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C5" w:rsidRPr="00D40E0A" w:rsidRDefault="009724DF" w:rsidP="0080440B">
      <w:pPr>
        <w:ind w:left="5387" w:firstLine="0"/>
        <w:jc w:val="left"/>
        <w:rPr>
          <w:szCs w:val="40"/>
        </w:rPr>
      </w:pPr>
      <w:bookmarkStart w:id="0" w:name="_Toc384807308"/>
      <w:r w:rsidRPr="00D40E0A">
        <w:rPr>
          <w:szCs w:val="40"/>
        </w:rPr>
        <w:t>УТВЕРЖДАЮ</w:t>
      </w:r>
    </w:p>
    <w:p w:rsidR="000A4F1A" w:rsidRPr="00D40E0A" w:rsidRDefault="000A4F1A" w:rsidP="0080440B">
      <w:pPr>
        <w:ind w:left="5387" w:firstLine="0"/>
        <w:jc w:val="left"/>
        <w:rPr>
          <w:szCs w:val="40"/>
        </w:rPr>
      </w:pPr>
      <w:r w:rsidRPr="00D40E0A">
        <w:rPr>
          <w:szCs w:val="40"/>
        </w:rPr>
        <w:t xml:space="preserve">Руководитель аппарата </w:t>
      </w:r>
    </w:p>
    <w:p w:rsidR="000A4F1A" w:rsidRPr="00D40E0A" w:rsidRDefault="000A4F1A" w:rsidP="0080440B">
      <w:pPr>
        <w:ind w:left="5387" w:firstLine="0"/>
        <w:jc w:val="left"/>
        <w:rPr>
          <w:szCs w:val="40"/>
        </w:rPr>
      </w:pPr>
      <w:r w:rsidRPr="00D40E0A">
        <w:rPr>
          <w:szCs w:val="40"/>
        </w:rPr>
        <w:t>Законодательного Собрания</w:t>
      </w:r>
    </w:p>
    <w:p w:rsidR="000A4F1A" w:rsidRPr="00D40E0A" w:rsidRDefault="000A4F1A" w:rsidP="0080440B">
      <w:pPr>
        <w:ind w:left="5387" w:firstLine="0"/>
        <w:jc w:val="left"/>
        <w:rPr>
          <w:szCs w:val="40"/>
        </w:rPr>
      </w:pPr>
      <w:r w:rsidRPr="00D40E0A">
        <w:rPr>
          <w:szCs w:val="40"/>
        </w:rPr>
        <w:t>Иркутской области</w:t>
      </w:r>
    </w:p>
    <w:p w:rsidR="000A4F1A" w:rsidRPr="00D40E0A" w:rsidRDefault="000A4F1A" w:rsidP="0080440B">
      <w:pPr>
        <w:ind w:left="5387" w:firstLine="0"/>
        <w:jc w:val="left"/>
        <w:rPr>
          <w:szCs w:val="40"/>
        </w:rPr>
      </w:pPr>
      <w:r w:rsidRPr="00D40E0A">
        <w:rPr>
          <w:szCs w:val="40"/>
        </w:rPr>
        <w:t>Д.А. Авдеев</w:t>
      </w:r>
      <w:r w:rsidR="00D40E0A">
        <w:rPr>
          <w:szCs w:val="40"/>
        </w:rPr>
        <w:br/>
      </w:r>
      <w:r w:rsidR="00180412">
        <w:rPr>
          <w:szCs w:val="40"/>
        </w:rPr>
        <w:t>«____»______2017</w:t>
      </w:r>
      <w:r w:rsidR="00D40E0A" w:rsidRPr="00D40E0A">
        <w:rPr>
          <w:szCs w:val="40"/>
        </w:rPr>
        <w:t xml:space="preserve"> ___________</w:t>
      </w:r>
    </w:p>
    <w:p w:rsidR="007963C5" w:rsidRPr="006B0489" w:rsidRDefault="007963C5" w:rsidP="0080440B">
      <w:pPr>
        <w:ind w:left="-567"/>
        <w:jc w:val="center"/>
        <w:rPr>
          <w:b/>
          <w:sz w:val="40"/>
          <w:szCs w:val="40"/>
        </w:rPr>
      </w:pPr>
    </w:p>
    <w:p w:rsidR="007963C5" w:rsidRPr="006B0489" w:rsidRDefault="007963C5" w:rsidP="0080440B">
      <w:pPr>
        <w:ind w:left="-567"/>
        <w:jc w:val="center"/>
        <w:rPr>
          <w:b/>
          <w:sz w:val="40"/>
          <w:szCs w:val="40"/>
        </w:rPr>
      </w:pPr>
    </w:p>
    <w:p w:rsidR="007963C5" w:rsidRPr="006B0489" w:rsidRDefault="007963C5" w:rsidP="0080440B">
      <w:pPr>
        <w:ind w:left="-567"/>
        <w:jc w:val="center"/>
        <w:rPr>
          <w:b/>
          <w:sz w:val="40"/>
          <w:szCs w:val="40"/>
        </w:rPr>
      </w:pPr>
    </w:p>
    <w:p w:rsidR="007963C5" w:rsidRPr="006B0489" w:rsidRDefault="007963C5" w:rsidP="0080440B">
      <w:pPr>
        <w:ind w:left="-567"/>
        <w:jc w:val="center"/>
        <w:rPr>
          <w:b/>
          <w:sz w:val="40"/>
          <w:szCs w:val="40"/>
        </w:rPr>
      </w:pPr>
    </w:p>
    <w:p w:rsidR="007963C5" w:rsidRPr="006B0489" w:rsidRDefault="007963C5" w:rsidP="0080440B">
      <w:pPr>
        <w:ind w:left="-567"/>
        <w:jc w:val="center"/>
        <w:rPr>
          <w:b/>
          <w:sz w:val="40"/>
          <w:szCs w:val="40"/>
        </w:rPr>
      </w:pPr>
    </w:p>
    <w:p w:rsidR="007963C5" w:rsidRPr="006B0489" w:rsidRDefault="007963C5" w:rsidP="0080440B">
      <w:pPr>
        <w:ind w:left="-567"/>
        <w:jc w:val="center"/>
        <w:rPr>
          <w:b/>
          <w:sz w:val="40"/>
          <w:szCs w:val="40"/>
        </w:rPr>
      </w:pPr>
    </w:p>
    <w:p w:rsidR="007963C5" w:rsidRPr="006B0489" w:rsidRDefault="007963C5" w:rsidP="0080440B">
      <w:pPr>
        <w:ind w:left="-567"/>
        <w:jc w:val="center"/>
        <w:rPr>
          <w:b/>
          <w:sz w:val="40"/>
          <w:szCs w:val="40"/>
        </w:rPr>
      </w:pPr>
    </w:p>
    <w:p w:rsidR="001E2545" w:rsidRPr="006B0489" w:rsidRDefault="001E2545" w:rsidP="0080440B">
      <w:pPr>
        <w:ind w:left="-567"/>
        <w:jc w:val="center"/>
        <w:rPr>
          <w:b/>
          <w:sz w:val="40"/>
          <w:szCs w:val="40"/>
        </w:rPr>
      </w:pPr>
      <w:r w:rsidRPr="006B0489">
        <w:rPr>
          <w:b/>
          <w:sz w:val="40"/>
          <w:szCs w:val="40"/>
        </w:rPr>
        <w:t>СВ</w:t>
      </w:r>
      <w:r w:rsidR="008013D3" w:rsidRPr="006B0489">
        <w:rPr>
          <w:b/>
          <w:sz w:val="40"/>
          <w:szCs w:val="40"/>
        </w:rPr>
        <w:t>О</w:t>
      </w:r>
      <w:r w:rsidRPr="006B0489">
        <w:rPr>
          <w:b/>
          <w:sz w:val="40"/>
          <w:szCs w:val="40"/>
        </w:rPr>
        <w:t xml:space="preserve">ДНЫЙ </w:t>
      </w:r>
      <w:r w:rsidR="006B21A4" w:rsidRPr="006B0489">
        <w:rPr>
          <w:b/>
          <w:sz w:val="40"/>
          <w:szCs w:val="40"/>
        </w:rPr>
        <w:t xml:space="preserve">ОТЧЕТ </w:t>
      </w:r>
    </w:p>
    <w:p w:rsidR="001E2545" w:rsidRPr="006B0489" w:rsidRDefault="006B21A4" w:rsidP="0080440B">
      <w:pPr>
        <w:ind w:left="-567"/>
        <w:jc w:val="center"/>
      </w:pPr>
      <w:r w:rsidRPr="006B0489">
        <w:rPr>
          <w:b/>
          <w:sz w:val="40"/>
          <w:szCs w:val="40"/>
        </w:rPr>
        <w:t>О</w:t>
      </w:r>
      <w:r w:rsidR="001E2545" w:rsidRPr="006B0489">
        <w:rPr>
          <w:b/>
          <w:sz w:val="40"/>
          <w:szCs w:val="40"/>
        </w:rPr>
        <w:t>Б ИСПОЛНЕНИИ ПЛАНОВ РАБОТЫ</w:t>
      </w:r>
      <w:r w:rsidRPr="006B0489">
        <w:rPr>
          <w:b/>
          <w:sz w:val="40"/>
          <w:szCs w:val="40"/>
        </w:rPr>
        <w:br/>
        <w:t xml:space="preserve">ЗАКОНОДАТЕЛЬНОГО СОБРАНИЯ </w:t>
      </w:r>
      <w:r w:rsidRPr="006B0489">
        <w:rPr>
          <w:b/>
          <w:sz w:val="40"/>
          <w:szCs w:val="40"/>
        </w:rPr>
        <w:br/>
        <w:t xml:space="preserve">ИРКУТСКОЙ ОБЛАСТИ </w:t>
      </w:r>
      <w:r w:rsidRPr="006B0489">
        <w:rPr>
          <w:b/>
          <w:sz w:val="40"/>
          <w:szCs w:val="40"/>
        </w:rPr>
        <w:br/>
        <w:t xml:space="preserve">ВТОРОГО СОЗЫВА </w:t>
      </w:r>
      <w:r w:rsidRPr="006B0489">
        <w:rPr>
          <w:b/>
          <w:sz w:val="40"/>
          <w:szCs w:val="40"/>
        </w:rPr>
        <w:br/>
        <w:t xml:space="preserve">ЗА </w:t>
      </w:r>
      <w:r w:rsidR="00991ABD">
        <w:rPr>
          <w:b/>
          <w:sz w:val="40"/>
          <w:szCs w:val="40"/>
        </w:rPr>
        <w:t>3</w:t>
      </w:r>
      <w:r w:rsidR="000F4A16" w:rsidRPr="006B0489">
        <w:rPr>
          <w:b/>
          <w:sz w:val="40"/>
          <w:szCs w:val="40"/>
        </w:rPr>
        <w:t>-</w:t>
      </w:r>
      <w:r w:rsidR="00903CAF" w:rsidRPr="006B0489">
        <w:rPr>
          <w:b/>
          <w:sz w:val="40"/>
          <w:szCs w:val="40"/>
        </w:rPr>
        <w:t>й КВАРТАЛ</w:t>
      </w:r>
      <w:r w:rsidRPr="006B0489">
        <w:rPr>
          <w:b/>
          <w:sz w:val="40"/>
          <w:szCs w:val="40"/>
        </w:rPr>
        <w:t xml:space="preserve"> 201</w:t>
      </w:r>
      <w:r w:rsidR="00486442">
        <w:rPr>
          <w:b/>
          <w:sz w:val="40"/>
          <w:szCs w:val="40"/>
        </w:rPr>
        <w:t>7</w:t>
      </w:r>
      <w:r w:rsidRPr="006B0489">
        <w:rPr>
          <w:b/>
          <w:sz w:val="40"/>
          <w:szCs w:val="40"/>
        </w:rPr>
        <w:t xml:space="preserve"> ГОДА</w:t>
      </w:r>
      <w:r w:rsidRPr="006B0489">
        <w:t xml:space="preserve"> </w:t>
      </w:r>
    </w:p>
    <w:p w:rsidR="001E2545" w:rsidRPr="006B0489" w:rsidRDefault="001E2545" w:rsidP="0080440B">
      <w:pPr>
        <w:ind w:left="-567"/>
        <w:jc w:val="center"/>
      </w:pPr>
    </w:p>
    <w:p w:rsidR="001E2545" w:rsidRPr="006B0489" w:rsidRDefault="001E2545" w:rsidP="0080440B">
      <w:pPr>
        <w:ind w:left="-567"/>
        <w:jc w:val="center"/>
      </w:pPr>
    </w:p>
    <w:p w:rsidR="001E2545" w:rsidRPr="006B0489" w:rsidRDefault="001E2545" w:rsidP="0080440B">
      <w:pPr>
        <w:ind w:left="-567"/>
        <w:jc w:val="center"/>
      </w:pPr>
    </w:p>
    <w:p w:rsidR="001E2545" w:rsidRPr="006B0489" w:rsidRDefault="001E2545" w:rsidP="0080440B">
      <w:pPr>
        <w:ind w:left="-567"/>
        <w:jc w:val="center"/>
      </w:pPr>
    </w:p>
    <w:p w:rsidR="001E2545" w:rsidRPr="006B0489" w:rsidRDefault="001E2545" w:rsidP="0080440B">
      <w:pPr>
        <w:ind w:left="-567"/>
        <w:jc w:val="center"/>
      </w:pPr>
    </w:p>
    <w:p w:rsidR="001E2545" w:rsidRPr="006B0489" w:rsidRDefault="001E2545" w:rsidP="0080440B">
      <w:pPr>
        <w:ind w:left="-567"/>
        <w:jc w:val="center"/>
      </w:pPr>
    </w:p>
    <w:p w:rsidR="001E2545" w:rsidRPr="006B0489" w:rsidRDefault="001E2545" w:rsidP="0080440B">
      <w:pPr>
        <w:ind w:left="-567"/>
        <w:jc w:val="center"/>
      </w:pPr>
    </w:p>
    <w:p w:rsidR="001E2545" w:rsidRPr="006B0489" w:rsidRDefault="001E2545" w:rsidP="0080440B">
      <w:pPr>
        <w:ind w:left="-567"/>
        <w:jc w:val="center"/>
      </w:pPr>
    </w:p>
    <w:p w:rsidR="001E2545" w:rsidRPr="006B0489" w:rsidRDefault="001E2545" w:rsidP="0080440B">
      <w:pPr>
        <w:ind w:left="-567"/>
        <w:jc w:val="center"/>
      </w:pPr>
    </w:p>
    <w:p w:rsidR="00931FA7" w:rsidRDefault="00931FA7" w:rsidP="0080440B">
      <w:pPr>
        <w:ind w:left="-567"/>
        <w:jc w:val="left"/>
        <w:rPr>
          <w:sz w:val="24"/>
        </w:rPr>
      </w:pPr>
    </w:p>
    <w:p w:rsidR="00931FA7" w:rsidRDefault="00931FA7" w:rsidP="0080440B">
      <w:pPr>
        <w:ind w:left="-567"/>
        <w:jc w:val="left"/>
        <w:rPr>
          <w:sz w:val="24"/>
        </w:rPr>
      </w:pPr>
    </w:p>
    <w:p w:rsidR="00931FA7" w:rsidRDefault="00931FA7" w:rsidP="0080440B">
      <w:pPr>
        <w:ind w:left="-567"/>
        <w:jc w:val="left"/>
        <w:rPr>
          <w:sz w:val="24"/>
        </w:rPr>
      </w:pPr>
    </w:p>
    <w:p w:rsidR="00931FA7" w:rsidRDefault="00931FA7" w:rsidP="0080440B">
      <w:pPr>
        <w:ind w:left="-567"/>
        <w:jc w:val="left"/>
        <w:rPr>
          <w:sz w:val="24"/>
        </w:rPr>
      </w:pPr>
    </w:p>
    <w:p w:rsidR="00931FA7" w:rsidRDefault="00931FA7" w:rsidP="0080440B">
      <w:pPr>
        <w:ind w:left="-567"/>
        <w:jc w:val="left"/>
        <w:rPr>
          <w:sz w:val="24"/>
        </w:rPr>
      </w:pPr>
    </w:p>
    <w:p w:rsidR="00931FA7" w:rsidRDefault="00931FA7" w:rsidP="0080440B">
      <w:pPr>
        <w:ind w:left="-567"/>
        <w:jc w:val="left"/>
        <w:rPr>
          <w:sz w:val="24"/>
        </w:rPr>
      </w:pPr>
    </w:p>
    <w:p w:rsidR="00931FA7" w:rsidRDefault="00931FA7" w:rsidP="0080440B">
      <w:pPr>
        <w:ind w:left="-567"/>
        <w:jc w:val="left"/>
        <w:rPr>
          <w:sz w:val="24"/>
        </w:rPr>
      </w:pPr>
    </w:p>
    <w:p w:rsidR="00931FA7" w:rsidRDefault="00931FA7" w:rsidP="0080440B">
      <w:pPr>
        <w:ind w:left="-567"/>
        <w:jc w:val="left"/>
        <w:rPr>
          <w:sz w:val="24"/>
        </w:rPr>
      </w:pPr>
    </w:p>
    <w:p w:rsidR="001E2545" w:rsidRPr="006B0489" w:rsidRDefault="001E2545" w:rsidP="0080440B">
      <w:pPr>
        <w:ind w:left="-567"/>
        <w:jc w:val="left"/>
        <w:rPr>
          <w:sz w:val="24"/>
        </w:rPr>
      </w:pPr>
      <w:r w:rsidRPr="006B0489">
        <w:rPr>
          <w:sz w:val="24"/>
        </w:rPr>
        <w:t>Подготовлен</w:t>
      </w:r>
      <w:r w:rsidR="00715991" w:rsidRPr="006B0489">
        <w:rPr>
          <w:sz w:val="24"/>
        </w:rPr>
        <w:t xml:space="preserve"> </w:t>
      </w:r>
      <w:r w:rsidRPr="006B0489">
        <w:rPr>
          <w:sz w:val="24"/>
        </w:rPr>
        <w:t>организационным отделом</w:t>
      </w:r>
    </w:p>
    <w:p w:rsidR="001E2545" w:rsidRPr="006B0489" w:rsidRDefault="001E2545" w:rsidP="0080440B">
      <w:pPr>
        <w:ind w:left="-567"/>
        <w:jc w:val="left"/>
        <w:rPr>
          <w:sz w:val="24"/>
        </w:rPr>
      </w:pPr>
      <w:r w:rsidRPr="006B0489">
        <w:rPr>
          <w:sz w:val="24"/>
        </w:rPr>
        <w:t>аппарата Законодательного Собрания</w:t>
      </w:r>
    </w:p>
    <w:p w:rsidR="001E2545" w:rsidRPr="006B0489" w:rsidRDefault="001E2545" w:rsidP="0080440B">
      <w:pPr>
        <w:ind w:left="-567"/>
        <w:jc w:val="left"/>
        <w:rPr>
          <w:sz w:val="24"/>
        </w:rPr>
      </w:pPr>
      <w:r w:rsidRPr="006B0489">
        <w:rPr>
          <w:sz w:val="24"/>
        </w:rPr>
        <w:t>Иркутской области</w:t>
      </w:r>
    </w:p>
    <w:p w:rsidR="001E2545" w:rsidRPr="006B0489" w:rsidRDefault="001E2545" w:rsidP="0080440B">
      <w:pPr>
        <w:ind w:left="-567"/>
        <w:jc w:val="left"/>
        <w:rPr>
          <w:sz w:val="24"/>
        </w:rPr>
      </w:pPr>
      <w:r w:rsidRPr="006B0489">
        <w:rPr>
          <w:sz w:val="24"/>
        </w:rPr>
        <w:t>Начальник организационного отдела</w:t>
      </w:r>
      <w:r w:rsidR="0080440B">
        <w:rPr>
          <w:sz w:val="24"/>
        </w:rPr>
        <w:t xml:space="preserve"> </w:t>
      </w:r>
      <w:r w:rsidR="00931FA7">
        <w:rPr>
          <w:sz w:val="24"/>
        </w:rPr>
        <w:t xml:space="preserve">                                                                  </w:t>
      </w:r>
      <w:r w:rsidRPr="006B0489">
        <w:rPr>
          <w:sz w:val="24"/>
        </w:rPr>
        <w:t>О.И. Давыдова</w:t>
      </w:r>
    </w:p>
    <w:p w:rsidR="006B21A4" w:rsidRPr="006B0489" w:rsidRDefault="006B21A4" w:rsidP="0080440B">
      <w:pPr>
        <w:ind w:left="-567"/>
        <w:jc w:val="left"/>
      </w:pPr>
      <w:r w:rsidRPr="006B0489">
        <w:br w:type="page"/>
      </w:r>
    </w:p>
    <w:p w:rsidR="006B21A4" w:rsidRPr="006B0489" w:rsidRDefault="003759E3" w:rsidP="0080440B">
      <w:pPr>
        <w:pStyle w:val="12"/>
        <w:rPr>
          <w:b/>
        </w:rPr>
      </w:pPr>
      <w:r w:rsidRPr="006B0489">
        <w:rPr>
          <w:b/>
        </w:rPr>
        <w:lastRenderedPageBreak/>
        <w:t>ОГЛАВЛЕНИЕ</w:t>
      </w:r>
    </w:p>
    <w:sdt>
      <w:sdtPr>
        <w:id w:val="669918578"/>
        <w:docPartObj>
          <w:docPartGallery w:val="Table of Contents"/>
          <w:docPartUnique/>
        </w:docPartObj>
      </w:sdtPr>
      <w:sdtEndPr>
        <w:rPr>
          <w:b/>
          <w:bCs/>
        </w:rPr>
      </w:sdtEndPr>
      <w:sdtContent>
        <w:bookmarkStart w:id="1" w:name="_GoBack" w:displacedByCustomXml="prev"/>
        <w:bookmarkEnd w:id="1" w:displacedByCustomXml="prev"/>
        <w:bookmarkEnd w:id="0" w:displacedByCustomXml="prev"/>
        <w:p w:rsidR="00E465DB" w:rsidRDefault="002F09BA">
          <w:pPr>
            <w:pStyle w:val="12"/>
            <w:rPr>
              <w:rFonts w:asciiTheme="minorHAnsi" w:eastAsiaTheme="minorEastAsia" w:hAnsiTheme="minorHAnsi" w:cstheme="minorBidi"/>
              <w:noProof/>
              <w:sz w:val="22"/>
              <w:szCs w:val="22"/>
              <w:lang w:eastAsia="ru-RU"/>
            </w:rPr>
          </w:pPr>
          <w:r w:rsidRPr="006B0489">
            <w:fldChar w:fldCharType="begin"/>
          </w:r>
          <w:r w:rsidRPr="006B0489">
            <w:instrText xml:space="preserve"> TOC \o "1-3" \h \z \u </w:instrText>
          </w:r>
          <w:r w:rsidRPr="006B0489">
            <w:fldChar w:fldCharType="separate"/>
          </w:r>
          <w:hyperlink w:anchor="_Toc496111017" w:history="1">
            <w:r w:rsidR="00E465DB" w:rsidRPr="00A97AD6">
              <w:rPr>
                <w:rStyle w:val="aa"/>
                <w:noProof/>
              </w:rPr>
              <w:t>1.</w:t>
            </w:r>
            <w:r w:rsidR="00E465DB">
              <w:rPr>
                <w:rFonts w:asciiTheme="minorHAnsi" w:eastAsiaTheme="minorEastAsia" w:hAnsiTheme="minorHAnsi" w:cstheme="minorBidi"/>
                <w:noProof/>
                <w:sz w:val="22"/>
                <w:szCs w:val="22"/>
                <w:lang w:eastAsia="ru-RU"/>
              </w:rPr>
              <w:tab/>
            </w:r>
            <w:r w:rsidR="00E465DB" w:rsidRPr="00A97AD6">
              <w:rPr>
                <w:rStyle w:val="aa"/>
                <w:noProof/>
              </w:rPr>
              <w:t>Основные показатели деятельности Законодательного Собрания Иркутской области в 3-м квартале 2017 года</w:t>
            </w:r>
            <w:r w:rsidR="00E465DB">
              <w:rPr>
                <w:noProof/>
                <w:webHidden/>
              </w:rPr>
              <w:tab/>
            </w:r>
            <w:r w:rsidR="00E465DB">
              <w:rPr>
                <w:noProof/>
                <w:webHidden/>
              </w:rPr>
              <w:fldChar w:fldCharType="begin"/>
            </w:r>
            <w:r w:rsidR="00E465DB">
              <w:rPr>
                <w:noProof/>
                <w:webHidden/>
              </w:rPr>
              <w:instrText xml:space="preserve"> PAGEREF _Toc496111017 \h </w:instrText>
            </w:r>
            <w:r w:rsidR="00E465DB">
              <w:rPr>
                <w:noProof/>
                <w:webHidden/>
              </w:rPr>
            </w:r>
            <w:r w:rsidR="00E465DB">
              <w:rPr>
                <w:noProof/>
                <w:webHidden/>
              </w:rPr>
              <w:fldChar w:fldCharType="separate"/>
            </w:r>
            <w:r w:rsidR="00E465DB">
              <w:rPr>
                <w:noProof/>
                <w:webHidden/>
              </w:rPr>
              <w:t>5</w:t>
            </w:r>
            <w:r w:rsidR="00E465DB">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18" w:history="1">
            <w:r w:rsidRPr="00A97AD6">
              <w:rPr>
                <w:rStyle w:val="aa"/>
                <w:noProof/>
              </w:rPr>
              <w:t>2.</w:t>
            </w:r>
            <w:r>
              <w:rPr>
                <w:rFonts w:asciiTheme="minorHAnsi" w:eastAsiaTheme="minorEastAsia" w:hAnsiTheme="minorHAnsi" w:cstheme="minorBidi"/>
                <w:noProof/>
                <w:sz w:val="22"/>
                <w:szCs w:val="22"/>
                <w:lang w:eastAsia="ru-RU"/>
              </w:rPr>
              <w:tab/>
            </w:r>
            <w:r w:rsidRPr="00A97AD6">
              <w:rPr>
                <w:rStyle w:val="aa"/>
                <w:noProof/>
              </w:rPr>
              <w:t>Информационный обзор законов Иркутской области, принятых в 3-м квартале 2017 года, по сферам правового регулирования</w:t>
            </w:r>
            <w:r>
              <w:rPr>
                <w:noProof/>
                <w:webHidden/>
              </w:rPr>
              <w:tab/>
            </w:r>
            <w:r>
              <w:rPr>
                <w:noProof/>
                <w:webHidden/>
              </w:rPr>
              <w:fldChar w:fldCharType="begin"/>
            </w:r>
            <w:r>
              <w:rPr>
                <w:noProof/>
                <w:webHidden/>
              </w:rPr>
              <w:instrText xml:space="preserve"> PAGEREF _Toc496111018 \h </w:instrText>
            </w:r>
            <w:r>
              <w:rPr>
                <w:noProof/>
                <w:webHidden/>
              </w:rPr>
            </w:r>
            <w:r>
              <w:rPr>
                <w:noProof/>
                <w:webHidden/>
              </w:rPr>
              <w:fldChar w:fldCharType="separate"/>
            </w:r>
            <w:r>
              <w:rPr>
                <w:noProof/>
                <w:webHidden/>
              </w:rPr>
              <w:t>5</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19" w:history="1">
            <w:r w:rsidRPr="00A97AD6">
              <w:rPr>
                <w:rStyle w:val="aa"/>
                <w:noProof/>
              </w:rPr>
              <w:t>3.</w:t>
            </w:r>
            <w:r>
              <w:rPr>
                <w:rFonts w:asciiTheme="minorHAnsi" w:eastAsiaTheme="minorEastAsia" w:hAnsiTheme="minorHAnsi" w:cstheme="minorBidi"/>
                <w:noProof/>
                <w:sz w:val="22"/>
                <w:szCs w:val="22"/>
                <w:lang w:eastAsia="ru-RU"/>
              </w:rPr>
              <w:tab/>
            </w:r>
            <w:r w:rsidRPr="00A97AD6">
              <w:rPr>
                <w:rStyle w:val="aa"/>
                <w:noProof/>
              </w:rPr>
              <w:t>Обзор мероприятий, проведенных Законодательным Собранием Иркутской области в 3-м квартале 2017 года, их роль в решении поставленных задач</w:t>
            </w:r>
            <w:r>
              <w:rPr>
                <w:noProof/>
                <w:webHidden/>
              </w:rPr>
              <w:tab/>
            </w:r>
            <w:r>
              <w:rPr>
                <w:noProof/>
                <w:webHidden/>
              </w:rPr>
              <w:fldChar w:fldCharType="begin"/>
            </w:r>
            <w:r>
              <w:rPr>
                <w:noProof/>
                <w:webHidden/>
              </w:rPr>
              <w:instrText xml:space="preserve"> PAGEREF _Toc496111019 \h </w:instrText>
            </w:r>
            <w:r>
              <w:rPr>
                <w:noProof/>
                <w:webHidden/>
              </w:rPr>
            </w:r>
            <w:r>
              <w:rPr>
                <w:noProof/>
                <w:webHidden/>
              </w:rPr>
              <w:fldChar w:fldCharType="separate"/>
            </w:r>
            <w:r>
              <w:rPr>
                <w:noProof/>
                <w:webHidden/>
              </w:rPr>
              <w:t>10</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20" w:history="1">
            <w:r w:rsidRPr="00A97AD6">
              <w:rPr>
                <w:rStyle w:val="aa"/>
                <w:noProof/>
              </w:rPr>
              <w:t>4.</w:t>
            </w:r>
            <w:r>
              <w:rPr>
                <w:rFonts w:asciiTheme="minorHAnsi" w:eastAsiaTheme="minorEastAsia" w:hAnsiTheme="minorHAnsi" w:cstheme="minorBidi"/>
                <w:noProof/>
                <w:sz w:val="22"/>
                <w:szCs w:val="22"/>
                <w:lang w:eastAsia="ru-RU"/>
              </w:rPr>
              <w:tab/>
            </w:r>
            <w:r w:rsidRPr="00A97AD6">
              <w:rPr>
                <w:rStyle w:val="aa"/>
                <w:noProof/>
              </w:rPr>
              <w:t>Информация об исполнении плана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w:t>
            </w:r>
            <w:r>
              <w:rPr>
                <w:noProof/>
                <w:webHidden/>
              </w:rPr>
              <w:tab/>
            </w:r>
            <w:r>
              <w:rPr>
                <w:noProof/>
                <w:webHidden/>
              </w:rPr>
              <w:fldChar w:fldCharType="begin"/>
            </w:r>
            <w:r>
              <w:rPr>
                <w:noProof/>
                <w:webHidden/>
              </w:rPr>
              <w:instrText xml:space="preserve"> PAGEREF _Toc496111020 \h </w:instrText>
            </w:r>
            <w:r>
              <w:rPr>
                <w:noProof/>
                <w:webHidden/>
              </w:rPr>
            </w:r>
            <w:r>
              <w:rPr>
                <w:noProof/>
                <w:webHidden/>
              </w:rPr>
              <w:fldChar w:fldCharType="separate"/>
            </w:r>
            <w:r>
              <w:rPr>
                <w:noProof/>
                <w:webHidden/>
              </w:rPr>
              <w:t>11</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21" w:history="1">
            <w:r w:rsidRPr="00A97AD6">
              <w:rPr>
                <w:rStyle w:val="aa"/>
                <w:noProof/>
              </w:rPr>
              <w:t>5.</w:t>
            </w:r>
            <w:r>
              <w:rPr>
                <w:rFonts w:asciiTheme="minorHAnsi" w:eastAsiaTheme="minorEastAsia" w:hAnsiTheme="minorHAnsi" w:cstheme="minorBidi"/>
                <w:noProof/>
                <w:sz w:val="22"/>
                <w:szCs w:val="22"/>
                <w:lang w:eastAsia="ru-RU"/>
              </w:rPr>
              <w:tab/>
            </w:r>
            <w:r w:rsidRPr="00A97AD6">
              <w:rPr>
                <w:rStyle w:val="aa"/>
                <w:noProof/>
              </w:rPr>
              <w:t>Информация об исполнении плана работы Законодательного Собрания Иркутской области по реализации положений, содержащихся в Указах Президента Российской Федерации  В.В. Путина от 07.05.2012</w:t>
            </w:r>
            <w:r>
              <w:rPr>
                <w:noProof/>
                <w:webHidden/>
              </w:rPr>
              <w:tab/>
            </w:r>
            <w:r>
              <w:rPr>
                <w:noProof/>
                <w:webHidden/>
              </w:rPr>
              <w:fldChar w:fldCharType="begin"/>
            </w:r>
            <w:r>
              <w:rPr>
                <w:noProof/>
                <w:webHidden/>
              </w:rPr>
              <w:instrText xml:space="preserve"> PAGEREF _Toc496111021 \h </w:instrText>
            </w:r>
            <w:r>
              <w:rPr>
                <w:noProof/>
                <w:webHidden/>
              </w:rPr>
            </w:r>
            <w:r>
              <w:rPr>
                <w:noProof/>
                <w:webHidden/>
              </w:rPr>
              <w:fldChar w:fldCharType="separate"/>
            </w:r>
            <w:r>
              <w:rPr>
                <w:noProof/>
                <w:webHidden/>
              </w:rPr>
              <w:t>13</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22" w:history="1">
            <w:r w:rsidRPr="00A97AD6">
              <w:rPr>
                <w:rStyle w:val="aa"/>
                <w:noProof/>
              </w:rPr>
              <w:t>6.</w:t>
            </w:r>
            <w:r>
              <w:rPr>
                <w:rFonts w:asciiTheme="minorHAnsi" w:eastAsiaTheme="minorEastAsia" w:hAnsiTheme="minorHAnsi" w:cstheme="minorBidi"/>
                <w:noProof/>
                <w:sz w:val="22"/>
                <w:szCs w:val="22"/>
                <w:lang w:eastAsia="ru-RU"/>
              </w:rPr>
              <w:tab/>
            </w:r>
            <w:r w:rsidRPr="00A97AD6">
              <w:rPr>
                <w:rStyle w:val="aa"/>
                <w:noProof/>
              </w:rPr>
              <w:t>Информация об исполнении плана работы Законодательного Собрания Иркутской области по противодействию коррупции</w:t>
            </w:r>
            <w:r>
              <w:rPr>
                <w:noProof/>
                <w:webHidden/>
              </w:rPr>
              <w:tab/>
            </w:r>
            <w:r>
              <w:rPr>
                <w:noProof/>
                <w:webHidden/>
              </w:rPr>
              <w:fldChar w:fldCharType="begin"/>
            </w:r>
            <w:r>
              <w:rPr>
                <w:noProof/>
                <w:webHidden/>
              </w:rPr>
              <w:instrText xml:space="preserve"> PAGEREF _Toc496111022 \h </w:instrText>
            </w:r>
            <w:r>
              <w:rPr>
                <w:noProof/>
                <w:webHidden/>
              </w:rPr>
            </w:r>
            <w:r>
              <w:rPr>
                <w:noProof/>
                <w:webHidden/>
              </w:rPr>
              <w:fldChar w:fldCharType="separate"/>
            </w:r>
            <w:r>
              <w:rPr>
                <w:noProof/>
                <w:webHidden/>
              </w:rPr>
              <w:t>13</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23" w:history="1">
            <w:r w:rsidRPr="00A97AD6">
              <w:rPr>
                <w:rStyle w:val="aa"/>
                <w:noProof/>
              </w:rPr>
              <w:t>7.</w:t>
            </w:r>
            <w:r>
              <w:rPr>
                <w:rFonts w:asciiTheme="minorHAnsi" w:eastAsiaTheme="minorEastAsia" w:hAnsiTheme="minorHAnsi" w:cstheme="minorBidi"/>
                <w:noProof/>
                <w:sz w:val="22"/>
                <w:szCs w:val="22"/>
                <w:lang w:eastAsia="ru-RU"/>
              </w:rPr>
              <w:tab/>
            </w:r>
            <w:r w:rsidRPr="00A97AD6">
              <w:rPr>
                <w:rStyle w:val="aa"/>
                <w:noProof/>
              </w:rPr>
              <w:t>Информация о контрольной деятельности Законодательного Собрания Иркутской области</w:t>
            </w:r>
            <w:r>
              <w:rPr>
                <w:noProof/>
                <w:webHidden/>
              </w:rPr>
              <w:tab/>
            </w:r>
            <w:r>
              <w:rPr>
                <w:noProof/>
                <w:webHidden/>
              </w:rPr>
              <w:fldChar w:fldCharType="begin"/>
            </w:r>
            <w:r>
              <w:rPr>
                <w:noProof/>
                <w:webHidden/>
              </w:rPr>
              <w:instrText xml:space="preserve"> PAGEREF _Toc496111023 \h </w:instrText>
            </w:r>
            <w:r>
              <w:rPr>
                <w:noProof/>
                <w:webHidden/>
              </w:rPr>
            </w:r>
            <w:r>
              <w:rPr>
                <w:noProof/>
                <w:webHidden/>
              </w:rPr>
              <w:fldChar w:fldCharType="separate"/>
            </w:r>
            <w:r>
              <w:rPr>
                <w:noProof/>
                <w:webHidden/>
              </w:rPr>
              <w:t>15</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24" w:history="1">
            <w:r w:rsidRPr="00A97AD6">
              <w:rPr>
                <w:rStyle w:val="aa"/>
                <w:noProof/>
              </w:rPr>
              <w:t>8.</w:t>
            </w:r>
            <w:r>
              <w:rPr>
                <w:rFonts w:asciiTheme="minorHAnsi" w:eastAsiaTheme="minorEastAsia" w:hAnsiTheme="minorHAnsi" w:cstheme="minorBidi"/>
                <w:noProof/>
                <w:sz w:val="22"/>
                <w:szCs w:val="22"/>
                <w:lang w:eastAsia="ru-RU"/>
              </w:rPr>
              <w:tab/>
            </w:r>
            <w:r w:rsidRPr="00A97AD6">
              <w:rPr>
                <w:rStyle w:val="aa"/>
                <w:noProof/>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r>
              <w:rPr>
                <w:noProof/>
                <w:webHidden/>
              </w:rPr>
              <w:tab/>
            </w:r>
            <w:r>
              <w:rPr>
                <w:noProof/>
                <w:webHidden/>
              </w:rPr>
              <w:fldChar w:fldCharType="begin"/>
            </w:r>
            <w:r>
              <w:rPr>
                <w:noProof/>
                <w:webHidden/>
              </w:rPr>
              <w:instrText xml:space="preserve"> PAGEREF _Toc496111024 \h </w:instrText>
            </w:r>
            <w:r>
              <w:rPr>
                <w:noProof/>
                <w:webHidden/>
              </w:rPr>
            </w:r>
            <w:r>
              <w:rPr>
                <w:noProof/>
                <w:webHidden/>
              </w:rPr>
              <w:fldChar w:fldCharType="separate"/>
            </w:r>
            <w:r>
              <w:rPr>
                <w:noProof/>
                <w:webHidden/>
              </w:rPr>
              <w:t>19</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25" w:history="1">
            <w:r w:rsidRPr="00A97AD6">
              <w:rPr>
                <w:rStyle w:val="aa"/>
                <w:noProof/>
              </w:rPr>
              <w:t>9.</w:t>
            </w:r>
            <w:r>
              <w:rPr>
                <w:rFonts w:asciiTheme="minorHAnsi" w:eastAsiaTheme="minorEastAsia" w:hAnsiTheme="minorHAnsi" w:cstheme="minorBidi"/>
                <w:noProof/>
                <w:sz w:val="22"/>
                <w:szCs w:val="22"/>
                <w:lang w:eastAsia="ru-RU"/>
              </w:rPr>
              <w:tab/>
            </w:r>
            <w:r w:rsidRPr="00A97AD6">
              <w:rPr>
                <w:rStyle w:val="aa"/>
                <w:noProof/>
              </w:rPr>
              <w:t>Информация о взаимодействии Законодательного Собрания Иркутской области с исполнительными органами государственной власти Иркутской области</w:t>
            </w:r>
            <w:r>
              <w:rPr>
                <w:noProof/>
                <w:webHidden/>
              </w:rPr>
              <w:tab/>
            </w:r>
            <w:r>
              <w:rPr>
                <w:noProof/>
                <w:webHidden/>
              </w:rPr>
              <w:fldChar w:fldCharType="begin"/>
            </w:r>
            <w:r>
              <w:rPr>
                <w:noProof/>
                <w:webHidden/>
              </w:rPr>
              <w:instrText xml:space="preserve"> PAGEREF _Toc496111025 \h </w:instrText>
            </w:r>
            <w:r>
              <w:rPr>
                <w:noProof/>
                <w:webHidden/>
              </w:rPr>
            </w:r>
            <w:r>
              <w:rPr>
                <w:noProof/>
                <w:webHidden/>
              </w:rPr>
              <w:fldChar w:fldCharType="separate"/>
            </w:r>
            <w:r>
              <w:rPr>
                <w:noProof/>
                <w:webHidden/>
              </w:rPr>
              <w:t>21</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26" w:history="1">
            <w:r w:rsidRPr="00A97AD6">
              <w:rPr>
                <w:rStyle w:val="aa"/>
                <w:noProof/>
              </w:rPr>
              <w:t>10.</w:t>
            </w:r>
            <w:r>
              <w:rPr>
                <w:rFonts w:asciiTheme="minorHAnsi" w:eastAsiaTheme="minorEastAsia" w:hAnsiTheme="minorHAnsi" w:cstheme="minorBidi"/>
                <w:noProof/>
                <w:sz w:val="22"/>
                <w:szCs w:val="22"/>
                <w:lang w:eastAsia="ru-RU"/>
              </w:rPr>
              <w:tab/>
            </w:r>
            <w:r w:rsidRPr="00A97AD6">
              <w:rPr>
                <w:rStyle w:val="aa"/>
                <w:noProof/>
              </w:rPr>
              <w:t>Информация о взаимодействии Законодательного Собрания Иркутской области с общественными объединениями</w:t>
            </w:r>
            <w:r>
              <w:rPr>
                <w:noProof/>
                <w:webHidden/>
              </w:rPr>
              <w:tab/>
            </w:r>
            <w:r>
              <w:rPr>
                <w:noProof/>
                <w:webHidden/>
              </w:rPr>
              <w:fldChar w:fldCharType="begin"/>
            </w:r>
            <w:r>
              <w:rPr>
                <w:noProof/>
                <w:webHidden/>
              </w:rPr>
              <w:instrText xml:space="preserve"> PAGEREF _Toc496111026 \h </w:instrText>
            </w:r>
            <w:r>
              <w:rPr>
                <w:noProof/>
                <w:webHidden/>
              </w:rPr>
            </w:r>
            <w:r>
              <w:rPr>
                <w:noProof/>
                <w:webHidden/>
              </w:rPr>
              <w:fldChar w:fldCharType="separate"/>
            </w:r>
            <w:r>
              <w:rPr>
                <w:noProof/>
                <w:webHidden/>
              </w:rPr>
              <w:t>22</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27" w:history="1">
            <w:r w:rsidRPr="00A97AD6">
              <w:rPr>
                <w:rStyle w:val="aa"/>
                <w:noProof/>
              </w:rPr>
              <w:t>11.</w:t>
            </w:r>
            <w:r>
              <w:rPr>
                <w:rFonts w:asciiTheme="minorHAnsi" w:eastAsiaTheme="minorEastAsia" w:hAnsiTheme="minorHAnsi" w:cstheme="minorBidi"/>
                <w:noProof/>
                <w:sz w:val="22"/>
                <w:szCs w:val="22"/>
                <w:lang w:eastAsia="ru-RU"/>
              </w:rPr>
              <w:tab/>
            </w:r>
            <w:r w:rsidRPr="00A97AD6">
              <w:rPr>
                <w:rStyle w:val="aa"/>
                <w:noProof/>
              </w:rPr>
              <w:t>Обзор деятельности Общественного Совета при Законодательном Собрании Иркутской области</w:t>
            </w:r>
            <w:r>
              <w:rPr>
                <w:noProof/>
                <w:webHidden/>
              </w:rPr>
              <w:tab/>
            </w:r>
            <w:r>
              <w:rPr>
                <w:noProof/>
                <w:webHidden/>
              </w:rPr>
              <w:fldChar w:fldCharType="begin"/>
            </w:r>
            <w:r>
              <w:rPr>
                <w:noProof/>
                <w:webHidden/>
              </w:rPr>
              <w:instrText xml:space="preserve"> PAGEREF _Toc496111027 \h </w:instrText>
            </w:r>
            <w:r>
              <w:rPr>
                <w:noProof/>
                <w:webHidden/>
              </w:rPr>
            </w:r>
            <w:r>
              <w:rPr>
                <w:noProof/>
                <w:webHidden/>
              </w:rPr>
              <w:fldChar w:fldCharType="separate"/>
            </w:r>
            <w:r>
              <w:rPr>
                <w:noProof/>
                <w:webHidden/>
              </w:rPr>
              <w:t>26</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28" w:history="1">
            <w:r w:rsidRPr="00A97AD6">
              <w:rPr>
                <w:rStyle w:val="aa"/>
                <w:noProof/>
              </w:rPr>
              <w:t>12.</w:t>
            </w:r>
            <w:r>
              <w:rPr>
                <w:rFonts w:asciiTheme="minorHAnsi" w:eastAsiaTheme="minorEastAsia" w:hAnsiTheme="minorHAnsi" w:cstheme="minorBidi"/>
                <w:noProof/>
                <w:sz w:val="22"/>
                <w:szCs w:val="22"/>
                <w:lang w:eastAsia="ru-RU"/>
              </w:rPr>
              <w:tab/>
            </w:r>
            <w:r w:rsidRPr="00A97AD6">
              <w:rPr>
                <w:rStyle w:val="aa"/>
                <w:rFonts w:eastAsia="Times New Roman"/>
                <w:noProof/>
                <w:lang w:eastAsia="ru-RU"/>
              </w:rPr>
              <w:t xml:space="preserve">Обзор деятельности </w:t>
            </w:r>
            <w:r w:rsidRPr="00A97AD6">
              <w:rPr>
                <w:rStyle w:val="aa"/>
                <w:noProof/>
              </w:rPr>
              <w:t>Координационного межконфессионального совета при Законодательном Собрании Иркутской области</w:t>
            </w:r>
            <w:r>
              <w:rPr>
                <w:noProof/>
                <w:webHidden/>
              </w:rPr>
              <w:tab/>
            </w:r>
            <w:r>
              <w:rPr>
                <w:noProof/>
                <w:webHidden/>
              </w:rPr>
              <w:fldChar w:fldCharType="begin"/>
            </w:r>
            <w:r>
              <w:rPr>
                <w:noProof/>
                <w:webHidden/>
              </w:rPr>
              <w:instrText xml:space="preserve"> PAGEREF _Toc496111028 \h </w:instrText>
            </w:r>
            <w:r>
              <w:rPr>
                <w:noProof/>
                <w:webHidden/>
              </w:rPr>
            </w:r>
            <w:r>
              <w:rPr>
                <w:noProof/>
                <w:webHidden/>
              </w:rPr>
              <w:fldChar w:fldCharType="separate"/>
            </w:r>
            <w:r>
              <w:rPr>
                <w:noProof/>
                <w:webHidden/>
              </w:rPr>
              <w:t>28</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29" w:history="1">
            <w:r w:rsidRPr="00A97AD6">
              <w:rPr>
                <w:rStyle w:val="aa"/>
                <w:noProof/>
              </w:rPr>
              <w:t>13.</w:t>
            </w:r>
            <w:r>
              <w:rPr>
                <w:rFonts w:asciiTheme="minorHAnsi" w:eastAsiaTheme="minorEastAsia" w:hAnsiTheme="minorHAnsi" w:cstheme="minorBidi"/>
                <w:noProof/>
                <w:sz w:val="22"/>
                <w:szCs w:val="22"/>
                <w:lang w:eastAsia="ru-RU"/>
              </w:rPr>
              <w:tab/>
            </w:r>
            <w:r w:rsidRPr="00A97AD6">
              <w:rPr>
                <w:rStyle w:val="aa"/>
                <w:noProof/>
              </w:rPr>
              <w:t>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w:t>
            </w:r>
            <w:r>
              <w:rPr>
                <w:noProof/>
                <w:webHidden/>
              </w:rPr>
              <w:tab/>
            </w:r>
            <w:r>
              <w:rPr>
                <w:noProof/>
                <w:webHidden/>
              </w:rPr>
              <w:fldChar w:fldCharType="begin"/>
            </w:r>
            <w:r>
              <w:rPr>
                <w:noProof/>
                <w:webHidden/>
              </w:rPr>
              <w:instrText xml:space="preserve"> PAGEREF _Toc496111029 \h </w:instrText>
            </w:r>
            <w:r>
              <w:rPr>
                <w:noProof/>
                <w:webHidden/>
              </w:rPr>
            </w:r>
            <w:r>
              <w:rPr>
                <w:noProof/>
                <w:webHidden/>
              </w:rPr>
              <w:fldChar w:fldCharType="separate"/>
            </w:r>
            <w:r>
              <w:rPr>
                <w:noProof/>
                <w:webHidden/>
              </w:rPr>
              <w:t>29</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30" w:history="1">
            <w:r w:rsidRPr="00A97AD6">
              <w:rPr>
                <w:rStyle w:val="aa"/>
                <w:noProof/>
              </w:rPr>
              <w:t>14.</w:t>
            </w:r>
            <w:r>
              <w:rPr>
                <w:rFonts w:asciiTheme="minorHAnsi" w:eastAsiaTheme="minorEastAsia" w:hAnsiTheme="minorHAnsi" w:cstheme="minorBidi"/>
                <w:noProof/>
                <w:sz w:val="22"/>
                <w:szCs w:val="22"/>
                <w:lang w:eastAsia="ru-RU"/>
              </w:rPr>
              <w:tab/>
            </w:r>
            <w:r w:rsidRPr="00A97AD6">
              <w:rPr>
                <w:rStyle w:val="aa"/>
                <w:noProof/>
              </w:rPr>
              <w:t>Информация о международных и межпарламентских связях Законодательного Собрания Иркутской области</w:t>
            </w:r>
            <w:r>
              <w:rPr>
                <w:noProof/>
                <w:webHidden/>
              </w:rPr>
              <w:tab/>
            </w:r>
            <w:r>
              <w:rPr>
                <w:noProof/>
                <w:webHidden/>
              </w:rPr>
              <w:fldChar w:fldCharType="begin"/>
            </w:r>
            <w:r>
              <w:rPr>
                <w:noProof/>
                <w:webHidden/>
              </w:rPr>
              <w:instrText xml:space="preserve"> PAGEREF _Toc496111030 \h </w:instrText>
            </w:r>
            <w:r>
              <w:rPr>
                <w:noProof/>
                <w:webHidden/>
              </w:rPr>
            </w:r>
            <w:r>
              <w:rPr>
                <w:noProof/>
                <w:webHidden/>
              </w:rPr>
              <w:fldChar w:fldCharType="separate"/>
            </w:r>
            <w:r>
              <w:rPr>
                <w:noProof/>
                <w:webHidden/>
              </w:rPr>
              <w:t>31</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31" w:history="1">
            <w:r w:rsidRPr="00A97AD6">
              <w:rPr>
                <w:rStyle w:val="aa"/>
                <w:noProof/>
              </w:rPr>
              <w:t>15.</w:t>
            </w:r>
            <w:r>
              <w:rPr>
                <w:rFonts w:asciiTheme="minorHAnsi" w:eastAsiaTheme="minorEastAsia" w:hAnsiTheme="minorHAnsi" w:cstheme="minorBidi"/>
                <w:noProof/>
                <w:sz w:val="22"/>
                <w:szCs w:val="22"/>
                <w:lang w:eastAsia="ru-RU"/>
              </w:rPr>
              <w:tab/>
            </w:r>
            <w:r w:rsidRPr="00A97AD6">
              <w:rPr>
                <w:rStyle w:val="aa"/>
                <w:noProof/>
              </w:rPr>
              <w:t>Информация о деятельности Молодежного парламента при Законодательном Собрании Иркутской области</w:t>
            </w:r>
            <w:r>
              <w:rPr>
                <w:noProof/>
                <w:webHidden/>
              </w:rPr>
              <w:tab/>
            </w:r>
            <w:r>
              <w:rPr>
                <w:noProof/>
                <w:webHidden/>
              </w:rPr>
              <w:fldChar w:fldCharType="begin"/>
            </w:r>
            <w:r>
              <w:rPr>
                <w:noProof/>
                <w:webHidden/>
              </w:rPr>
              <w:instrText xml:space="preserve"> PAGEREF _Toc496111031 \h </w:instrText>
            </w:r>
            <w:r>
              <w:rPr>
                <w:noProof/>
                <w:webHidden/>
              </w:rPr>
            </w:r>
            <w:r>
              <w:rPr>
                <w:noProof/>
                <w:webHidden/>
              </w:rPr>
              <w:fldChar w:fldCharType="separate"/>
            </w:r>
            <w:r>
              <w:rPr>
                <w:noProof/>
                <w:webHidden/>
              </w:rPr>
              <w:t>32</w:t>
            </w:r>
            <w:r>
              <w:rPr>
                <w:noProof/>
                <w:webHidden/>
              </w:rPr>
              <w:fldChar w:fldCharType="end"/>
            </w:r>
          </w:hyperlink>
        </w:p>
        <w:p w:rsidR="00E465DB" w:rsidRDefault="00E465DB">
          <w:pPr>
            <w:pStyle w:val="12"/>
            <w:rPr>
              <w:rFonts w:asciiTheme="minorHAnsi" w:eastAsiaTheme="minorEastAsia" w:hAnsiTheme="minorHAnsi" w:cstheme="minorBidi"/>
              <w:noProof/>
              <w:sz w:val="22"/>
              <w:szCs w:val="22"/>
              <w:lang w:eastAsia="ru-RU"/>
            </w:rPr>
          </w:pPr>
          <w:hyperlink w:anchor="_Toc496111032" w:history="1">
            <w:r w:rsidRPr="00A97AD6">
              <w:rPr>
                <w:rStyle w:val="aa"/>
                <w:noProof/>
              </w:rPr>
              <w:t>16.</w:t>
            </w:r>
            <w:r>
              <w:rPr>
                <w:rFonts w:asciiTheme="minorHAnsi" w:eastAsiaTheme="minorEastAsia" w:hAnsiTheme="minorHAnsi" w:cstheme="minorBidi"/>
                <w:noProof/>
                <w:sz w:val="22"/>
                <w:szCs w:val="22"/>
                <w:lang w:eastAsia="ru-RU"/>
              </w:rPr>
              <w:tab/>
            </w:r>
            <w:r w:rsidRPr="00A97AD6">
              <w:rPr>
                <w:rStyle w:val="aa"/>
                <w:noProof/>
              </w:rPr>
              <w:t>ПРИЛОЖЕНИЯ</w:t>
            </w:r>
            <w:r>
              <w:rPr>
                <w:noProof/>
                <w:webHidden/>
              </w:rPr>
              <w:tab/>
            </w:r>
            <w:r>
              <w:rPr>
                <w:noProof/>
                <w:webHidden/>
              </w:rPr>
              <w:fldChar w:fldCharType="begin"/>
            </w:r>
            <w:r>
              <w:rPr>
                <w:noProof/>
                <w:webHidden/>
              </w:rPr>
              <w:instrText xml:space="preserve"> PAGEREF _Toc496111032 \h </w:instrText>
            </w:r>
            <w:r>
              <w:rPr>
                <w:noProof/>
                <w:webHidden/>
              </w:rPr>
            </w:r>
            <w:r>
              <w:rPr>
                <w:noProof/>
                <w:webHidden/>
              </w:rPr>
              <w:fldChar w:fldCharType="separate"/>
            </w:r>
            <w:r>
              <w:rPr>
                <w:noProof/>
                <w:webHidden/>
              </w:rPr>
              <w:t>34</w:t>
            </w:r>
            <w:r>
              <w:rPr>
                <w:noProof/>
                <w:webHidden/>
              </w:rPr>
              <w:fldChar w:fldCharType="end"/>
            </w:r>
          </w:hyperlink>
        </w:p>
        <w:p w:rsidR="00E465DB" w:rsidRDefault="00E465DB">
          <w:pPr>
            <w:pStyle w:val="23"/>
            <w:rPr>
              <w:rFonts w:asciiTheme="minorHAnsi" w:eastAsiaTheme="minorEastAsia" w:hAnsiTheme="minorHAnsi" w:cstheme="minorBidi"/>
              <w:noProof/>
              <w:sz w:val="22"/>
              <w:szCs w:val="22"/>
              <w:lang w:eastAsia="ru-RU"/>
            </w:rPr>
          </w:pPr>
          <w:hyperlink w:anchor="_Toc496111033" w:history="1">
            <w:r w:rsidRPr="00A97AD6">
              <w:rPr>
                <w:rStyle w:val="aa"/>
                <w:noProof/>
              </w:rPr>
              <w:t>Показатели работы постоянных комитетов и постоянных комиссий  Законодательного Собрания в 3-м квартале 2017 года</w:t>
            </w:r>
            <w:r>
              <w:rPr>
                <w:noProof/>
                <w:webHidden/>
              </w:rPr>
              <w:tab/>
            </w:r>
            <w:r>
              <w:rPr>
                <w:noProof/>
                <w:webHidden/>
              </w:rPr>
              <w:fldChar w:fldCharType="begin"/>
            </w:r>
            <w:r>
              <w:rPr>
                <w:noProof/>
                <w:webHidden/>
              </w:rPr>
              <w:instrText xml:space="preserve"> PAGEREF _Toc496111033 \h </w:instrText>
            </w:r>
            <w:r>
              <w:rPr>
                <w:noProof/>
                <w:webHidden/>
              </w:rPr>
            </w:r>
            <w:r>
              <w:rPr>
                <w:noProof/>
                <w:webHidden/>
              </w:rPr>
              <w:fldChar w:fldCharType="separate"/>
            </w:r>
            <w:r>
              <w:rPr>
                <w:noProof/>
                <w:webHidden/>
              </w:rPr>
              <w:t>34</w:t>
            </w:r>
            <w:r>
              <w:rPr>
                <w:noProof/>
                <w:webHidden/>
              </w:rPr>
              <w:fldChar w:fldCharType="end"/>
            </w:r>
          </w:hyperlink>
        </w:p>
        <w:p w:rsidR="00E465DB" w:rsidRDefault="00E465DB">
          <w:pPr>
            <w:pStyle w:val="23"/>
            <w:rPr>
              <w:rFonts w:asciiTheme="minorHAnsi" w:eastAsiaTheme="minorEastAsia" w:hAnsiTheme="minorHAnsi" w:cstheme="minorBidi"/>
              <w:noProof/>
              <w:sz w:val="22"/>
              <w:szCs w:val="22"/>
              <w:lang w:eastAsia="ru-RU"/>
            </w:rPr>
          </w:pPr>
          <w:hyperlink w:anchor="_Toc496111034" w:history="1">
            <w:r w:rsidRPr="00A97AD6">
              <w:rPr>
                <w:rStyle w:val="aa"/>
                <w:noProof/>
              </w:rPr>
              <w:t>Отчеты о деятельности постоянных комитетов и постоянных комиссий Законодательного Собрания Иркутской области в 3-м квартале 2017 года</w:t>
            </w:r>
            <w:r>
              <w:rPr>
                <w:noProof/>
                <w:webHidden/>
              </w:rPr>
              <w:tab/>
            </w:r>
            <w:r>
              <w:rPr>
                <w:noProof/>
                <w:webHidden/>
              </w:rPr>
              <w:fldChar w:fldCharType="begin"/>
            </w:r>
            <w:r>
              <w:rPr>
                <w:noProof/>
                <w:webHidden/>
              </w:rPr>
              <w:instrText xml:space="preserve"> PAGEREF _Toc496111034 \h </w:instrText>
            </w:r>
            <w:r>
              <w:rPr>
                <w:noProof/>
                <w:webHidden/>
              </w:rPr>
            </w:r>
            <w:r>
              <w:rPr>
                <w:noProof/>
                <w:webHidden/>
              </w:rPr>
              <w:fldChar w:fldCharType="separate"/>
            </w:r>
            <w:r>
              <w:rPr>
                <w:noProof/>
                <w:webHidden/>
              </w:rPr>
              <w:t>36</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35" w:history="1">
            <w:r w:rsidRPr="00A97AD6">
              <w:rPr>
                <w:rStyle w:val="aa"/>
                <w:noProof/>
              </w:rPr>
              <w:t>Комитет по законодательству о государственном строительстве области и местном самоуправлении Законодательного Собрания Иркутской области</w:t>
            </w:r>
            <w:r>
              <w:rPr>
                <w:noProof/>
                <w:webHidden/>
              </w:rPr>
              <w:tab/>
            </w:r>
            <w:r>
              <w:rPr>
                <w:noProof/>
                <w:webHidden/>
              </w:rPr>
              <w:fldChar w:fldCharType="begin"/>
            </w:r>
            <w:r>
              <w:rPr>
                <w:noProof/>
                <w:webHidden/>
              </w:rPr>
              <w:instrText xml:space="preserve"> PAGEREF _Toc496111035 \h </w:instrText>
            </w:r>
            <w:r>
              <w:rPr>
                <w:noProof/>
                <w:webHidden/>
              </w:rPr>
            </w:r>
            <w:r>
              <w:rPr>
                <w:noProof/>
                <w:webHidden/>
              </w:rPr>
              <w:fldChar w:fldCharType="separate"/>
            </w:r>
            <w:r>
              <w:rPr>
                <w:noProof/>
                <w:webHidden/>
              </w:rPr>
              <w:t>36</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36" w:history="1">
            <w:r w:rsidRPr="00A97AD6">
              <w:rPr>
                <w:rStyle w:val="aa"/>
                <w:noProof/>
              </w:rPr>
              <w:t>Комитет по бюджету, ценообразованию, финансово-экономическому и налоговому законодательству</w:t>
            </w:r>
            <w:r>
              <w:rPr>
                <w:noProof/>
                <w:webHidden/>
              </w:rPr>
              <w:tab/>
            </w:r>
            <w:r>
              <w:rPr>
                <w:noProof/>
                <w:webHidden/>
              </w:rPr>
              <w:fldChar w:fldCharType="begin"/>
            </w:r>
            <w:r>
              <w:rPr>
                <w:noProof/>
                <w:webHidden/>
              </w:rPr>
              <w:instrText xml:space="preserve"> PAGEREF _Toc496111036 \h </w:instrText>
            </w:r>
            <w:r>
              <w:rPr>
                <w:noProof/>
                <w:webHidden/>
              </w:rPr>
            </w:r>
            <w:r>
              <w:rPr>
                <w:noProof/>
                <w:webHidden/>
              </w:rPr>
              <w:fldChar w:fldCharType="separate"/>
            </w:r>
            <w:r>
              <w:rPr>
                <w:noProof/>
                <w:webHidden/>
              </w:rPr>
              <w:t>38</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37" w:history="1">
            <w:r w:rsidRPr="00A97AD6">
              <w:rPr>
                <w:rStyle w:val="aa"/>
                <w:noProof/>
              </w:rPr>
              <w:t>Комитет по социально-культурному законодательству</w:t>
            </w:r>
            <w:r>
              <w:rPr>
                <w:noProof/>
                <w:webHidden/>
              </w:rPr>
              <w:tab/>
            </w:r>
            <w:r>
              <w:rPr>
                <w:noProof/>
                <w:webHidden/>
              </w:rPr>
              <w:fldChar w:fldCharType="begin"/>
            </w:r>
            <w:r>
              <w:rPr>
                <w:noProof/>
                <w:webHidden/>
              </w:rPr>
              <w:instrText xml:space="preserve"> PAGEREF _Toc496111037 \h </w:instrText>
            </w:r>
            <w:r>
              <w:rPr>
                <w:noProof/>
                <w:webHidden/>
              </w:rPr>
            </w:r>
            <w:r>
              <w:rPr>
                <w:noProof/>
                <w:webHidden/>
              </w:rPr>
              <w:fldChar w:fldCharType="separate"/>
            </w:r>
            <w:r>
              <w:rPr>
                <w:noProof/>
                <w:webHidden/>
              </w:rPr>
              <w:t>42</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38" w:history="1">
            <w:r w:rsidRPr="00A97AD6">
              <w:rPr>
                <w:rStyle w:val="aa"/>
                <w:noProof/>
              </w:rPr>
              <w:t>Комитет по здравоохранению и социальной защите</w:t>
            </w:r>
            <w:r>
              <w:rPr>
                <w:noProof/>
                <w:webHidden/>
              </w:rPr>
              <w:tab/>
            </w:r>
            <w:r>
              <w:rPr>
                <w:noProof/>
                <w:webHidden/>
              </w:rPr>
              <w:fldChar w:fldCharType="begin"/>
            </w:r>
            <w:r>
              <w:rPr>
                <w:noProof/>
                <w:webHidden/>
              </w:rPr>
              <w:instrText xml:space="preserve"> PAGEREF _Toc496111038 \h </w:instrText>
            </w:r>
            <w:r>
              <w:rPr>
                <w:noProof/>
                <w:webHidden/>
              </w:rPr>
            </w:r>
            <w:r>
              <w:rPr>
                <w:noProof/>
                <w:webHidden/>
              </w:rPr>
              <w:fldChar w:fldCharType="separate"/>
            </w:r>
            <w:r>
              <w:rPr>
                <w:noProof/>
                <w:webHidden/>
              </w:rPr>
              <w:t>46</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39" w:history="1">
            <w:r w:rsidRPr="00A97AD6">
              <w:rPr>
                <w:rStyle w:val="aa"/>
                <w:noProof/>
              </w:rPr>
              <w:t>Комитет по собственности и экономической политике</w:t>
            </w:r>
            <w:r>
              <w:rPr>
                <w:noProof/>
                <w:webHidden/>
              </w:rPr>
              <w:tab/>
            </w:r>
            <w:r>
              <w:rPr>
                <w:noProof/>
                <w:webHidden/>
              </w:rPr>
              <w:fldChar w:fldCharType="begin"/>
            </w:r>
            <w:r>
              <w:rPr>
                <w:noProof/>
                <w:webHidden/>
              </w:rPr>
              <w:instrText xml:space="preserve"> PAGEREF _Toc496111039 \h </w:instrText>
            </w:r>
            <w:r>
              <w:rPr>
                <w:noProof/>
                <w:webHidden/>
              </w:rPr>
            </w:r>
            <w:r>
              <w:rPr>
                <w:noProof/>
                <w:webHidden/>
              </w:rPr>
              <w:fldChar w:fldCharType="separate"/>
            </w:r>
            <w:r>
              <w:rPr>
                <w:noProof/>
                <w:webHidden/>
              </w:rPr>
              <w:t>50</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40" w:history="1">
            <w:r w:rsidRPr="00A97AD6">
              <w:rPr>
                <w:rStyle w:val="aa"/>
                <w:noProof/>
              </w:rPr>
              <w:t>Комитет по законодательству о природопользовании, экологии и сельском хозяйстве</w:t>
            </w:r>
            <w:r>
              <w:rPr>
                <w:noProof/>
                <w:webHidden/>
              </w:rPr>
              <w:tab/>
            </w:r>
            <w:r>
              <w:rPr>
                <w:noProof/>
                <w:webHidden/>
              </w:rPr>
              <w:fldChar w:fldCharType="begin"/>
            </w:r>
            <w:r>
              <w:rPr>
                <w:noProof/>
                <w:webHidden/>
              </w:rPr>
              <w:instrText xml:space="preserve"> PAGEREF _Toc496111040 \h </w:instrText>
            </w:r>
            <w:r>
              <w:rPr>
                <w:noProof/>
                <w:webHidden/>
              </w:rPr>
            </w:r>
            <w:r>
              <w:rPr>
                <w:noProof/>
                <w:webHidden/>
              </w:rPr>
              <w:fldChar w:fldCharType="separate"/>
            </w:r>
            <w:r>
              <w:rPr>
                <w:noProof/>
                <w:webHidden/>
              </w:rPr>
              <w:t>51</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41" w:history="1">
            <w:r w:rsidRPr="00A97AD6">
              <w:rPr>
                <w:rStyle w:val="aa"/>
                <w:noProof/>
              </w:rPr>
              <w:t>Комиссия по Регламенту, депутатской этике, информационной политике и связям с общественными объединениями</w:t>
            </w:r>
            <w:r>
              <w:rPr>
                <w:noProof/>
                <w:webHidden/>
              </w:rPr>
              <w:tab/>
            </w:r>
            <w:r>
              <w:rPr>
                <w:noProof/>
                <w:webHidden/>
              </w:rPr>
              <w:fldChar w:fldCharType="begin"/>
            </w:r>
            <w:r>
              <w:rPr>
                <w:noProof/>
                <w:webHidden/>
              </w:rPr>
              <w:instrText xml:space="preserve"> PAGEREF _Toc496111041 \h </w:instrText>
            </w:r>
            <w:r>
              <w:rPr>
                <w:noProof/>
                <w:webHidden/>
              </w:rPr>
            </w:r>
            <w:r>
              <w:rPr>
                <w:noProof/>
                <w:webHidden/>
              </w:rPr>
              <w:fldChar w:fldCharType="separate"/>
            </w:r>
            <w:r>
              <w:rPr>
                <w:noProof/>
                <w:webHidden/>
              </w:rPr>
              <w:t>52</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42" w:history="1">
            <w:r w:rsidRPr="00A97AD6">
              <w:rPr>
                <w:rStyle w:val="aa"/>
                <w:noProof/>
              </w:rPr>
              <w:t>Комиссия по контрольной деятельности</w:t>
            </w:r>
            <w:r>
              <w:rPr>
                <w:noProof/>
                <w:webHidden/>
              </w:rPr>
              <w:tab/>
            </w:r>
            <w:r>
              <w:rPr>
                <w:noProof/>
                <w:webHidden/>
              </w:rPr>
              <w:fldChar w:fldCharType="begin"/>
            </w:r>
            <w:r>
              <w:rPr>
                <w:noProof/>
                <w:webHidden/>
              </w:rPr>
              <w:instrText xml:space="preserve"> PAGEREF _Toc496111042 \h </w:instrText>
            </w:r>
            <w:r>
              <w:rPr>
                <w:noProof/>
                <w:webHidden/>
              </w:rPr>
            </w:r>
            <w:r>
              <w:rPr>
                <w:noProof/>
                <w:webHidden/>
              </w:rPr>
              <w:fldChar w:fldCharType="separate"/>
            </w:r>
            <w:r>
              <w:rPr>
                <w:noProof/>
                <w:webHidden/>
              </w:rPr>
              <w:t>55</w:t>
            </w:r>
            <w:r>
              <w:rPr>
                <w:noProof/>
                <w:webHidden/>
              </w:rPr>
              <w:fldChar w:fldCharType="end"/>
            </w:r>
          </w:hyperlink>
        </w:p>
        <w:p w:rsidR="00E465DB" w:rsidRDefault="00E465DB">
          <w:pPr>
            <w:pStyle w:val="23"/>
            <w:rPr>
              <w:rFonts w:asciiTheme="minorHAnsi" w:eastAsiaTheme="minorEastAsia" w:hAnsiTheme="minorHAnsi" w:cstheme="minorBidi"/>
              <w:noProof/>
              <w:sz w:val="22"/>
              <w:szCs w:val="22"/>
              <w:lang w:eastAsia="ru-RU"/>
            </w:rPr>
          </w:pPr>
          <w:hyperlink w:anchor="_Toc496111043" w:history="1">
            <w:r w:rsidRPr="00A97AD6">
              <w:rPr>
                <w:rStyle w:val="aa"/>
                <w:noProof/>
              </w:rPr>
              <w:t>Отчет о деятельности аппарата Законодательного Собрания  Иркутской области</w:t>
            </w:r>
            <w:r>
              <w:rPr>
                <w:noProof/>
                <w:webHidden/>
              </w:rPr>
              <w:tab/>
            </w:r>
            <w:r>
              <w:rPr>
                <w:noProof/>
                <w:webHidden/>
              </w:rPr>
              <w:fldChar w:fldCharType="begin"/>
            </w:r>
            <w:r>
              <w:rPr>
                <w:noProof/>
                <w:webHidden/>
              </w:rPr>
              <w:instrText xml:space="preserve"> PAGEREF _Toc496111043 \h </w:instrText>
            </w:r>
            <w:r>
              <w:rPr>
                <w:noProof/>
                <w:webHidden/>
              </w:rPr>
            </w:r>
            <w:r>
              <w:rPr>
                <w:noProof/>
                <w:webHidden/>
              </w:rPr>
              <w:fldChar w:fldCharType="separate"/>
            </w:r>
            <w:r>
              <w:rPr>
                <w:noProof/>
                <w:webHidden/>
              </w:rPr>
              <w:t>58</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44" w:history="1">
            <w:r w:rsidRPr="00A97AD6">
              <w:rPr>
                <w:rStyle w:val="aa"/>
                <w:noProof/>
              </w:rPr>
              <w:t>Организационное сопровождение</w:t>
            </w:r>
            <w:r>
              <w:rPr>
                <w:noProof/>
                <w:webHidden/>
              </w:rPr>
              <w:tab/>
            </w:r>
            <w:r>
              <w:rPr>
                <w:noProof/>
                <w:webHidden/>
              </w:rPr>
              <w:fldChar w:fldCharType="begin"/>
            </w:r>
            <w:r>
              <w:rPr>
                <w:noProof/>
                <w:webHidden/>
              </w:rPr>
              <w:instrText xml:space="preserve"> PAGEREF _Toc496111044 \h </w:instrText>
            </w:r>
            <w:r>
              <w:rPr>
                <w:noProof/>
                <w:webHidden/>
              </w:rPr>
            </w:r>
            <w:r>
              <w:rPr>
                <w:noProof/>
                <w:webHidden/>
              </w:rPr>
              <w:fldChar w:fldCharType="separate"/>
            </w:r>
            <w:r>
              <w:rPr>
                <w:noProof/>
                <w:webHidden/>
              </w:rPr>
              <w:t>58</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45" w:history="1">
            <w:r w:rsidRPr="00A97AD6">
              <w:rPr>
                <w:rStyle w:val="aa"/>
                <w:noProof/>
              </w:rPr>
              <w:t>Правовое сопровождение</w:t>
            </w:r>
            <w:r>
              <w:rPr>
                <w:noProof/>
                <w:webHidden/>
              </w:rPr>
              <w:tab/>
            </w:r>
            <w:r>
              <w:rPr>
                <w:noProof/>
                <w:webHidden/>
              </w:rPr>
              <w:fldChar w:fldCharType="begin"/>
            </w:r>
            <w:r>
              <w:rPr>
                <w:noProof/>
                <w:webHidden/>
              </w:rPr>
              <w:instrText xml:space="preserve"> PAGEREF _Toc496111045 \h </w:instrText>
            </w:r>
            <w:r>
              <w:rPr>
                <w:noProof/>
                <w:webHidden/>
              </w:rPr>
            </w:r>
            <w:r>
              <w:rPr>
                <w:noProof/>
                <w:webHidden/>
              </w:rPr>
              <w:fldChar w:fldCharType="separate"/>
            </w:r>
            <w:r>
              <w:rPr>
                <w:noProof/>
                <w:webHidden/>
              </w:rPr>
              <w:t>60</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46" w:history="1">
            <w:r w:rsidRPr="00A97AD6">
              <w:rPr>
                <w:rStyle w:val="aa"/>
                <w:noProof/>
              </w:rPr>
              <w:t>Информационно-аналитическое обеспечение законодательной и контрольной деятельности</w:t>
            </w:r>
            <w:r>
              <w:rPr>
                <w:noProof/>
                <w:webHidden/>
              </w:rPr>
              <w:tab/>
            </w:r>
            <w:r>
              <w:rPr>
                <w:noProof/>
                <w:webHidden/>
              </w:rPr>
              <w:fldChar w:fldCharType="begin"/>
            </w:r>
            <w:r>
              <w:rPr>
                <w:noProof/>
                <w:webHidden/>
              </w:rPr>
              <w:instrText xml:space="preserve"> PAGEREF _Toc496111046 \h </w:instrText>
            </w:r>
            <w:r>
              <w:rPr>
                <w:noProof/>
                <w:webHidden/>
              </w:rPr>
            </w:r>
            <w:r>
              <w:rPr>
                <w:noProof/>
                <w:webHidden/>
              </w:rPr>
              <w:fldChar w:fldCharType="separate"/>
            </w:r>
            <w:r>
              <w:rPr>
                <w:noProof/>
                <w:webHidden/>
              </w:rPr>
              <w:t>61</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47" w:history="1">
            <w:r w:rsidRPr="00A97AD6">
              <w:rPr>
                <w:rStyle w:val="aa"/>
                <w:noProof/>
              </w:rPr>
              <w:t>Освещение деятельности Законодательного Собрания Иркутской области в СМИ</w:t>
            </w:r>
            <w:r>
              <w:rPr>
                <w:noProof/>
                <w:webHidden/>
              </w:rPr>
              <w:tab/>
            </w:r>
            <w:r>
              <w:rPr>
                <w:noProof/>
                <w:webHidden/>
              </w:rPr>
              <w:fldChar w:fldCharType="begin"/>
            </w:r>
            <w:r>
              <w:rPr>
                <w:noProof/>
                <w:webHidden/>
              </w:rPr>
              <w:instrText xml:space="preserve"> PAGEREF _Toc496111047 \h </w:instrText>
            </w:r>
            <w:r>
              <w:rPr>
                <w:noProof/>
                <w:webHidden/>
              </w:rPr>
            </w:r>
            <w:r>
              <w:rPr>
                <w:noProof/>
                <w:webHidden/>
              </w:rPr>
              <w:fldChar w:fldCharType="separate"/>
            </w:r>
            <w:r>
              <w:rPr>
                <w:noProof/>
                <w:webHidden/>
              </w:rPr>
              <w:t>67</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48" w:history="1">
            <w:r w:rsidRPr="00A97AD6">
              <w:rPr>
                <w:rStyle w:val="aa"/>
                <w:noProof/>
              </w:rPr>
              <w:t>Обеспечение взаимодействия с представительными органами муниципальных образований</w:t>
            </w:r>
            <w:r>
              <w:rPr>
                <w:noProof/>
                <w:webHidden/>
              </w:rPr>
              <w:tab/>
            </w:r>
            <w:r>
              <w:rPr>
                <w:noProof/>
                <w:webHidden/>
              </w:rPr>
              <w:fldChar w:fldCharType="begin"/>
            </w:r>
            <w:r>
              <w:rPr>
                <w:noProof/>
                <w:webHidden/>
              </w:rPr>
              <w:instrText xml:space="preserve"> PAGEREF _Toc496111048 \h </w:instrText>
            </w:r>
            <w:r>
              <w:rPr>
                <w:noProof/>
                <w:webHidden/>
              </w:rPr>
            </w:r>
            <w:r>
              <w:rPr>
                <w:noProof/>
                <w:webHidden/>
              </w:rPr>
              <w:fldChar w:fldCharType="separate"/>
            </w:r>
            <w:r>
              <w:rPr>
                <w:noProof/>
                <w:webHidden/>
              </w:rPr>
              <w:t>70</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49" w:history="1">
            <w:r w:rsidRPr="00A97AD6">
              <w:rPr>
                <w:rStyle w:val="aa"/>
                <w:noProof/>
              </w:rPr>
              <w:t>Кадровая работа</w:t>
            </w:r>
            <w:r>
              <w:rPr>
                <w:noProof/>
                <w:webHidden/>
              </w:rPr>
              <w:tab/>
            </w:r>
            <w:r>
              <w:rPr>
                <w:noProof/>
                <w:webHidden/>
              </w:rPr>
              <w:fldChar w:fldCharType="begin"/>
            </w:r>
            <w:r>
              <w:rPr>
                <w:noProof/>
                <w:webHidden/>
              </w:rPr>
              <w:instrText xml:space="preserve"> PAGEREF _Toc496111049 \h </w:instrText>
            </w:r>
            <w:r>
              <w:rPr>
                <w:noProof/>
                <w:webHidden/>
              </w:rPr>
            </w:r>
            <w:r>
              <w:rPr>
                <w:noProof/>
                <w:webHidden/>
              </w:rPr>
              <w:fldChar w:fldCharType="separate"/>
            </w:r>
            <w:r>
              <w:rPr>
                <w:noProof/>
                <w:webHidden/>
              </w:rPr>
              <w:t>71</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50" w:history="1">
            <w:r w:rsidRPr="00A97AD6">
              <w:rPr>
                <w:rStyle w:val="aa"/>
                <w:noProof/>
              </w:rPr>
              <w:t>Развитие информационных технологий и связи</w:t>
            </w:r>
            <w:r>
              <w:rPr>
                <w:noProof/>
                <w:webHidden/>
              </w:rPr>
              <w:tab/>
            </w:r>
            <w:r>
              <w:rPr>
                <w:noProof/>
                <w:webHidden/>
              </w:rPr>
              <w:fldChar w:fldCharType="begin"/>
            </w:r>
            <w:r>
              <w:rPr>
                <w:noProof/>
                <w:webHidden/>
              </w:rPr>
              <w:instrText xml:space="preserve"> PAGEREF _Toc496111050 \h </w:instrText>
            </w:r>
            <w:r>
              <w:rPr>
                <w:noProof/>
                <w:webHidden/>
              </w:rPr>
            </w:r>
            <w:r>
              <w:rPr>
                <w:noProof/>
                <w:webHidden/>
              </w:rPr>
              <w:fldChar w:fldCharType="separate"/>
            </w:r>
            <w:r>
              <w:rPr>
                <w:noProof/>
                <w:webHidden/>
              </w:rPr>
              <w:t>72</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51" w:history="1">
            <w:r w:rsidRPr="00A97AD6">
              <w:rPr>
                <w:rStyle w:val="aa"/>
                <w:noProof/>
              </w:rPr>
              <w:t>Документационное обеспечение и контроль исполнения</w:t>
            </w:r>
            <w:r>
              <w:rPr>
                <w:noProof/>
                <w:webHidden/>
              </w:rPr>
              <w:tab/>
            </w:r>
            <w:r>
              <w:rPr>
                <w:noProof/>
                <w:webHidden/>
              </w:rPr>
              <w:fldChar w:fldCharType="begin"/>
            </w:r>
            <w:r>
              <w:rPr>
                <w:noProof/>
                <w:webHidden/>
              </w:rPr>
              <w:instrText xml:space="preserve"> PAGEREF _Toc496111051 \h </w:instrText>
            </w:r>
            <w:r>
              <w:rPr>
                <w:noProof/>
                <w:webHidden/>
              </w:rPr>
            </w:r>
            <w:r>
              <w:rPr>
                <w:noProof/>
                <w:webHidden/>
              </w:rPr>
              <w:fldChar w:fldCharType="separate"/>
            </w:r>
            <w:r>
              <w:rPr>
                <w:noProof/>
                <w:webHidden/>
              </w:rPr>
              <w:t>76</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52" w:history="1">
            <w:r w:rsidRPr="00A97AD6">
              <w:rPr>
                <w:rStyle w:val="aa"/>
                <w:noProof/>
              </w:rPr>
              <w:t>Протокольное обеспечение</w:t>
            </w:r>
            <w:r>
              <w:rPr>
                <w:noProof/>
                <w:webHidden/>
              </w:rPr>
              <w:tab/>
            </w:r>
            <w:r>
              <w:rPr>
                <w:noProof/>
                <w:webHidden/>
              </w:rPr>
              <w:fldChar w:fldCharType="begin"/>
            </w:r>
            <w:r>
              <w:rPr>
                <w:noProof/>
                <w:webHidden/>
              </w:rPr>
              <w:instrText xml:space="preserve"> PAGEREF _Toc496111052 \h </w:instrText>
            </w:r>
            <w:r>
              <w:rPr>
                <w:noProof/>
                <w:webHidden/>
              </w:rPr>
            </w:r>
            <w:r>
              <w:rPr>
                <w:noProof/>
                <w:webHidden/>
              </w:rPr>
              <w:fldChar w:fldCharType="separate"/>
            </w:r>
            <w:r>
              <w:rPr>
                <w:noProof/>
                <w:webHidden/>
              </w:rPr>
              <w:t>78</w:t>
            </w:r>
            <w:r>
              <w:rPr>
                <w:noProof/>
                <w:webHidden/>
              </w:rPr>
              <w:fldChar w:fldCharType="end"/>
            </w:r>
          </w:hyperlink>
        </w:p>
        <w:p w:rsidR="00E465DB" w:rsidRDefault="00E465DB">
          <w:pPr>
            <w:pStyle w:val="33"/>
            <w:rPr>
              <w:rFonts w:asciiTheme="minorHAnsi" w:eastAsiaTheme="minorEastAsia" w:hAnsiTheme="minorHAnsi" w:cstheme="minorBidi"/>
              <w:noProof/>
              <w:sz w:val="22"/>
              <w:szCs w:val="22"/>
              <w:lang w:eastAsia="ru-RU"/>
            </w:rPr>
          </w:pPr>
          <w:hyperlink w:anchor="_Toc496111053" w:history="1">
            <w:r w:rsidRPr="00A97AD6">
              <w:rPr>
                <w:rStyle w:val="aa"/>
                <w:noProof/>
              </w:rPr>
              <w:t>Административно-хозяйственное обеспечение деятельности Законодательного Собрания Иркутской области</w:t>
            </w:r>
            <w:r>
              <w:rPr>
                <w:noProof/>
                <w:webHidden/>
              </w:rPr>
              <w:tab/>
            </w:r>
            <w:r>
              <w:rPr>
                <w:noProof/>
                <w:webHidden/>
              </w:rPr>
              <w:fldChar w:fldCharType="begin"/>
            </w:r>
            <w:r>
              <w:rPr>
                <w:noProof/>
                <w:webHidden/>
              </w:rPr>
              <w:instrText xml:space="preserve"> PAGEREF _Toc496111053 \h </w:instrText>
            </w:r>
            <w:r>
              <w:rPr>
                <w:noProof/>
                <w:webHidden/>
              </w:rPr>
            </w:r>
            <w:r>
              <w:rPr>
                <w:noProof/>
                <w:webHidden/>
              </w:rPr>
              <w:fldChar w:fldCharType="separate"/>
            </w:r>
            <w:r>
              <w:rPr>
                <w:noProof/>
                <w:webHidden/>
              </w:rPr>
              <w:t>80</w:t>
            </w:r>
            <w:r>
              <w:rPr>
                <w:noProof/>
                <w:webHidden/>
              </w:rPr>
              <w:fldChar w:fldCharType="end"/>
            </w:r>
          </w:hyperlink>
        </w:p>
        <w:p w:rsidR="00E465DB" w:rsidRDefault="00E465DB">
          <w:pPr>
            <w:pStyle w:val="23"/>
            <w:rPr>
              <w:rFonts w:asciiTheme="minorHAnsi" w:eastAsiaTheme="minorEastAsia" w:hAnsiTheme="minorHAnsi" w:cstheme="minorBidi"/>
              <w:noProof/>
              <w:sz w:val="22"/>
              <w:szCs w:val="22"/>
              <w:lang w:eastAsia="ru-RU"/>
            </w:rPr>
          </w:pPr>
          <w:hyperlink w:anchor="_Toc496111054" w:history="1">
            <w:r w:rsidRPr="00A97AD6">
              <w:rPr>
                <w:rStyle w:val="aa"/>
                <w:noProof/>
              </w:rPr>
              <w:t>Информация о законодательных инициативах, рассмотренных  на сессиях Законодательного Собрания Иркутской области  в 3-м квартале 2017 года  (по субъектам, обладающим правом законодательной инициативы)</w:t>
            </w:r>
            <w:r>
              <w:rPr>
                <w:noProof/>
                <w:webHidden/>
              </w:rPr>
              <w:tab/>
            </w:r>
            <w:r>
              <w:rPr>
                <w:noProof/>
                <w:webHidden/>
              </w:rPr>
              <w:fldChar w:fldCharType="begin"/>
            </w:r>
            <w:r>
              <w:rPr>
                <w:noProof/>
                <w:webHidden/>
              </w:rPr>
              <w:instrText xml:space="preserve"> PAGEREF _Toc496111054 \h </w:instrText>
            </w:r>
            <w:r>
              <w:rPr>
                <w:noProof/>
                <w:webHidden/>
              </w:rPr>
            </w:r>
            <w:r>
              <w:rPr>
                <w:noProof/>
                <w:webHidden/>
              </w:rPr>
              <w:fldChar w:fldCharType="separate"/>
            </w:r>
            <w:r>
              <w:rPr>
                <w:noProof/>
                <w:webHidden/>
              </w:rPr>
              <w:t>83</w:t>
            </w:r>
            <w:r>
              <w:rPr>
                <w:noProof/>
                <w:webHidden/>
              </w:rPr>
              <w:fldChar w:fldCharType="end"/>
            </w:r>
          </w:hyperlink>
        </w:p>
        <w:p w:rsidR="00E465DB" w:rsidRDefault="00E465DB">
          <w:pPr>
            <w:pStyle w:val="23"/>
            <w:rPr>
              <w:rFonts w:asciiTheme="minorHAnsi" w:eastAsiaTheme="minorEastAsia" w:hAnsiTheme="minorHAnsi" w:cstheme="minorBidi"/>
              <w:noProof/>
              <w:sz w:val="22"/>
              <w:szCs w:val="22"/>
              <w:lang w:eastAsia="ru-RU"/>
            </w:rPr>
          </w:pPr>
          <w:hyperlink w:anchor="_Toc496111055" w:history="1">
            <w:r w:rsidRPr="00A97AD6">
              <w:rPr>
                <w:rStyle w:val="aa"/>
                <w:b/>
                <w:bCs/>
                <w:iCs/>
                <w:noProof/>
              </w:rPr>
              <w:t>Информация об исполнении плана работы Законодательного Собрания Иркутской области  в 3-м квартале 2017 года</w:t>
            </w:r>
            <w:r>
              <w:rPr>
                <w:noProof/>
                <w:webHidden/>
              </w:rPr>
              <w:tab/>
            </w:r>
            <w:r>
              <w:rPr>
                <w:noProof/>
                <w:webHidden/>
              </w:rPr>
              <w:fldChar w:fldCharType="begin"/>
            </w:r>
            <w:r>
              <w:rPr>
                <w:noProof/>
                <w:webHidden/>
              </w:rPr>
              <w:instrText xml:space="preserve"> PAGEREF _Toc496111055 \h </w:instrText>
            </w:r>
            <w:r>
              <w:rPr>
                <w:noProof/>
                <w:webHidden/>
              </w:rPr>
            </w:r>
            <w:r>
              <w:rPr>
                <w:noProof/>
                <w:webHidden/>
              </w:rPr>
              <w:fldChar w:fldCharType="separate"/>
            </w:r>
            <w:r>
              <w:rPr>
                <w:noProof/>
                <w:webHidden/>
              </w:rPr>
              <w:t>86</w:t>
            </w:r>
            <w:r>
              <w:rPr>
                <w:noProof/>
                <w:webHidden/>
              </w:rPr>
              <w:fldChar w:fldCharType="end"/>
            </w:r>
          </w:hyperlink>
        </w:p>
        <w:p w:rsidR="00E465DB" w:rsidRDefault="00E465DB">
          <w:pPr>
            <w:pStyle w:val="23"/>
            <w:rPr>
              <w:rFonts w:asciiTheme="minorHAnsi" w:eastAsiaTheme="minorEastAsia" w:hAnsiTheme="minorHAnsi" w:cstheme="minorBidi"/>
              <w:noProof/>
              <w:sz w:val="22"/>
              <w:szCs w:val="22"/>
              <w:lang w:eastAsia="ru-RU"/>
            </w:rPr>
          </w:pPr>
          <w:hyperlink w:anchor="_Toc496111056" w:history="1">
            <w:r w:rsidRPr="00A97AD6">
              <w:rPr>
                <w:rStyle w:val="aa"/>
                <w:noProof/>
                <w:lang w:eastAsia="ru-RU"/>
              </w:rPr>
              <w:t>Информация об участии депутатов в заседаниях постоянных комитетов и постоянных комиссий Законодательного Собрания Иркутской области в 3-м квартале 2017 года</w:t>
            </w:r>
            <w:r>
              <w:rPr>
                <w:noProof/>
                <w:webHidden/>
              </w:rPr>
              <w:tab/>
            </w:r>
            <w:r>
              <w:rPr>
                <w:noProof/>
                <w:webHidden/>
              </w:rPr>
              <w:fldChar w:fldCharType="begin"/>
            </w:r>
            <w:r>
              <w:rPr>
                <w:noProof/>
                <w:webHidden/>
              </w:rPr>
              <w:instrText xml:space="preserve"> PAGEREF _Toc496111056 \h </w:instrText>
            </w:r>
            <w:r>
              <w:rPr>
                <w:noProof/>
                <w:webHidden/>
              </w:rPr>
            </w:r>
            <w:r>
              <w:rPr>
                <w:noProof/>
                <w:webHidden/>
              </w:rPr>
              <w:fldChar w:fldCharType="separate"/>
            </w:r>
            <w:r>
              <w:rPr>
                <w:noProof/>
                <w:webHidden/>
              </w:rPr>
              <w:t>119</w:t>
            </w:r>
            <w:r>
              <w:rPr>
                <w:noProof/>
                <w:webHidden/>
              </w:rPr>
              <w:fldChar w:fldCharType="end"/>
            </w:r>
          </w:hyperlink>
        </w:p>
        <w:p w:rsidR="00E465DB" w:rsidRDefault="00E465DB">
          <w:pPr>
            <w:pStyle w:val="23"/>
            <w:rPr>
              <w:rFonts w:asciiTheme="minorHAnsi" w:eastAsiaTheme="minorEastAsia" w:hAnsiTheme="minorHAnsi" w:cstheme="minorBidi"/>
              <w:noProof/>
              <w:sz w:val="22"/>
              <w:szCs w:val="22"/>
              <w:lang w:eastAsia="ru-RU"/>
            </w:rPr>
          </w:pPr>
          <w:hyperlink w:anchor="_Toc496111057" w:history="1">
            <w:r w:rsidRPr="00A97AD6">
              <w:rPr>
                <w:rStyle w:val="aa"/>
                <w:noProof/>
                <w:lang w:eastAsia="ru-RU"/>
              </w:rPr>
              <w:t>Информация об участии депутатов Законодательного Собрания Иркутской области второго созыва в работе сессий в 3-м квартале 2017 года</w:t>
            </w:r>
            <w:r>
              <w:rPr>
                <w:noProof/>
                <w:webHidden/>
              </w:rPr>
              <w:tab/>
            </w:r>
            <w:r>
              <w:rPr>
                <w:noProof/>
                <w:webHidden/>
              </w:rPr>
              <w:fldChar w:fldCharType="begin"/>
            </w:r>
            <w:r>
              <w:rPr>
                <w:noProof/>
                <w:webHidden/>
              </w:rPr>
              <w:instrText xml:space="preserve"> PAGEREF _Toc496111057 \h </w:instrText>
            </w:r>
            <w:r>
              <w:rPr>
                <w:noProof/>
                <w:webHidden/>
              </w:rPr>
            </w:r>
            <w:r>
              <w:rPr>
                <w:noProof/>
                <w:webHidden/>
              </w:rPr>
              <w:fldChar w:fldCharType="separate"/>
            </w:r>
            <w:r>
              <w:rPr>
                <w:noProof/>
                <w:webHidden/>
              </w:rPr>
              <w:t>121</w:t>
            </w:r>
            <w:r>
              <w:rPr>
                <w:noProof/>
                <w:webHidden/>
              </w:rPr>
              <w:fldChar w:fldCharType="end"/>
            </w:r>
          </w:hyperlink>
        </w:p>
        <w:p w:rsidR="002F09BA" w:rsidRPr="006B0489" w:rsidRDefault="002F09BA" w:rsidP="0080440B">
          <w:r w:rsidRPr="006B0489">
            <w:rPr>
              <w:b/>
              <w:bCs/>
            </w:rPr>
            <w:fldChar w:fldCharType="end"/>
          </w:r>
        </w:p>
      </w:sdtContent>
    </w:sdt>
    <w:p w:rsidR="0030056B" w:rsidRPr="006B0489" w:rsidRDefault="0030056B" w:rsidP="0080440B">
      <w:r w:rsidRPr="006B0489">
        <w:br w:type="page"/>
      </w:r>
    </w:p>
    <w:p w:rsidR="005434B2" w:rsidRPr="006B0489" w:rsidRDefault="005434B2" w:rsidP="0080440B">
      <w:pPr>
        <w:pStyle w:val="1"/>
      </w:pPr>
      <w:bookmarkStart w:id="2" w:name="_Toc496111017"/>
      <w:r w:rsidRPr="006B0489">
        <w:lastRenderedPageBreak/>
        <w:t xml:space="preserve">Основные показатели деятельности Законодательного Собрания Иркутской области в </w:t>
      </w:r>
      <w:r w:rsidR="00B163C5">
        <w:t>3</w:t>
      </w:r>
      <w:r w:rsidRPr="006B0489">
        <w:t>-м квартале 201</w:t>
      </w:r>
      <w:r w:rsidR="00486442">
        <w:t>7</w:t>
      </w:r>
      <w:r w:rsidRPr="006B0489">
        <w:t xml:space="preserve"> года</w:t>
      </w:r>
      <w:bookmarkEnd w:id="2"/>
    </w:p>
    <w:p w:rsidR="000C641C" w:rsidRDefault="000C641C" w:rsidP="0080440B">
      <w:pPr>
        <w:jc w:val="center"/>
      </w:pPr>
      <w:r w:rsidRPr="00313104">
        <w:t>Всего на</w:t>
      </w:r>
      <w:r w:rsidR="0080440B">
        <w:t xml:space="preserve"> </w:t>
      </w:r>
      <w:r w:rsidRPr="00313104">
        <w:t>сесси</w:t>
      </w:r>
      <w:r>
        <w:t>и</w:t>
      </w:r>
      <w:r w:rsidRPr="00313104">
        <w:t xml:space="preserve"> Законодательного Собрания</w:t>
      </w:r>
      <w:r>
        <w:t xml:space="preserve"> Иркутской области</w:t>
      </w:r>
      <w:r w:rsidRPr="00313104">
        <w:t xml:space="preserve"> </w:t>
      </w:r>
      <w:r>
        <w:t xml:space="preserve">второго созыва в 3-м квартале </w:t>
      </w:r>
      <w:r w:rsidRPr="00313104">
        <w:t>201</w:t>
      </w:r>
      <w:r>
        <w:t>7</w:t>
      </w:r>
      <w:r w:rsidRPr="00313104">
        <w:t xml:space="preserve"> год</w:t>
      </w:r>
      <w:r>
        <w:t xml:space="preserve">а </w:t>
      </w:r>
      <w:r w:rsidRPr="006A03FE">
        <w:t xml:space="preserve">рассмотрен </w:t>
      </w:r>
      <w:r>
        <w:rPr>
          <w:b/>
        </w:rPr>
        <w:t xml:space="preserve">31 </w:t>
      </w:r>
      <w:r w:rsidRPr="006A03FE">
        <w:rPr>
          <w:b/>
        </w:rPr>
        <w:t>вопрос</w:t>
      </w:r>
      <w:r w:rsidRPr="006A03FE">
        <w:t>.</w:t>
      </w:r>
    </w:p>
    <w:p w:rsidR="000C641C" w:rsidRPr="003A31D2" w:rsidRDefault="000C641C" w:rsidP="0080440B">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2552"/>
      </w:tblGrid>
      <w:tr w:rsidR="000C641C" w:rsidRPr="00040133" w:rsidTr="001E61B1">
        <w:trPr>
          <w:trHeight w:val="170"/>
        </w:trPr>
        <w:tc>
          <w:tcPr>
            <w:tcW w:w="3667" w:type="pct"/>
            <w:shd w:val="clear" w:color="auto" w:fill="auto"/>
            <w:vAlign w:val="center"/>
            <w:hideMark/>
          </w:tcPr>
          <w:p w:rsidR="000C641C" w:rsidRPr="00881DE3" w:rsidRDefault="000C641C" w:rsidP="0080440B">
            <w:pPr>
              <w:ind w:firstLine="0"/>
              <w:rPr>
                <w:bCs/>
                <w:color w:val="000000"/>
                <w:lang w:eastAsia="zh-CN"/>
              </w:rPr>
            </w:pPr>
            <w:r w:rsidRPr="00881DE3">
              <w:rPr>
                <w:bCs/>
                <w:color w:val="000000"/>
                <w:lang w:eastAsia="zh-CN"/>
              </w:rPr>
              <w:t>Рассмотрено и принято законов и законопроектов</w:t>
            </w:r>
          </w:p>
        </w:tc>
        <w:tc>
          <w:tcPr>
            <w:tcW w:w="1333" w:type="pct"/>
            <w:shd w:val="clear" w:color="000000" w:fill="FFFF00"/>
            <w:noWrap/>
            <w:vAlign w:val="center"/>
          </w:tcPr>
          <w:p w:rsidR="000C641C" w:rsidRPr="005E6432" w:rsidRDefault="000C641C" w:rsidP="0080440B">
            <w:pPr>
              <w:ind w:firstLine="0"/>
              <w:jc w:val="center"/>
              <w:rPr>
                <w:b/>
                <w:bCs/>
                <w:lang w:eastAsia="zh-CN"/>
              </w:rPr>
            </w:pPr>
            <w:r>
              <w:rPr>
                <w:b/>
                <w:bCs/>
                <w:lang w:eastAsia="zh-CN"/>
              </w:rPr>
              <w:t>17</w:t>
            </w:r>
          </w:p>
        </w:tc>
      </w:tr>
      <w:tr w:rsidR="000C641C" w:rsidRPr="00040133" w:rsidTr="001E61B1">
        <w:trPr>
          <w:trHeight w:val="170"/>
        </w:trPr>
        <w:tc>
          <w:tcPr>
            <w:tcW w:w="3667" w:type="pct"/>
            <w:shd w:val="clear" w:color="auto" w:fill="auto"/>
            <w:vAlign w:val="center"/>
            <w:hideMark/>
          </w:tcPr>
          <w:p w:rsidR="000C641C" w:rsidRPr="00881DE3" w:rsidRDefault="000C641C" w:rsidP="0080440B">
            <w:pPr>
              <w:ind w:firstLine="0"/>
              <w:rPr>
                <w:bCs/>
                <w:color w:val="000000"/>
                <w:lang w:eastAsia="zh-CN"/>
              </w:rPr>
            </w:pPr>
            <w:r w:rsidRPr="00881DE3">
              <w:rPr>
                <w:bCs/>
                <w:color w:val="000000"/>
                <w:lang w:eastAsia="zh-CN"/>
              </w:rPr>
              <w:t>Из них в окончательном чтении</w:t>
            </w:r>
          </w:p>
        </w:tc>
        <w:tc>
          <w:tcPr>
            <w:tcW w:w="1333" w:type="pct"/>
            <w:shd w:val="clear" w:color="000000" w:fill="FFFF00"/>
            <w:noWrap/>
            <w:vAlign w:val="center"/>
          </w:tcPr>
          <w:p w:rsidR="000C641C" w:rsidRPr="005E6432" w:rsidRDefault="000C641C" w:rsidP="0080440B">
            <w:pPr>
              <w:ind w:firstLine="0"/>
              <w:jc w:val="center"/>
              <w:rPr>
                <w:b/>
                <w:bCs/>
                <w:lang w:eastAsia="zh-CN"/>
              </w:rPr>
            </w:pPr>
            <w:r>
              <w:rPr>
                <w:b/>
                <w:bCs/>
                <w:lang w:eastAsia="zh-CN"/>
              </w:rPr>
              <w:t>8</w:t>
            </w:r>
          </w:p>
        </w:tc>
      </w:tr>
      <w:tr w:rsidR="000C641C" w:rsidRPr="00040133" w:rsidTr="001E61B1">
        <w:trPr>
          <w:trHeight w:val="170"/>
        </w:trPr>
        <w:tc>
          <w:tcPr>
            <w:tcW w:w="3667" w:type="pct"/>
            <w:shd w:val="clear" w:color="auto" w:fill="auto"/>
            <w:vAlign w:val="center"/>
            <w:hideMark/>
          </w:tcPr>
          <w:p w:rsidR="000C641C" w:rsidRPr="00881DE3" w:rsidRDefault="000C641C" w:rsidP="0080440B">
            <w:pPr>
              <w:ind w:firstLine="0"/>
              <w:rPr>
                <w:bCs/>
                <w:color w:val="000000"/>
                <w:lang w:eastAsia="zh-CN"/>
              </w:rPr>
            </w:pPr>
            <w:r w:rsidRPr="00881DE3">
              <w:rPr>
                <w:bCs/>
                <w:color w:val="000000"/>
                <w:lang w:eastAsia="zh-CN"/>
              </w:rPr>
              <w:t>Принято постановлений</w:t>
            </w:r>
          </w:p>
        </w:tc>
        <w:tc>
          <w:tcPr>
            <w:tcW w:w="1333" w:type="pct"/>
            <w:shd w:val="clear" w:color="000000" w:fill="FFFF00"/>
            <w:noWrap/>
            <w:vAlign w:val="center"/>
          </w:tcPr>
          <w:p w:rsidR="000C641C" w:rsidRPr="005E6432" w:rsidRDefault="000C641C" w:rsidP="0080440B">
            <w:pPr>
              <w:ind w:firstLine="0"/>
              <w:jc w:val="center"/>
              <w:rPr>
                <w:b/>
                <w:bCs/>
                <w:lang w:eastAsia="zh-CN"/>
              </w:rPr>
            </w:pPr>
            <w:r>
              <w:rPr>
                <w:b/>
                <w:bCs/>
                <w:lang w:eastAsia="zh-CN"/>
              </w:rPr>
              <w:t>34</w:t>
            </w:r>
          </w:p>
        </w:tc>
      </w:tr>
      <w:tr w:rsidR="000C641C" w:rsidRPr="00040133" w:rsidTr="001E61B1">
        <w:trPr>
          <w:trHeight w:val="170"/>
        </w:trPr>
        <w:tc>
          <w:tcPr>
            <w:tcW w:w="3667" w:type="pct"/>
            <w:shd w:val="clear" w:color="auto" w:fill="auto"/>
            <w:vAlign w:val="center"/>
            <w:hideMark/>
          </w:tcPr>
          <w:p w:rsidR="000C641C" w:rsidRPr="00881DE3" w:rsidRDefault="000C641C" w:rsidP="0080440B">
            <w:pPr>
              <w:ind w:firstLine="0"/>
              <w:rPr>
                <w:bCs/>
                <w:color w:val="000000"/>
                <w:lang w:eastAsia="zh-CN"/>
              </w:rPr>
            </w:pPr>
            <w:r w:rsidRPr="00881DE3">
              <w:rPr>
                <w:bCs/>
                <w:color w:val="000000"/>
                <w:lang w:eastAsia="zh-CN"/>
              </w:rPr>
              <w:t>Из них постановлени</w:t>
            </w:r>
            <w:r>
              <w:rPr>
                <w:bCs/>
                <w:color w:val="000000"/>
                <w:lang w:eastAsia="zh-CN"/>
              </w:rPr>
              <w:t>я</w:t>
            </w:r>
            <w:r w:rsidRPr="00881DE3">
              <w:rPr>
                <w:bCs/>
                <w:color w:val="000000"/>
                <w:lang w:eastAsia="zh-CN"/>
              </w:rPr>
              <w:t xml:space="preserve"> по проектам законов</w:t>
            </w:r>
          </w:p>
        </w:tc>
        <w:tc>
          <w:tcPr>
            <w:tcW w:w="1333" w:type="pct"/>
            <w:shd w:val="clear" w:color="000000" w:fill="FFFF00"/>
            <w:noWrap/>
            <w:vAlign w:val="center"/>
          </w:tcPr>
          <w:p w:rsidR="000C641C" w:rsidRPr="005E6432" w:rsidRDefault="000C641C" w:rsidP="0080440B">
            <w:pPr>
              <w:ind w:firstLine="0"/>
              <w:jc w:val="center"/>
              <w:rPr>
                <w:b/>
                <w:bCs/>
                <w:lang w:eastAsia="zh-CN"/>
              </w:rPr>
            </w:pPr>
            <w:r>
              <w:rPr>
                <w:b/>
                <w:bCs/>
                <w:lang w:eastAsia="zh-CN"/>
              </w:rPr>
              <w:t>22</w:t>
            </w:r>
          </w:p>
        </w:tc>
      </w:tr>
      <w:tr w:rsidR="000C641C" w:rsidRPr="00040133" w:rsidTr="001E61B1">
        <w:trPr>
          <w:trHeight w:val="170"/>
        </w:trPr>
        <w:tc>
          <w:tcPr>
            <w:tcW w:w="3667" w:type="pct"/>
            <w:shd w:val="clear" w:color="auto" w:fill="auto"/>
            <w:vAlign w:val="center"/>
          </w:tcPr>
          <w:p w:rsidR="000C641C" w:rsidRPr="00881DE3" w:rsidRDefault="000C641C" w:rsidP="0080440B">
            <w:pPr>
              <w:ind w:firstLine="0"/>
              <w:rPr>
                <w:bCs/>
                <w:color w:val="000000"/>
                <w:lang w:eastAsia="zh-CN"/>
              </w:rPr>
            </w:pPr>
            <w:r w:rsidRPr="00881DE3">
              <w:rPr>
                <w:bCs/>
                <w:color w:val="000000"/>
                <w:lang w:eastAsia="zh-CN"/>
              </w:rPr>
              <w:t>Правительственные часы</w:t>
            </w:r>
          </w:p>
        </w:tc>
        <w:tc>
          <w:tcPr>
            <w:tcW w:w="1333" w:type="pct"/>
            <w:shd w:val="clear" w:color="000000" w:fill="FFFF00"/>
            <w:noWrap/>
            <w:vAlign w:val="center"/>
          </w:tcPr>
          <w:p w:rsidR="000C641C" w:rsidRDefault="000C641C" w:rsidP="0080440B">
            <w:pPr>
              <w:ind w:firstLine="0"/>
              <w:jc w:val="center"/>
              <w:rPr>
                <w:b/>
                <w:bCs/>
                <w:lang w:eastAsia="zh-CN"/>
              </w:rPr>
            </w:pPr>
            <w:r>
              <w:rPr>
                <w:b/>
                <w:bCs/>
                <w:lang w:eastAsia="zh-CN"/>
              </w:rPr>
              <w:t>1</w:t>
            </w:r>
          </w:p>
        </w:tc>
      </w:tr>
      <w:tr w:rsidR="000C641C" w:rsidRPr="00040133" w:rsidTr="001E61B1">
        <w:trPr>
          <w:trHeight w:val="170"/>
        </w:trPr>
        <w:tc>
          <w:tcPr>
            <w:tcW w:w="3667" w:type="pct"/>
            <w:shd w:val="clear" w:color="auto" w:fill="auto"/>
            <w:vAlign w:val="center"/>
          </w:tcPr>
          <w:p w:rsidR="000C641C" w:rsidRPr="00881DE3" w:rsidRDefault="000C641C" w:rsidP="0080440B">
            <w:pPr>
              <w:ind w:firstLine="0"/>
              <w:rPr>
                <w:bCs/>
                <w:color w:val="000000"/>
                <w:lang w:eastAsia="zh-CN"/>
              </w:rPr>
            </w:pPr>
            <w:r w:rsidRPr="00881DE3">
              <w:rPr>
                <w:bCs/>
                <w:color w:val="000000"/>
                <w:lang w:eastAsia="zh-CN"/>
              </w:rPr>
              <w:t>Заслушана информация</w:t>
            </w:r>
          </w:p>
        </w:tc>
        <w:tc>
          <w:tcPr>
            <w:tcW w:w="1333" w:type="pct"/>
            <w:shd w:val="clear" w:color="000000" w:fill="FFFF00"/>
            <w:noWrap/>
            <w:vAlign w:val="center"/>
          </w:tcPr>
          <w:p w:rsidR="000C641C" w:rsidRPr="005E6432" w:rsidRDefault="000C641C" w:rsidP="0080440B">
            <w:pPr>
              <w:ind w:firstLine="0"/>
              <w:jc w:val="center"/>
              <w:rPr>
                <w:b/>
                <w:bCs/>
                <w:lang w:eastAsia="zh-CN"/>
              </w:rPr>
            </w:pPr>
            <w:r>
              <w:rPr>
                <w:b/>
                <w:bCs/>
                <w:lang w:eastAsia="zh-CN"/>
              </w:rPr>
              <w:t>1</w:t>
            </w:r>
          </w:p>
        </w:tc>
      </w:tr>
      <w:tr w:rsidR="000C641C" w:rsidRPr="00040133" w:rsidTr="001E61B1">
        <w:trPr>
          <w:trHeight w:val="170"/>
        </w:trPr>
        <w:tc>
          <w:tcPr>
            <w:tcW w:w="3667" w:type="pct"/>
            <w:shd w:val="clear" w:color="auto" w:fill="auto"/>
            <w:vAlign w:val="center"/>
            <w:hideMark/>
          </w:tcPr>
          <w:p w:rsidR="000C641C" w:rsidRPr="00881DE3" w:rsidRDefault="000C641C" w:rsidP="0080440B">
            <w:pPr>
              <w:ind w:firstLine="0"/>
              <w:rPr>
                <w:bCs/>
                <w:color w:val="000000"/>
                <w:lang w:eastAsia="zh-CN"/>
              </w:rPr>
            </w:pPr>
            <w:r w:rsidRPr="00881DE3">
              <w:rPr>
                <w:bCs/>
                <w:color w:val="000000"/>
                <w:lang w:eastAsia="zh-CN"/>
              </w:rPr>
              <w:t>Рассмотрено вопросов</w:t>
            </w:r>
          </w:p>
        </w:tc>
        <w:tc>
          <w:tcPr>
            <w:tcW w:w="1333" w:type="pct"/>
            <w:shd w:val="clear" w:color="auto" w:fill="61D6FF"/>
            <w:vAlign w:val="center"/>
          </w:tcPr>
          <w:p w:rsidR="000C641C" w:rsidRPr="005E6432" w:rsidRDefault="000C641C" w:rsidP="0080440B">
            <w:pPr>
              <w:ind w:firstLine="0"/>
              <w:jc w:val="center"/>
              <w:rPr>
                <w:b/>
                <w:bCs/>
                <w:lang w:eastAsia="zh-CN"/>
              </w:rPr>
            </w:pPr>
            <w:r>
              <w:rPr>
                <w:b/>
                <w:bCs/>
                <w:lang w:eastAsia="zh-CN"/>
              </w:rPr>
              <w:t>31</w:t>
            </w:r>
          </w:p>
        </w:tc>
      </w:tr>
    </w:tbl>
    <w:p w:rsidR="000C641C" w:rsidRDefault="000C641C" w:rsidP="0080440B">
      <w:pPr>
        <w:spacing w:after="240"/>
      </w:pPr>
      <w:r w:rsidRPr="00313104">
        <w:t>Всего на</w:t>
      </w:r>
      <w:r>
        <w:t xml:space="preserve"> </w:t>
      </w:r>
      <w:r w:rsidRPr="00313104">
        <w:t>сесси</w:t>
      </w:r>
      <w:r>
        <w:t>и</w:t>
      </w:r>
      <w:r w:rsidRPr="00313104">
        <w:t xml:space="preserve"> Законодательного Собрания </w:t>
      </w:r>
      <w:r>
        <w:t>Иркутской области</w:t>
      </w:r>
      <w:r w:rsidRPr="00313104">
        <w:t xml:space="preserve"> </w:t>
      </w:r>
      <w:r>
        <w:t xml:space="preserve">второго созыва в 3-м квартале </w:t>
      </w:r>
      <w:r w:rsidRPr="00313104">
        <w:t>201</w:t>
      </w:r>
      <w:r>
        <w:t>7</w:t>
      </w:r>
      <w:r w:rsidRPr="00313104">
        <w:t xml:space="preserve"> год</w:t>
      </w:r>
      <w:r>
        <w:t xml:space="preserve">а </w:t>
      </w:r>
      <w:r w:rsidRPr="00B52B8E">
        <w:rPr>
          <w:b/>
          <w:u w:val="single"/>
        </w:rPr>
        <w:t xml:space="preserve">принято </w:t>
      </w:r>
      <w:r>
        <w:rPr>
          <w:b/>
          <w:u w:val="single"/>
        </w:rPr>
        <w:t xml:space="preserve">34 </w:t>
      </w:r>
      <w:r w:rsidRPr="00313104">
        <w:rPr>
          <w:b/>
          <w:u w:val="single"/>
        </w:rPr>
        <w:t>постановлени</w:t>
      </w:r>
      <w:r>
        <w:rPr>
          <w:b/>
          <w:u w:val="single"/>
        </w:rPr>
        <w:t>я</w:t>
      </w:r>
      <w:r w:rsidRPr="00313104">
        <w:t>. Из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0"/>
        <w:gridCol w:w="1011"/>
      </w:tblGrid>
      <w:tr w:rsidR="000C641C" w:rsidRPr="00FE169B" w:rsidTr="001E61B1">
        <w:trPr>
          <w:trHeight w:val="465"/>
        </w:trPr>
        <w:tc>
          <w:tcPr>
            <w:tcW w:w="4472" w:type="pct"/>
            <w:shd w:val="clear" w:color="auto" w:fill="auto"/>
            <w:hideMark/>
          </w:tcPr>
          <w:p w:rsidR="000C641C" w:rsidRPr="00FE169B" w:rsidRDefault="000C641C" w:rsidP="0080440B">
            <w:pPr>
              <w:ind w:firstLine="0"/>
              <w:rPr>
                <w:bCs/>
              </w:rPr>
            </w:pPr>
            <w:r w:rsidRPr="00FE169B">
              <w:rPr>
                <w:bCs/>
              </w:rPr>
              <w:t> </w:t>
            </w:r>
          </w:p>
        </w:tc>
        <w:tc>
          <w:tcPr>
            <w:tcW w:w="528" w:type="pct"/>
            <w:shd w:val="clear" w:color="000000" w:fill="FFFF00"/>
            <w:hideMark/>
          </w:tcPr>
          <w:p w:rsidR="000C641C" w:rsidRPr="00FE169B" w:rsidRDefault="000C641C" w:rsidP="0080440B">
            <w:pPr>
              <w:ind w:firstLine="0"/>
              <w:rPr>
                <w:b/>
                <w:bCs/>
                <w:color w:val="000000"/>
              </w:rPr>
            </w:pPr>
            <w:r>
              <w:rPr>
                <w:b/>
                <w:bCs/>
                <w:color w:val="000000"/>
              </w:rPr>
              <w:t>3</w:t>
            </w:r>
            <w:r w:rsidRPr="00FE169B">
              <w:rPr>
                <w:b/>
                <w:bCs/>
                <w:color w:val="000000"/>
              </w:rPr>
              <w:t xml:space="preserve"> кв</w:t>
            </w:r>
            <w:r>
              <w:rPr>
                <w:b/>
                <w:bCs/>
                <w:color w:val="000000"/>
              </w:rPr>
              <w:t>.</w:t>
            </w:r>
          </w:p>
        </w:tc>
      </w:tr>
      <w:tr w:rsidR="000C641C" w:rsidRPr="00FE169B" w:rsidTr="001E61B1">
        <w:trPr>
          <w:trHeight w:val="405"/>
        </w:trPr>
        <w:tc>
          <w:tcPr>
            <w:tcW w:w="4472" w:type="pct"/>
            <w:shd w:val="clear" w:color="auto" w:fill="auto"/>
            <w:hideMark/>
          </w:tcPr>
          <w:p w:rsidR="000C641C" w:rsidRPr="00FE169B" w:rsidRDefault="000C641C" w:rsidP="0080440B">
            <w:pPr>
              <w:ind w:firstLine="0"/>
              <w:rPr>
                <w:bCs/>
              </w:rPr>
            </w:pPr>
            <w:r>
              <w:rPr>
                <w:bCs/>
              </w:rPr>
              <w:t>По проектам законов и з</w:t>
            </w:r>
            <w:r w:rsidRPr="00FE169B">
              <w:rPr>
                <w:bCs/>
              </w:rPr>
              <w:t>аконам Иркутской области</w:t>
            </w:r>
          </w:p>
        </w:tc>
        <w:tc>
          <w:tcPr>
            <w:tcW w:w="528" w:type="pct"/>
            <w:shd w:val="clear" w:color="000000" w:fill="FFFF00"/>
          </w:tcPr>
          <w:p w:rsidR="000C641C" w:rsidRPr="00FE169B" w:rsidRDefault="000C641C" w:rsidP="0080440B">
            <w:pPr>
              <w:ind w:firstLine="0"/>
              <w:jc w:val="center"/>
              <w:rPr>
                <w:b/>
                <w:bCs/>
              </w:rPr>
            </w:pPr>
            <w:r>
              <w:rPr>
                <w:b/>
                <w:bCs/>
              </w:rPr>
              <w:t>7</w:t>
            </w:r>
          </w:p>
        </w:tc>
      </w:tr>
      <w:tr w:rsidR="000C641C" w:rsidRPr="00FE169B" w:rsidTr="001E61B1">
        <w:trPr>
          <w:trHeight w:val="270"/>
        </w:trPr>
        <w:tc>
          <w:tcPr>
            <w:tcW w:w="4472" w:type="pct"/>
            <w:shd w:val="clear" w:color="auto" w:fill="auto"/>
            <w:hideMark/>
          </w:tcPr>
          <w:p w:rsidR="000C641C" w:rsidRPr="00FE169B" w:rsidRDefault="000C641C" w:rsidP="0080440B">
            <w:pPr>
              <w:ind w:firstLine="0"/>
              <w:rPr>
                <w:bCs/>
              </w:rPr>
            </w:pPr>
            <w:r w:rsidRPr="00FE169B">
              <w:rPr>
                <w:bCs/>
              </w:rPr>
              <w:t xml:space="preserve">По внесению изменений в ранее принятые </w:t>
            </w:r>
            <w:r>
              <w:rPr>
                <w:bCs/>
              </w:rPr>
              <w:t>з</w:t>
            </w:r>
            <w:r w:rsidRPr="00FE169B">
              <w:rPr>
                <w:bCs/>
              </w:rPr>
              <w:t>аконы</w:t>
            </w:r>
          </w:p>
        </w:tc>
        <w:tc>
          <w:tcPr>
            <w:tcW w:w="528" w:type="pct"/>
            <w:shd w:val="clear" w:color="000000" w:fill="FFFF00"/>
          </w:tcPr>
          <w:p w:rsidR="000C641C" w:rsidRPr="00FE169B" w:rsidRDefault="000C641C" w:rsidP="0080440B">
            <w:pPr>
              <w:ind w:firstLine="0"/>
              <w:jc w:val="center"/>
              <w:rPr>
                <w:b/>
                <w:bCs/>
              </w:rPr>
            </w:pPr>
            <w:r>
              <w:rPr>
                <w:b/>
                <w:bCs/>
              </w:rPr>
              <w:t>15</w:t>
            </w:r>
          </w:p>
        </w:tc>
      </w:tr>
      <w:tr w:rsidR="000C641C" w:rsidRPr="00FE169B" w:rsidTr="001E61B1">
        <w:trPr>
          <w:trHeight w:val="268"/>
        </w:trPr>
        <w:tc>
          <w:tcPr>
            <w:tcW w:w="4472" w:type="pct"/>
            <w:shd w:val="clear" w:color="auto" w:fill="auto"/>
            <w:hideMark/>
          </w:tcPr>
          <w:p w:rsidR="000C641C" w:rsidRPr="00FE169B" w:rsidRDefault="000C641C" w:rsidP="0080440B">
            <w:pPr>
              <w:ind w:firstLine="0"/>
              <w:rPr>
                <w:bCs/>
              </w:rPr>
            </w:pPr>
            <w:r w:rsidRPr="00FE169B">
              <w:rPr>
                <w:bCs/>
              </w:rPr>
              <w:t xml:space="preserve">Постановления по кадровым вопросам и вопросам награждения </w:t>
            </w:r>
          </w:p>
        </w:tc>
        <w:tc>
          <w:tcPr>
            <w:tcW w:w="528" w:type="pct"/>
            <w:shd w:val="clear" w:color="000000" w:fill="FFFF00"/>
          </w:tcPr>
          <w:p w:rsidR="000C641C" w:rsidRPr="00FE169B" w:rsidRDefault="000C641C" w:rsidP="0080440B">
            <w:pPr>
              <w:ind w:firstLine="0"/>
              <w:jc w:val="center"/>
              <w:rPr>
                <w:b/>
                <w:bCs/>
              </w:rPr>
            </w:pPr>
            <w:r>
              <w:rPr>
                <w:b/>
                <w:bCs/>
              </w:rPr>
              <w:t>11</w:t>
            </w:r>
          </w:p>
        </w:tc>
      </w:tr>
      <w:tr w:rsidR="000C641C" w:rsidRPr="00FE169B" w:rsidTr="001E61B1">
        <w:trPr>
          <w:trHeight w:val="345"/>
        </w:trPr>
        <w:tc>
          <w:tcPr>
            <w:tcW w:w="4472" w:type="pct"/>
            <w:shd w:val="clear" w:color="auto" w:fill="auto"/>
            <w:hideMark/>
          </w:tcPr>
          <w:p w:rsidR="000C641C" w:rsidRPr="00FE169B" w:rsidRDefault="000C641C" w:rsidP="0080440B">
            <w:pPr>
              <w:ind w:firstLine="0"/>
              <w:rPr>
                <w:bCs/>
              </w:rPr>
            </w:pPr>
            <w:r w:rsidRPr="00FE169B">
              <w:rPr>
                <w:bCs/>
              </w:rPr>
              <w:t>Другие постановления</w:t>
            </w:r>
          </w:p>
        </w:tc>
        <w:tc>
          <w:tcPr>
            <w:tcW w:w="528" w:type="pct"/>
            <w:shd w:val="clear" w:color="000000" w:fill="FFFF00"/>
          </w:tcPr>
          <w:p w:rsidR="000C641C" w:rsidRPr="00FE169B" w:rsidRDefault="000C641C" w:rsidP="0080440B">
            <w:pPr>
              <w:ind w:firstLine="0"/>
              <w:jc w:val="center"/>
              <w:rPr>
                <w:b/>
                <w:bCs/>
              </w:rPr>
            </w:pPr>
            <w:r>
              <w:rPr>
                <w:b/>
                <w:bCs/>
              </w:rPr>
              <w:t>1</w:t>
            </w:r>
          </w:p>
        </w:tc>
      </w:tr>
      <w:tr w:rsidR="000C641C" w:rsidRPr="00FE169B" w:rsidTr="001E61B1">
        <w:trPr>
          <w:trHeight w:val="300"/>
        </w:trPr>
        <w:tc>
          <w:tcPr>
            <w:tcW w:w="4472" w:type="pct"/>
            <w:shd w:val="clear" w:color="auto" w:fill="auto"/>
            <w:hideMark/>
          </w:tcPr>
          <w:p w:rsidR="000C641C" w:rsidRPr="00FE169B" w:rsidRDefault="000C641C" w:rsidP="0080440B">
            <w:pPr>
              <w:ind w:firstLine="0"/>
              <w:jc w:val="right"/>
              <w:rPr>
                <w:bCs/>
              </w:rPr>
            </w:pPr>
            <w:r w:rsidRPr="00FE169B">
              <w:rPr>
                <w:bCs/>
              </w:rPr>
              <w:t>Итого:</w:t>
            </w:r>
          </w:p>
        </w:tc>
        <w:tc>
          <w:tcPr>
            <w:tcW w:w="528" w:type="pct"/>
            <w:shd w:val="clear" w:color="000000" w:fill="00CCFF"/>
            <w:vAlign w:val="bottom"/>
          </w:tcPr>
          <w:p w:rsidR="000C641C" w:rsidRPr="00FE169B" w:rsidRDefault="000C641C" w:rsidP="0080440B">
            <w:pPr>
              <w:ind w:firstLine="0"/>
              <w:jc w:val="center"/>
              <w:rPr>
                <w:b/>
                <w:bCs/>
                <w:color w:val="000000"/>
              </w:rPr>
            </w:pPr>
            <w:r>
              <w:rPr>
                <w:b/>
                <w:bCs/>
                <w:color w:val="000000"/>
              </w:rPr>
              <w:t>34</w:t>
            </w:r>
          </w:p>
        </w:tc>
      </w:tr>
    </w:tbl>
    <w:p w:rsidR="000C641C" w:rsidRPr="003A31D2" w:rsidRDefault="000C641C" w:rsidP="0080440B">
      <w:pPr>
        <w:rPr>
          <w:b/>
          <w:sz w:val="12"/>
          <w:szCs w:val="12"/>
        </w:rPr>
      </w:pPr>
    </w:p>
    <w:p w:rsidR="000C641C" w:rsidRDefault="000C641C" w:rsidP="0080440B">
      <w:pPr>
        <w:rPr>
          <w:b/>
        </w:rPr>
      </w:pPr>
      <w:r w:rsidRPr="000C641C">
        <w:t>Всего принято законов в окончательном чтении</w:t>
      </w:r>
      <w:r w:rsidRPr="009A7CFE">
        <w:rPr>
          <w:b/>
        </w:rPr>
        <w:t xml:space="preserve"> </w:t>
      </w:r>
      <w:r>
        <w:rPr>
          <w:b/>
        </w:rPr>
        <w:t>– 8.</w:t>
      </w:r>
      <w:r w:rsidRPr="009A7CFE">
        <w:rPr>
          <w:b/>
        </w:rPr>
        <w:t xml:space="preserve"> Из них</w:t>
      </w:r>
      <w:r>
        <w:rPr>
          <w:b/>
        </w:rPr>
        <w:t xml:space="preserve"> </w:t>
      </w:r>
      <w:r w:rsidRPr="009A7CFE">
        <w:rPr>
          <w:b/>
          <w:noProof/>
        </w:rPr>
        <w:t>по областям правового регулирования:</w:t>
      </w:r>
      <w:r w:rsidRPr="009A7CFE">
        <w:rPr>
          <w:b/>
        </w:rPr>
        <w:t xml:space="preserve"> </w:t>
      </w:r>
    </w:p>
    <w:p w:rsidR="000C641C" w:rsidRPr="003A31D2" w:rsidRDefault="000C641C" w:rsidP="0080440B">
      <w:pPr>
        <w:rPr>
          <w:b/>
          <w:sz w:val="10"/>
          <w:szCs w:val="10"/>
        </w:rPr>
      </w:pPr>
    </w:p>
    <w:tbl>
      <w:tblPr>
        <w:tblW w:w="5000" w:type="pct"/>
        <w:tblLook w:val="04A0" w:firstRow="1" w:lastRow="0" w:firstColumn="1" w:lastColumn="0" w:noHBand="0" w:noVBand="1"/>
      </w:tblPr>
      <w:tblGrid>
        <w:gridCol w:w="8512"/>
        <w:gridCol w:w="1059"/>
      </w:tblGrid>
      <w:tr w:rsidR="000C641C" w:rsidRPr="00E4132B" w:rsidTr="001E61B1">
        <w:trPr>
          <w:trHeight w:val="284"/>
        </w:trPr>
        <w:tc>
          <w:tcPr>
            <w:tcW w:w="4447" w:type="pct"/>
            <w:tcBorders>
              <w:top w:val="single" w:sz="4" w:space="0" w:color="auto"/>
              <w:left w:val="single" w:sz="4" w:space="0" w:color="auto"/>
              <w:bottom w:val="single" w:sz="4" w:space="0" w:color="auto"/>
              <w:right w:val="single" w:sz="4" w:space="0" w:color="auto"/>
            </w:tcBorders>
            <w:shd w:val="clear" w:color="auto" w:fill="auto"/>
            <w:hideMark/>
          </w:tcPr>
          <w:p w:rsidR="000C641C" w:rsidRPr="00881DE3" w:rsidRDefault="000C641C" w:rsidP="0080440B">
            <w:pPr>
              <w:ind w:firstLine="0"/>
              <w:rPr>
                <w:b/>
                <w:bCs/>
                <w:color w:val="000000"/>
                <w:lang w:eastAsia="zh-CN"/>
              </w:rPr>
            </w:pPr>
            <w:r w:rsidRPr="00881DE3">
              <w:rPr>
                <w:b/>
                <w:bCs/>
                <w:color w:val="000000"/>
                <w:lang w:eastAsia="zh-CN"/>
              </w:rPr>
              <w:t xml:space="preserve">Комитет </w:t>
            </w:r>
          </w:p>
        </w:tc>
        <w:tc>
          <w:tcPr>
            <w:tcW w:w="553" w:type="pct"/>
            <w:tcBorders>
              <w:top w:val="single" w:sz="4" w:space="0" w:color="auto"/>
              <w:left w:val="nil"/>
              <w:bottom w:val="single" w:sz="4" w:space="0" w:color="auto"/>
              <w:right w:val="single" w:sz="4" w:space="0" w:color="auto"/>
            </w:tcBorders>
            <w:shd w:val="clear" w:color="000000" w:fill="FFFF00"/>
            <w:hideMark/>
          </w:tcPr>
          <w:p w:rsidR="000C641C" w:rsidRPr="005E6432" w:rsidRDefault="000C641C" w:rsidP="0080440B">
            <w:pPr>
              <w:ind w:firstLine="0"/>
              <w:jc w:val="center"/>
              <w:rPr>
                <w:b/>
                <w:bCs/>
                <w:color w:val="000000"/>
                <w:lang w:eastAsia="zh-CN"/>
              </w:rPr>
            </w:pPr>
            <w:r>
              <w:rPr>
                <w:b/>
                <w:bCs/>
                <w:color w:val="000000"/>
                <w:lang w:eastAsia="zh-CN"/>
              </w:rPr>
              <w:t>3</w:t>
            </w:r>
            <w:r w:rsidRPr="005E6432">
              <w:rPr>
                <w:b/>
                <w:bCs/>
                <w:color w:val="000000"/>
                <w:lang w:eastAsia="zh-CN"/>
              </w:rPr>
              <w:t xml:space="preserve"> кв</w:t>
            </w:r>
            <w:r>
              <w:rPr>
                <w:b/>
                <w:bCs/>
                <w:color w:val="000000"/>
                <w:lang w:eastAsia="zh-CN"/>
              </w:rPr>
              <w:t>.</w:t>
            </w:r>
            <w:r w:rsidR="000A140F">
              <w:rPr>
                <w:b/>
                <w:bCs/>
                <w:color w:val="000000"/>
                <w:lang w:eastAsia="zh-CN"/>
              </w:rPr>
              <w:t xml:space="preserve"> </w:t>
            </w:r>
          </w:p>
        </w:tc>
      </w:tr>
      <w:tr w:rsidR="000C641C" w:rsidRPr="00E4132B" w:rsidTr="001E61B1">
        <w:trPr>
          <w:trHeight w:val="284"/>
        </w:trPr>
        <w:tc>
          <w:tcPr>
            <w:tcW w:w="4447" w:type="pct"/>
            <w:tcBorders>
              <w:top w:val="nil"/>
              <w:left w:val="single" w:sz="4" w:space="0" w:color="auto"/>
              <w:bottom w:val="single" w:sz="4" w:space="0" w:color="auto"/>
              <w:right w:val="single" w:sz="4" w:space="0" w:color="auto"/>
            </w:tcBorders>
            <w:shd w:val="clear" w:color="auto" w:fill="auto"/>
            <w:vAlign w:val="bottom"/>
            <w:hideMark/>
          </w:tcPr>
          <w:p w:rsidR="000C641C" w:rsidRPr="00881DE3" w:rsidRDefault="000C641C" w:rsidP="0080440B">
            <w:pPr>
              <w:ind w:firstLine="0"/>
              <w:rPr>
                <w:bCs/>
                <w:color w:val="000000"/>
                <w:lang w:eastAsia="zh-CN"/>
              </w:rPr>
            </w:pPr>
            <w:r w:rsidRPr="00881DE3">
              <w:rPr>
                <w:bCs/>
                <w:color w:val="000000"/>
                <w:lang w:eastAsia="zh-CN"/>
              </w:rPr>
              <w:t>Комитет по законодательству о государственном строительстве области и местном самоуправлении</w:t>
            </w:r>
          </w:p>
        </w:tc>
        <w:tc>
          <w:tcPr>
            <w:tcW w:w="553" w:type="pct"/>
            <w:tcBorders>
              <w:top w:val="nil"/>
              <w:left w:val="nil"/>
              <w:bottom w:val="single" w:sz="4" w:space="0" w:color="auto"/>
              <w:right w:val="single" w:sz="4" w:space="0" w:color="auto"/>
            </w:tcBorders>
            <w:shd w:val="clear" w:color="000000" w:fill="FFFF00"/>
            <w:noWrap/>
            <w:vAlign w:val="center"/>
          </w:tcPr>
          <w:p w:rsidR="000C641C" w:rsidRPr="005E6432" w:rsidRDefault="000C641C" w:rsidP="0080440B">
            <w:pPr>
              <w:ind w:left="24" w:firstLine="0"/>
              <w:jc w:val="center"/>
              <w:rPr>
                <w:b/>
                <w:bCs/>
                <w:color w:val="000000"/>
                <w:lang w:eastAsia="zh-CN"/>
              </w:rPr>
            </w:pPr>
            <w:r>
              <w:rPr>
                <w:b/>
                <w:bCs/>
                <w:color w:val="000000"/>
                <w:lang w:eastAsia="zh-CN"/>
              </w:rPr>
              <w:t>2</w:t>
            </w:r>
          </w:p>
        </w:tc>
      </w:tr>
      <w:tr w:rsidR="000C641C" w:rsidRPr="00E4132B" w:rsidTr="001E61B1">
        <w:trPr>
          <w:trHeight w:val="284"/>
        </w:trPr>
        <w:tc>
          <w:tcPr>
            <w:tcW w:w="4447" w:type="pct"/>
            <w:tcBorders>
              <w:top w:val="nil"/>
              <w:left w:val="single" w:sz="4" w:space="0" w:color="auto"/>
              <w:bottom w:val="single" w:sz="4" w:space="0" w:color="auto"/>
              <w:right w:val="single" w:sz="4" w:space="0" w:color="auto"/>
            </w:tcBorders>
            <w:shd w:val="clear" w:color="auto" w:fill="auto"/>
            <w:vAlign w:val="bottom"/>
          </w:tcPr>
          <w:p w:rsidR="000C641C" w:rsidRPr="00881DE3" w:rsidRDefault="000C641C" w:rsidP="00EF0672">
            <w:pPr>
              <w:ind w:firstLine="0"/>
              <w:rPr>
                <w:bCs/>
                <w:color w:val="000000"/>
                <w:lang w:eastAsia="zh-CN"/>
              </w:rPr>
            </w:pPr>
            <w:r w:rsidRPr="00881DE3">
              <w:rPr>
                <w:bCs/>
                <w:color w:val="000000"/>
                <w:lang w:eastAsia="zh-CN"/>
              </w:rPr>
              <w:t>Комитет по бюджету, ценообразованию, финансово-экономическому и налоговому законодательству</w:t>
            </w:r>
          </w:p>
        </w:tc>
        <w:tc>
          <w:tcPr>
            <w:tcW w:w="553" w:type="pct"/>
            <w:tcBorders>
              <w:top w:val="nil"/>
              <w:left w:val="nil"/>
              <w:bottom w:val="single" w:sz="4" w:space="0" w:color="auto"/>
              <w:right w:val="single" w:sz="4" w:space="0" w:color="auto"/>
            </w:tcBorders>
            <w:shd w:val="clear" w:color="000000" w:fill="FFFF00"/>
            <w:noWrap/>
            <w:vAlign w:val="center"/>
          </w:tcPr>
          <w:p w:rsidR="000C641C" w:rsidRPr="005E6432" w:rsidRDefault="000C641C" w:rsidP="0080440B">
            <w:pPr>
              <w:ind w:firstLine="0"/>
              <w:jc w:val="center"/>
              <w:rPr>
                <w:b/>
                <w:bCs/>
                <w:color w:val="000000"/>
                <w:lang w:eastAsia="zh-CN"/>
              </w:rPr>
            </w:pPr>
            <w:r>
              <w:rPr>
                <w:b/>
                <w:bCs/>
                <w:color w:val="000000"/>
                <w:lang w:eastAsia="zh-CN"/>
              </w:rPr>
              <w:t>1</w:t>
            </w:r>
          </w:p>
        </w:tc>
      </w:tr>
      <w:tr w:rsidR="000C641C" w:rsidRPr="00E4132B" w:rsidTr="001E61B1">
        <w:trPr>
          <w:trHeight w:val="284"/>
        </w:trPr>
        <w:tc>
          <w:tcPr>
            <w:tcW w:w="4447" w:type="pct"/>
            <w:tcBorders>
              <w:top w:val="nil"/>
              <w:left w:val="single" w:sz="4" w:space="0" w:color="auto"/>
              <w:bottom w:val="single" w:sz="4" w:space="0" w:color="auto"/>
              <w:right w:val="single" w:sz="4" w:space="0" w:color="auto"/>
            </w:tcBorders>
            <w:shd w:val="clear" w:color="auto" w:fill="auto"/>
            <w:hideMark/>
          </w:tcPr>
          <w:p w:rsidR="000C641C" w:rsidRPr="00881DE3" w:rsidRDefault="000C641C" w:rsidP="0080440B">
            <w:pPr>
              <w:ind w:firstLine="0"/>
              <w:rPr>
                <w:bCs/>
                <w:color w:val="000000"/>
                <w:lang w:eastAsia="zh-CN"/>
              </w:rPr>
            </w:pPr>
            <w:r w:rsidRPr="00881DE3">
              <w:rPr>
                <w:bCs/>
                <w:color w:val="000000"/>
                <w:lang w:eastAsia="zh-CN"/>
              </w:rPr>
              <w:t xml:space="preserve">Комитет по здравоохранению и социальной защите </w:t>
            </w:r>
          </w:p>
        </w:tc>
        <w:tc>
          <w:tcPr>
            <w:tcW w:w="553" w:type="pct"/>
            <w:tcBorders>
              <w:top w:val="nil"/>
              <w:left w:val="nil"/>
              <w:bottom w:val="single" w:sz="4" w:space="0" w:color="auto"/>
              <w:right w:val="single" w:sz="4" w:space="0" w:color="auto"/>
            </w:tcBorders>
            <w:shd w:val="clear" w:color="000000" w:fill="FFFF00"/>
            <w:noWrap/>
            <w:vAlign w:val="center"/>
          </w:tcPr>
          <w:p w:rsidR="000C641C" w:rsidRPr="005E6432" w:rsidRDefault="000C641C" w:rsidP="0080440B">
            <w:pPr>
              <w:ind w:firstLine="0"/>
              <w:jc w:val="center"/>
              <w:rPr>
                <w:b/>
                <w:bCs/>
                <w:color w:val="000000"/>
                <w:lang w:eastAsia="zh-CN"/>
              </w:rPr>
            </w:pPr>
            <w:r>
              <w:rPr>
                <w:b/>
                <w:bCs/>
                <w:color w:val="000000"/>
                <w:lang w:eastAsia="zh-CN"/>
              </w:rPr>
              <w:t>3</w:t>
            </w:r>
          </w:p>
        </w:tc>
      </w:tr>
      <w:tr w:rsidR="000C641C" w:rsidRPr="00E4132B" w:rsidTr="001E61B1">
        <w:trPr>
          <w:trHeight w:val="284"/>
        </w:trPr>
        <w:tc>
          <w:tcPr>
            <w:tcW w:w="4447" w:type="pct"/>
            <w:tcBorders>
              <w:top w:val="nil"/>
              <w:left w:val="single" w:sz="4" w:space="0" w:color="auto"/>
              <w:bottom w:val="single" w:sz="4" w:space="0" w:color="auto"/>
              <w:right w:val="single" w:sz="4" w:space="0" w:color="auto"/>
            </w:tcBorders>
            <w:shd w:val="clear" w:color="auto" w:fill="auto"/>
            <w:hideMark/>
          </w:tcPr>
          <w:p w:rsidR="000C641C" w:rsidRPr="00881DE3" w:rsidRDefault="000C641C" w:rsidP="0080440B">
            <w:pPr>
              <w:ind w:firstLine="0"/>
              <w:rPr>
                <w:bCs/>
                <w:color w:val="000000"/>
                <w:lang w:eastAsia="zh-CN"/>
              </w:rPr>
            </w:pPr>
            <w:r w:rsidRPr="00881DE3">
              <w:rPr>
                <w:bCs/>
                <w:color w:val="000000"/>
                <w:lang w:eastAsia="zh-CN"/>
              </w:rPr>
              <w:t>Комитет по собственности и экономической политике</w:t>
            </w:r>
          </w:p>
        </w:tc>
        <w:tc>
          <w:tcPr>
            <w:tcW w:w="553" w:type="pct"/>
            <w:tcBorders>
              <w:top w:val="nil"/>
              <w:left w:val="nil"/>
              <w:bottom w:val="single" w:sz="4" w:space="0" w:color="auto"/>
              <w:right w:val="single" w:sz="4" w:space="0" w:color="auto"/>
            </w:tcBorders>
            <w:shd w:val="clear" w:color="000000" w:fill="FFFF00"/>
            <w:noWrap/>
            <w:vAlign w:val="center"/>
          </w:tcPr>
          <w:p w:rsidR="000C641C" w:rsidRPr="005E6432" w:rsidRDefault="000C641C" w:rsidP="0080440B">
            <w:pPr>
              <w:ind w:firstLine="0"/>
              <w:jc w:val="center"/>
              <w:rPr>
                <w:b/>
                <w:bCs/>
                <w:color w:val="000000"/>
                <w:lang w:eastAsia="zh-CN"/>
              </w:rPr>
            </w:pPr>
            <w:r>
              <w:rPr>
                <w:b/>
                <w:bCs/>
                <w:color w:val="000000"/>
                <w:lang w:eastAsia="zh-CN"/>
              </w:rPr>
              <w:t>2</w:t>
            </w:r>
          </w:p>
        </w:tc>
      </w:tr>
      <w:tr w:rsidR="000C641C" w:rsidRPr="00E4132B" w:rsidTr="001E61B1">
        <w:trPr>
          <w:trHeight w:val="284"/>
        </w:trPr>
        <w:tc>
          <w:tcPr>
            <w:tcW w:w="4447" w:type="pct"/>
            <w:tcBorders>
              <w:top w:val="nil"/>
              <w:left w:val="single" w:sz="4" w:space="0" w:color="auto"/>
              <w:bottom w:val="single" w:sz="4" w:space="0" w:color="auto"/>
              <w:right w:val="single" w:sz="4" w:space="0" w:color="auto"/>
            </w:tcBorders>
            <w:shd w:val="clear" w:color="auto" w:fill="auto"/>
            <w:hideMark/>
          </w:tcPr>
          <w:p w:rsidR="000C641C" w:rsidRPr="00BF5461" w:rsidRDefault="000C641C" w:rsidP="0080440B">
            <w:pPr>
              <w:ind w:firstLine="0"/>
              <w:jc w:val="right"/>
              <w:rPr>
                <w:bCs/>
                <w:color w:val="000000"/>
                <w:lang w:eastAsia="zh-CN"/>
              </w:rPr>
            </w:pPr>
            <w:r w:rsidRPr="00BF5461">
              <w:rPr>
                <w:bCs/>
                <w:color w:val="000000"/>
                <w:lang w:eastAsia="zh-CN"/>
              </w:rPr>
              <w:t>Итого:</w:t>
            </w:r>
          </w:p>
        </w:tc>
        <w:tc>
          <w:tcPr>
            <w:tcW w:w="553" w:type="pct"/>
            <w:tcBorders>
              <w:top w:val="nil"/>
              <w:left w:val="nil"/>
              <w:bottom w:val="single" w:sz="4" w:space="0" w:color="auto"/>
              <w:right w:val="single" w:sz="4" w:space="0" w:color="auto"/>
            </w:tcBorders>
            <w:shd w:val="clear" w:color="000000" w:fill="FFFF00"/>
            <w:noWrap/>
            <w:vAlign w:val="center"/>
          </w:tcPr>
          <w:p w:rsidR="000C641C" w:rsidRPr="005E6432" w:rsidRDefault="000C641C" w:rsidP="0080440B">
            <w:pPr>
              <w:ind w:firstLine="0"/>
              <w:jc w:val="center"/>
              <w:rPr>
                <w:b/>
                <w:bCs/>
                <w:color w:val="000000"/>
                <w:lang w:eastAsia="zh-CN"/>
              </w:rPr>
            </w:pPr>
            <w:r>
              <w:rPr>
                <w:b/>
                <w:bCs/>
                <w:color w:val="000000"/>
                <w:lang w:eastAsia="zh-CN"/>
              </w:rPr>
              <w:t>8</w:t>
            </w:r>
          </w:p>
        </w:tc>
      </w:tr>
    </w:tbl>
    <w:p w:rsidR="00B01966" w:rsidRPr="00B01966" w:rsidRDefault="0080440B" w:rsidP="0080440B">
      <w:r>
        <w:t xml:space="preserve"> </w:t>
      </w:r>
      <w:r w:rsidR="00B01966" w:rsidRPr="00B01966">
        <w:t>Постоянными комитетами и постоянными комиссиями проведено 14 заседаний. На заседаниях рассмотрено 58 вопросов, внесено на рассмотрение сессии 30 вопросов.</w:t>
      </w:r>
    </w:p>
    <w:p w:rsidR="00B53277" w:rsidRDefault="003904E5" w:rsidP="0080440B">
      <w:pPr>
        <w:pStyle w:val="1"/>
      </w:pPr>
      <w:bookmarkStart w:id="3" w:name="_Toc496111018"/>
      <w:r w:rsidRPr="006B0489">
        <w:t xml:space="preserve">Информационный обзор законов Иркутской области, принятых в </w:t>
      </w:r>
      <w:r w:rsidR="00B163C5">
        <w:t>3</w:t>
      </w:r>
      <w:r w:rsidR="00E04E89" w:rsidRPr="006B0489">
        <w:t xml:space="preserve">-м квартале </w:t>
      </w:r>
      <w:r w:rsidRPr="006B0489">
        <w:t>201</w:t>
      </w:r>
      <w:r w:rsidR="00486442">
        <w:t>7</w:t>
      </w:r>
      <w:r w:rsidRPr="006B0489">
        <w:t xml:space="preserve"> год</w:t>
      </w:r>
      <w:r w:rsidR="00E04E89" w:rsidRPr="006B0489">
        <w:t>а</w:t>
      </w:r>
      <w:r w:rsidRPr="006B0489">
        <w:t>, по сферам правового регулирования</w:t>
      </w:r>
      <w:bookmarkEnd w:id="3"/>
    </w:p>
    <w:p w:rsidR="004B7F77" w:rsidRDefault="004B7F77" w:rsidP="0080440B">
      <w:pPr>
        <w:ind w:firstLine="709"/>
        <w:rPr>
          <w:rFonts w:eastAsiaTheme="minorHAnsi"/>
          <w:b/>
        </w:rPr>
      </w:pPr>
      <w:r>
        <w:rPr>
          <w:rFonts w:eastAsiaTheme="minorHAnsi"/>
          <w:b/>
        </w:rPr>
        <w:t>1. В сфере законодательства о государственном строительстве области и местном самоуправлении.</w:t>
      </w:r>
    </w:p>
    <w:p w:rsidR="004B7F77" w:rsidRDefault="004B7F77" w:rsidP="0080440B">
      <w:pPr>
        <w:ind w:firstLine="709"/>
        <w:rPr>
          <w:rFonts w:eastAsiaTheme="minorHAnsi"/>
        </w:rPr>
      </w:pPr>
      <w:r>
        <w:t>1.1</w:t>
      </w:r>
      <w:r w:rsidR="00EF0672">
        <w:t>.</w:t>
      </w:r>
      <w:r>
        <w:t xml:space="preserve"> Закон Иркутской области «О внесении изменений в отдельные законы Иркутской области» (№ ПЗ-174). Указанным </w:t>
      </w:r>
      <w:r w:rsidR="00EF0672">
        <w:t>З</w:t>
      </w:r>
      <w:r>
        <w:t>аконом нормы област</w:t>
      </w:r>
      <w:r>
        <w:lastRenderedPageBreak/>
        <w:t xml:space="preserve">ных законов приводятся в соответствие с положениями федерального законодательства в сфере </w:t>
      </w:r>
      <w:r>
        <w:rPr>
          <w:bCs/>
        </w:rPr>
        <w:t xml:space="preserve">регулирования </w:t>
      </w:r>
      <w:r w:rsidR="00EF0672">
        <w:rPr>
          <w:bCs/>
        </w:rPr>
        <w:t xml:space="preserve">подготовки, оформления и принятия </w:t>
      </w:r>
      <w:r>
        <w:rPr>
          <w:bCs/>
        </w:rPr>
        <w:t>депутатского запроса, а именно:</w:t>
      </w:r>
      <w:r>
        <w:t xml:space="preserve"> </w:t>
      </w:r>
    </w:p>
    <w:p w:rsidR="004B7F77" w:rsidRDefault="00EF0672" w:rsidP="0080440B">
      <w:pPr>
        <w:ind w:firstLine="709"/>
        <w:rPr>
          <w:rFonts w:eastAsia="Times New Roman"/>
          <w:bCs/>
          <w:lang w:eastAsia="ru-RU"/>
        </w:rPr>
      </w:pPr>
      <w:r>
        <w:rPr>
          <w:bCs/>
        </w:rPr>
        <w:t>-</w:t>
      </w:r>
      <w:r w:rsidR="004B7F77">
        <w:rPr>
          <w:bCs/>
        </w:rPr>
        <w:t xml:space="preserve"> введение в практику деятельности Законодательного Собрания новой формы осуществления контрольных полномочий – парламентского запроса, принимаемого большинством голосов депутатов Законодательного Собрания и направляем</w:t>
      </w:r>
      <w:r>
        <w:rPr>
          <w:bCs/>
        </w:rPr>
        <w:t>ого</w:t>
      </w:r>
      <w:r w:rsidR="004B7F77">
        <w:rPr>
          <w:bCs/>
        </w:rPr>
        <w:t xml:space="preserve"> от имени Законодательного Собрания в целом;</w:t>
      </w:r>
    </w:p>
    <w:p w:rsidR="004B7F77" w:rsidRDefault="00EF0672" w:rsidP="0080440B">
      <w:pPr>
        <w:ind w:firstLine="709"/>
        <w:rPr>
          <w:bCs/>
        </w:rPr>
      </w:pPr>
      <w:r>
        <w:rPr>
          <w:bCs/>
        </w:rPr>
        <w:t>-</w:t>
      </w:r>
      <w:r w:rsidR="004B7F77">
        <w:rPr>
          <w:bCs/>
        </w:rPr>
        <w:t xml:space="preserve"> отказ от правила, согласно которому направляемый отдельными депутатами Законодательного Собрания депутатский запрос признается таковым лишь при условии его поддержки специальным решением большинства депутатов Законодательного Собрания; предоставление каждому депутату Законодательного Собрания права обратиться с депутатским запросом самостоятельно, а при неудовлетворительном ответе на депутатский запрос – предлагать направить по тем же вопросам парламентский запрос;</w:t>
      </w:r>
    </w:p>
    <w:p w:rsidR="004B7F77" w:rsidRDefault="005F53B1" w:rsidP="0080440B">
      <w:pPr>
        <w:ind w:firstLine="709"/>
        <w:rPr>
          <w:bCs/>
        </w:rPr>
      </w:pPr>
      <w:r>
        <w:rPr>
          <w:bCs/>
        </w:rPr>
        <w:t>-</w:t>
      </w:r>
      <w:r w:rsidR="004B7F77">
        <w:rPr>
          <w:bCs/>
        </w:rPr>
        <w:t xml:space="preserve"> формулирование особых целей парламентского и депутатского запросов в целях отграничения их от норм, регулирующих порядок истребования информации (статья 17 </w:t>
      </w:r>
      <w:r w:rsidR="004B7F77">
        <w:rPr>
          <w:rFonts w:eastAsiaTheme="minorHAnsi"/>
        </w:rPr>
        <w:t xml:space="preserve">Закона Иркутской области от 8 июня 2009 года </w:t>
      </w:r>
      <w:r>
        <w:rPr>
          <w:rFonts w:eastAsiaTheme="minorHAnsi"/>
        </w:rPr>
        <w:br/>
      </w:r>
      <w:r w:rsidR="004B7F77">
        <w:rPr>
          <w:rFonts w:eastAsiaTheme="minorHAnsi"/>
        </w:rPr>
        <w:t>№ 31-оз «О статусе депутата Законодательного Собрания Иркутской области»</w:t>
      </w:r>
      <w:r w:rsidR="004B7F77">
        <w:rPr>
          <w:bCs/>
        </w:rPr>
        <w:t xml:space="preserve">, статья 31 Закона Иркутской области </w:t>
      </w:r>
      <w:r w:rsidR="004B7F77">
        <w:rPr>
          <w:rFonts w:eastAsiaTheme="minorHAnsi"/>
        </w:rPr>
        <w:t>от 8 июня 2009 года № 30-оз «О Законодательном Собрании Иркутской области»)</w:t>
      </w:r>
      <w:r w:rsidR="004B7F77">
        <w:rPr>
          <w:bCs/>
        </w:rPr>
        <w:t>;</w:t>
      </w:r>
    </w:p>
    <w:p w:rsidR="004B7F77" w:rsidRDefault="005F53B1" w:rsidP="0080440B">
      <w:pPr>
        <w:ind w:firstLine="709"/>
        <w:rPr>
          <w:bCs/>
        </w:rPr>
      </w:pPr>
      <w:r>
        <w:rPr>
          <w:bCs/>
        </w:rPr>
        <w:t>-</w:t>
      </w:r>
      <w:r w:rsidR="004B7F77">
        <w:rPr>
          <w:bCs/>
        </w:rPr>
        <w:t xml:space="preserve"> установление единообразных сроков рассмотрения парламентских и депутатских запросов (15 дней, как установлено для парламентского запроса на федеральном уровне и для депутатского запроса депутата Законодательного Собрания Иркутской области в настоящее время);</w:t>
      </w:r>
    </w:p>
    <w:p w:rsidR="004B7F77" w:rsidRDefault="005F53B1" w:rsidP="0080440B">
      <w:pPr>
        <w:ind w:firstLine="709"/>
        <w:rPr>
          <w:bCs/>
        </w:rPr>
      </w:pPr>
      <w:r>
        <w:rPr>
          <w:bCs/>
        </w:rPr>
        <w:t>-</w:t>
      </w:r>
      <w:r w:rsidR="004B7F77">
        <w:rPr>
          <w:bCs/>
        </w:rPr>
        <w:t xml:space="preserve"> упорядочение правового регулирования порядка истребования информации Законодательным Собранием в целях осуществления контрольной деятельности, а также порядка направления депутатских обращений.</w:t>
      </w:r>
    </w:p>
    <w:p w:rsidR="004B7F77" w:rsidRDefault="004B7F77" w:rsidP="0080440B">
      <w:pPr>
        <w:ind w:firstLine="709"/>
        <w:rPr>
          <w:rFonts w:eastAsiaTheme="minorHAnsi"/>
        </w:rPr>
      </w:pPr>
      <w:r>
        <w:rPr>
          <w:rFonts w:eastAsiaTheme="minorHAnsi"/>
        </w:rPr>
        <w:t>1.2. Закон Иркутской области «Об упразднении и создании судебного участка и должности мирового судьи Иркутской области и о внесении изменений в Закон Иркутской области «О</w:t>
      </w:r>
      <w:r w:rsidR="0080440B">
        <w:rPr>
          <w:rFonts w:eastAsiaTheme="minorHAnsi"/>
        </w:rPr>
        <w:t xml:space="preserve"> </w:t>
      </w:r>
      <w:r>
        <w:rPr>
          <w:rFonts w:eastAsiaTheme="minorHAnsi"/>
        </w:rPr>
        <w:t>создании</w:t>
      </w:r>
      <w:r w:rsidR="0080440B">
        <w:rPr>
          <w:rFonts w:eastAsiaTheme="minorHAnsi"/>
        </w:rPr>
        <w:t xml:space="preserve"> </w:t>
      </w:r>
      <w:r>
        <w:rPr>
          <w:rFonts w:eastAsiaTheme="minorHAnsi"/>
        </w:rPr>
        <w:t>судебных</w:t>
      </w:r>
      <w:r w:rsidR="0080440B">
        <w:rPr>
          <w:rFonts w:eastAsiaTheme="minorHAnsi"/>
        </w:rPr>
        <w:t xml:space="preserve"> </w:t>
      </w:r>
      <w:r>
        <w:rPr>
          <w:rFonts w:eastAsiaTheme="minorHAnsi"/>
        </w:rPr>
        <w:t>участков</w:t>
      </w:r>
      <w:r w:rsidR="0080440B">
        <w:rPr>
          <w:rFonts w:eastAsiaTheme="minorHAnsi"/>
        </w:rPr>
        <w:t xml:space="preserve"> </w:t>
      </w:r>
      <w:r>
        <w:rPr>
          <w:rFonts w:eastAsiaTheme="minorHAnsi"/>
        </w:rPr>
        <w:t>и должностей мировых</w:t>
      </w:r>
      <w:r w:rsidR="0080440B">
        <w:rPr>
          <w:rFonts w:eastAsiaTheme="minorHAnsi"/>
        </w:rPr>
        <w:t xml:space="preserve"> </w:t>
      </w:r>
      <w:r>
        <w:rPr>
          <w:rFonts w:eastAsiaTheme="minorHAnsi"/>
        </w:rPr>
        <w:t>судей Иркутской области» (№ ПЗ-228)</w:t>
      </w:r>
      <w:r w:rsidR="005F53B1">
        <w:rPr>
          <w:rFonts w:eastAsiaTheme="minorHAnsi"/>
        </w:rPr>
        <w:t>.</w:t>
      </w:r>
    </w:p>
    <w:p w:rsidR="004B7F77" w:rsidRDefault="004B7F77" w:rsidP="0080440B">
      <w:pPr>
        <w:ind w:firstLine="709"/>
        <w:rPr>
          <w:rFonts w:eastAsiaTheme="minorHAnsi"/>
        </w:rPr>
      </w:pPr>
      <w:r>
        <w:rPr>
          <w:rFonts w:eastAsiaTheme="minorHAnsi"/>
        </w:rPr>
        <w:t>Законом:</w:t>
      </w:r>
    </w:p>
    <w:p w:rsidR="004B7F77" w:rsidRDefault="004B7F77" w:rsidP="0080440B">
      <w:pPr>
        <w:ind w:firstLine="709"/>
        <w:rPr>
          <w:rFonts w:eastAsiaTheme="minorHAnsi"/>
        </w:rPr>
      </w:pPr>
      <w:r>
        <w:rPr>
          <w:rFonts w:eastAsiaTheme="minorHAnsi"/>
        </w:rPr>
        <w:t>- упраздняется судебный участок № 55 города Бодайбо и Бодайбинского района Иркутской области и должность мирового судьи судебного участка</w:t>
      </w:r>
      <w:r w:rsidR="0080440B">
        <w:rPr>
          <w:rFonts w:eastAsiaTheme="minorHAnsi"/>
        </w:rPr>
        <w:t xml:space="preserve"> </w:t>
      </w:r>
      <w:r>
        <w:rPr>
          <w:rFonts w:eastAsiaTheme="minorHAnsi"/>
        </w:rPr>
        <w:t>№ 55 города Бодайбо и Бодайбинского района Иркутской области</w:t>
      </w:r>
      <w:r w:rsidR="005F53B1">
        <w:rPr>
          <w:rFonts w:eastAsiaTheme="minorHAnsi"/>
        </w:rPr>
        <w:t xml:space="preserve"> с</w:t>
      </w:r>
      <w:r>
        <w:rPr>
          <w:rFonts w:eastAsiaTheme="minorHAnsi"/>
        </w:rPr>
        <w:t xml:space="preserve"> одновременно</w:t>
      </w:r>
      <w:r w:rsidR="005F53B1">
        <w:rPr>
          <w:rFonts w:eastAsiaTheme="minorHAnsi"/>
        </w:rPr>
        <w:t>й</w:t>
      </w:r>
      <w:r>
        <w:rPr>
          <w:rFonts w:eastAsiaTheme="minorHAnsi"/>
        </w:rPr>
        <w:t xml:space="preserve"> переда</w:t>
      </w:r>
      <w:r w:rsidR="005F53B1">
        <w:rPr>
          <w:rFonts w:eastAsiaTheme="minorHAnsi"/>
        </w:rPr>
        <w:t>чей</w:t>
      </w:r>
      <w:r>
        <w:rPr>
          <w:rFonts w:eastAsiaTheme="minorHAnsi"/>
        </w:rPr>
        <w:t xml:space="preserve"> вопрос</w:t>
      </w:r>
      <w:r w:rsidR="005F53B1">
        <w:rPr>
          <w:rFonts w:eastAsiaTheme="minorHAnsi"/>
        </w:rPr>
        <w:t>ов</w:t>
      </w:r>
      <w:r>
        <w:rPr>
          <w:rFonts w:eastAsiaTheme="minorHAnsi"/>
        </w:rPr>
        <w:t xml:space="preserve"> осуществления правосудия, отнесенны</w:t>
      </w:r>
      <w:r w:rsidR="005F53B1">
        <w:rPr>
          <w:rFonts w:eastAsiaTheme="minorHAnsi"/>
        </w:rPr>
        <w:t>х</w:t>
      </w:r>
      <w:r>
        <w:rPr>
          <w:rFonts w:eastAsiaTheme="minorHAnsi"/>
        </w:rPr>
        <w:t xml:space="preserve"> к компетенции мирового судьи судебного участка № 55 города Бодайбо и Бодайбинского района Иркутской области, в юрисдикцию мирового судьи судебного участка</w:t>
      </w:r>
      <w:r w:rsidR="0080440B">
        <w:rPr>
          <w:rFonts w:eastAsiaTheme="minorHAnsi"/>
        </w:rPr>
        <w:t xml:space="preserve"> </w:t>
      </w:r>
      <w:r>
        <w:rPr>
          <w:rFonts w:eastAsiaTheme="minorHAnsi"/>
        </w:rPr>
        <w:t>№ 124 города Бодайбо и Бодайбинского района Иркутской области;</w:t>
      </w:r>
    </w:p>
    <w:p w:rsidR="004B7F77" w:rsidRDefault="004B7F77" w:rsidP="0080440B">
      <w:pPr>
        <w:ind w:firstLine="709"/>
        <w:rPr>
          <w:rFonts w:eastAsiaTheme="minorHAnsi"/>
        </w:rPr>
      </w:pPr>
      <w:r>
        <w:rPr>
          <w:rFonts w:eastAsiaTheme="minorHAnsi"/>
        </w:rPr>
        <w:t>- создается судебный участок № 55 Иркутского района Иркутской области и должность мирового судьи судебного участка № 55 Иркутского района Иркутской области;</w:t>
      </w:r>
    </w:p>
    <w:p w:rsidR="004B7F77" w:rsidRDefault="004B7F77" w:rsidP="0080440B">
      <w:pPr>
        <w:ind w:firstLine="709"/>
        <w:rPr>
          <w:rFonts w:eastAsiaTheme="minorHAnsi"/>
        </w:rPr>
      </w:pPr>
      <w:r>
        <w:rPr>
          <w:rFonts w:eastAsiaTheme="minorHAnsi"/>
        </w:rPr>
        <w:lastRenderedPageBreak/>
        <w:t>- вносятся изменения в Закон Иркутской области от 4 марта 2009 года</w:t>
      </w:r>
      <w:r w:rsidR="0080440B">
        <w:rPr>
          <w:rFonts w:eastAsiaTheme="minorHAnsi"/>
        </w:rPr>
        <w:t xml:space="preserve"> </w:t>
      </w:r>
      <w:r>
        <w:rPr>
          <w:rFonts w:eastAsiaTheme="minorHAnsi"/>
        </w:rPr>
        <w:t xml:space="preserve">№ 3-оз «О создании судебных участков и должностей мировых судей Иркутской области» в части количества судебных участков и в приложение к </w:t>
      </w:r>
      <w:r w:rsidR="005F53B1">
        <w:rPr>
          <w:rFonts w:eastAsiaTheme="minorHAnsi"/>
        </w:rPr>
        <w:t xml:space="preserve">указанному </w:t>
      </w:r>
      <w:r>
        <w:rPr>
          <w:rFonts w:eastAsiaTheme="minorHAnsi"/>
        </w:rPr>
        <w:t>Закону в части описания территорий судебных участков мировых судей в пределах судебных районов Иркутской области.</w:t>
      </w:r>
    </w:p>
    <w:p w:rsidR="004B7F77" w:rsidRDefault="004B7F77" w:rsidP="0080440B">
      <w:pPr>
        <w:ind w:firstLine="709"/>
        <w:rPr>
          <w:rFonts w:eastAsiaTheme="minorHAnsi"/>
          <w:b/>
        </w:rPr>
      </w:pPr>
      <w:r>
        <w:rPr>
          <w:rFonts w:eastAsiaTheme="minorHAnsi"/>
          <w:b/>
        </w:rPr>
        <w:t>2. В сфере бюджетного, финансово-экономического и налогового законодательства.</w:t>
      </w:r>
    </w:p>
    <w:p w:rsidR="004B7F77" w:rsidRDefault="0080440B" w:rsidP="0080440B">
      <w:pPr>
        <w:rPr>
          <w:rFonts w:eastAsiaTheme="minorHAnsi"/>
        </w:rPr>
      </w:pPr>
      <w:r>
        <w:rPr>
          <w:rFonts w:eastAsiaTheme="minorHAnsi"/>
        </w:rPr>
        <w:t xml:space="preserve"> </w:t>
      </w:r>
      <w:r w:rsidR="004B7F77">
        <w:rPr>
          <w:rFonts w:eastAsiaTheme="minorHAnsi"/>
        </w:rPr>
        <w:t>Закон Иркутской области «О внесении изменения в статью 5 Закона Иркутской области «Об особенностях налогообложения при применении упрощенной системы налогообложения»</w:t>
      </w:r>
      <w:r w:rsidR="005F53B1">
        <w:rPr>
          <w:rFonts w:eastAsiaTheme="minorHAnsi"/>
        </w:rPr>
        <w:t>.</w:t>
      </w:r>
      <w:r w:rsidR="004B7F77">
        <w:rPr>
          <w:rFonts w:eastAsiaTheme="minorHAnsi"/>
        </w:rPr>
        <w:t xml:space="preserve"> </w:t>
      </w:r>
    </w:p>
    <w:p w:rsidR="004B7F77" w:rsidRDefault="004B7F77" w:rsidP="0080440B">
      <w:pPr>
        <w:ind w:firstLine="708"/>
        <w:rPr>
          <w:rFonts w:eastAsia="Times New Roman"/>
          <w:lang w:eastAsia="ru-RU"/>
        </w:rPr>
      </w:pPr>
      <w:r>
        <w:rPr>
          <w:rFonts w:eastAsiaTheme="minorHAnsi"/>
        </w:rPr>
        <w:t>Данным Законом предусматривается</w:t>
      </w:r>
      <w:r w:rsidR="0080440B">
        <w:rPr>
          <w:rFonts w:eastAsiaTheme="minorHAnsi"/>
        </w:rPr>
        <w:t xml:space="preserve"> </w:t>
      </w:r>
      <w:r>
        <w:t>приведение терминологии</w:t>
      </w:r>
      <w:r w:rsidR="0080440B">
        <w:t xml:space="preserve"> </w:t>
      </w:r>
      <w:r>
        <w:t>в соответствие с изменениями, внесенными в Налоговой кодекс Российской Федерации подпунктом «а» пункта 6 статьи 2 Федерального закона от</w:t>
      </w:r>
      <w:r w:rsidR="0080440B">
        <w:t xml:space="preserve"> </w:t>
      </w:r>
      <w:r>
        <w:t>3 июля 2016 года № 243-Ф3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sidR="005F53B1">
        <w:t>.</w:t>
      </w:r>
      <w:r>
        <w:t xml:space="preserve"> </w:t>
      </w:r>
    </w:p>
    <w:p w:rsidR="004B7F77" w:rsidRDefault="004B7F77" w:rsidP="0080440B">
      <w:pPr>
        <w:ind w:firstLine="709"/>
        <w:rPr>
          <w:rFonts w:eastAsiaTheme="minorHAnsi"/>
          <w:b/>
        </w:rPr>
      </w:pPr>
      <w:r>
        <w:rPr>
          <w:rFonts w:eastAsiaTheme="minorHAnsi"/>
          <w:b/>
        </w:rPr>
        <w:t>3. В сфере законодательства об охране здоровья и социальной защите</w:t>
      </w:r>
      <w:r w:rsidR="005F53B1">
        <w:rPr>
          <w:rFonts w:eastAsiaTheme="minorHAnsi"/>
          <w:b/>
        </w:rPr>
        <w:t>.</w:t>
      </w:r>
    </w:p>
    <w:p w:rsidR="004B7F77" w:rsidRDefault="004B7F77" w:rsidP="0080440B">
      <w:pPr>
        <w:widowControl w:val="0"/>
        <w:ind w:firstLine="567"/>
        <w:rPr>
          <w:rFonts w:eastAsia="Times New Roman"/>
          <w:lang w:eastAsia="ru-RU"/>
        </w:rPr>
      </w:pPr>
      <w:r>
        <w:t xml:space="preserve"> Закон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w:t>
      </w:r>
    </w:p>
    <w:p w:rsidR="004B7F77" w:rsidRDefault="004B7F77" w:rsidP="0080440B">
      <w:r>
        <w:t>В Иркутской области остро стоит проблема дефицита медицинских кадров.</w:t>
      </w:r>
    </w:p>
    <w:p w:rsidR="004B7F77" w:rsidRDefault="004B7F77" w:rsidP="0080440B">
      <w:r>
        <w:t xml:space="preserve">Недостаток медицинских работников </w:t>
      </w:r>
      <w:r w:rsidR="005F53B1">
        <w:t>приводит к снижению</w:t>
      </w:r>
      <w:r>
        <w:t xml:space="preserve"> доступности, качества и объемов медицинской помощи, к увеличению сроков ожидания диагностических исследований и оказания плановой медицинской помощи, в результате растет количество обоснованных жалоб на невозможность своевременного получения медицинской помощи. Кроме того, дефицит медицинских кадров как основного ресурса в предоставлении медицинских услуг приводит в целом к снижению удовлетворенности населения медицинской помощью, к снижению эффективности деятельности организаций здравоохранения.</w:t>
      </w:r>
    </w:p>
    <w:p w:rsidR="004B7F77" w:rsidRDefault="004B7F77" w:rsidP="0080440B">
      <w:pPr>
        <w:rPr>
          <w:rFonts w:eastAsia="Times New Roman"/>
          <w:u w:val="single"/>
          <w:lang w:eastAsia="ru-RU"/>
        </w:rPr>
      </w:pPr>
      <w:r>
        <w:t>Принимаемые в настоящее время меры по привлечению медицинских работников не обеспечивают достижение целей устранения дефицита медицинских кадров в Иркутской области.</w:t>
      </w:r>
    </w:p>
    <w:p w:rsidR="004B7F77" w:rsidRDefault="004B7F77" w:rsidP="0080440B">
      <w:r>
        <w:t>Для улучшения ситуации требуется принятие дополнительных мер, так как в ближайшие годы потребность во врачебных кадрах будет сохраняться по причинам естественного старения населения и миграционных процессов.</w:t>
      </w:r>
    </w:p>
    <w:p w:rsidR="004B7F77" w:rsidRDefault="004B7F77" w:rsidP="0080440B">
      <w:pPr>
        <w:tabs>
          <w:tab w:val="left" w:pos="4989"/>
        </w:tabs>
        <w:ind w:firstLine="567"/>
        <w:rPr>
          <w:rFonts w:eastAsia="Times New Roman"/>
          <w:lang w:eastAsia="ru-RU"/>
        </w:rPr>
      </w:pPr>
      <w:r>
        <w:t>Одной из мер по привлечению медицинских работников для работы в медицинских организациях, расположенных на территории Иркутской области, является предоставление ежемесячной денежной выплаты студентам, обучающимся в расположенной на территории Иркутской области государ</w:t>
      </w:r>
      <w:r>
        <w:lastRenderedPageBreak/>
        <w:t>ственной образовательной организации высшего образования, осуществляющей образовательную деятельность по имеющим государственную аккредитацию образовательным программам высшего медицинского образования, – федеральном государственном бюджетном образовательном учреждении высшего образования «Иркутский государственный медицинский университет» Министерства здравоохранения Российской Федерации.</w:t>
      </w:r>
    </w:p>
    <w:p w:rsidR="004B7F77" w:rsidRDefault="004B7F77" w:rsidP="0080440B">
      <w:pPr>
        <w:tabs>
          <w:tab w:val="left" w:pos="4989"/>
        </w:tabs>
        <w:ind w:firstLine="567"/>
      </w:pPr>
      <w:r>
        <w:t xml:space="preserve">Для достижения цели </w:t>
      </w:r>
      <w:r w:rsidR="005F53B1">
        <w:t xml:space="preserve">указанного </w:t>
      </w:r>
      <w:r>
        <w:t xml:space="preserve">Закона </w:t>
      </w:r>
      <w:r>
        <w:rPr>
          <w:rFonts w:ascii="TimesNewRomanPSMT" w:hAnsi="TimesNewRomanPSMT" w:cs="TimesNewRomanPSMT"/>
        </w:rPr>
        <w:t xml:space="preserve">Иркутской области </w:t>
      </w:r>
      <w:r>
        <w:t>наиболее эффективной является поддержка следующих категорий студентов:</w:t>
      </w:r>
    </w:p>
    <w:p w:rsidR="004B7F77" w:rsidRDefault="004B7F77" w:rsidP="0080440B">
      <w:pPr>
        <w:tabs>
          <w:tab w:val="left" w:pos="4989"/>
        </w:tabs>
        <w:ind w:firstLine="567"/>
      </w:pPr>
      <w:r>
        <w:t xml:space="preserve">1) на момент окончания школы добившихся больших успехов в изучении предметов, имеющих значение для освоения медицинской профессии (биология, химия, русский язык). Как показывает практика, такие студенты предпочитают поступать в медицинские институты в других регионах России, в том числе в Красноярском крае, где студентам предлагают подобную меру социальной поддержки; </w:t>
      </w:r>
    </w:p>
    <w:p w:rsidR="004B7F77" w:rsidRDefault="004B7F77" w:rsidP="0080440B">
      <w:r>
        <w:t xml:space="preserve">2) заключивших договоры о целевом обучении для последующего трудоустройства в медицинские организации, подведомственные исполнительному органу государственной власти Иркутской области (государственные учреждения здравоохранения). Студенты-целевики нередко под различными предлогами отказываются от исполнения своих трудовых обязанностей. Единственной эффективной мерой ответственности в таких случаях является установленная частью 7 статьи 56 Федерального закона от 29 декабря 2012 года № 273-ФЗ «Об образовании в Российской Федерации» обязанность возместить в полном объеме расходы, связанные с предоставлением мер социальной поддержки, а также выплатить штраф в двукратном размере относительно указанных расходов. </w:t>
      </w:r>
    </w:p>
    <w:p w:rsidR="004B7F77" w:rsidRDefault="004B7F77" w:rsidP="0080440B">
      <w:pPr>
        <w:ind w:firstLine="567"/>
      </w:pPr>
      <w:r>
        <w:t xml:space="preserve">Студенты, имевшие большие успехи в обучении на момент поступления в </w:t>
      </w:r>
      <w:r w:rsidR="00681601">
        <w:t>вуз</w:t>
      </w:r>
      <w:r>
        <w:t>, должны ежегодно подтверждать свое право на получение ежемесячной денежной выплаты: иметь оценки «отлично» и не более 50</w:t>
      </w:r>
      <w:r w:rsidR="00681601">
        <w:t xml:space="preserve"> </w:t>
      </w:r>
      <w:r>
        <w:t>% оценок «хорошо» либо при отсутствии оценок «удовлетворительно» иметь достижения в научной (научно-исследовательской) деятельности.</w:t>
      </w:r>
    </w:p>
    <w:p w:rsidR="004B7F77" w:rsidRDefault="004B7F77" w:rsidP="0080440B">
      <w:pPr>
        <w:ind w:firstLine="567"/>
      </w:pPr>
      <w:r>
        <w:t>У студентов, обучающихся на основании договора о целевом обучении, не должно быть оценок «удовлетворительно» и академической задолженности по итогам каждого учебного семестра.</w:t>
      </w:r>
    </w:p>
    <w:p w:rsidR="004B7F77" w:rsidRDefault="004B7F77" w:rsidP="0080440B">
      <w:pPr>
        <w:ind w:firstLine="567"/>
      </w:pPr>
      <w:r>
        <w:t>Установлен следующий размер ежемесячной денежной выплаты:</w:t>
      </w:r>
    </w:p>
    <w:p w:rsidR="004B7F77" w:rsidRDefault="004B7F77" w:rsidP="0080440B">
      <w:pPr>
        <w:ind w:firstLine="567"/>
      </w:pPr>
      <w:r>
        <w:t>5 000 рублей – для талантливых студентов;</w:t>
      </w:r>
    </w:p>
    <w:p w:rsidR="004B7F77" w:rsidRDefault="004B7F77" w:rsidP="0080440B">
      <w:pPr>
        <w:ind w:firstLine="567"/>
      </w:pPr>
      <w:r>
        <w:t>3 000 рублей – для студентов-целевиков.</w:t>
      </w:r>
    </w:p>
    <w:p w:rsidR="004B7F77" w:rsidRDefault="004B7F77" w:rsidP="0080440B">
      <w:pPr>
        <w:ind w:firstLine="567"/>
      </w:pPr>
      <w:r>
        <w:t>В целях защиты данных выплат от инфляции устанавливается правило о ежегодной индексации.</w:t>
      </w:r>
    </w:p>
    <w:p w:rsidR="004B7F77" w:rsidRDefault="004B7F77" w:rsidP="0080440B">
      <w:pPr>
        <w:ind w:firstLine="567"/>
      </w:pPr>
      <w:r>
        <w:t xml:space="preserve">Ежемесячные денежные выплаты студентам будут предоставляться </w:t>
      </w:r>
      <w:r>
        <w:br/>
        <w:t>с 1 сентября 2018 года.</w:t>
      </w:r>
    </w:p>
    <w:p w:rsidR="004B7F77" w:rsidRDefault="004B7F77" w:rsidP="0080440B">
      <w:pPr>
        <w:ind w:firstLine="567"/>
      </w:pPr>
    </w:p>
    <w:p w:rsidR="00681601" w:rsidRDefault="00681601" w:rsidP="0080440B">
      <w:pPr>
        <w:ind w:firstLine="567"/>
      </w:pPr>
    </w:p>
    <w:p w:rsidR="00681601" w:rsidRDefault="00681601" w:rsidP="0080440B">
      <w:pPr>
        <w:ind w:firstLine="567"/>
      </w:pPr>
    </w:p>
    <w:p w:rsidR="004B7F77" w:rsidRPr="0080440B" w:rsidRDefault="004B7F77" w:rsidP="0080440B">
      <w:pPr>
        <w:rPr>
          <w:b/>
        </w:rPr>
      </w:pPr>
      <w:r w:rsidRPr="0080440B">
        <w:rPr>
          <w:b/>
        </w:rPr>
        <w:lastRenderedPageBreak/>
        <w:t>4. В сфере законодательства о собственности и экономической политике</w:t>
      </w:r>
      <w:r w:rsidR="00681601">
        <w:rPr>
          <w:b/>
        </w:rPr>
        <w:t>.</w:t>
      </w:r>
    </w:p>
    <w:p w:rsidR="004B7F77" w:rsidRDefault="004B7F77" w:rsidP="0080440B">
      <w:r>
        <w:t xml:space="preserve">Закон Иркутской области «О внесении изменений в Закон Иркутской области «Об утверждении Прогнозного плана (программы) приватизации областного государственного имущества на 2017 год». </w:t>
      </w:r>
    </w:p>
    <w:p w:rsidR="004B7F77" w:rsidRDefault="004B7F77" w:rsidP="0080440B">
      <w:r>
        <w:t>Прогнозный план (программ</w:t>
      </w:r>
      <w:r w:rsidR="00681601">
        <w:t>а</w:t>
      </w:r>
      <w:r>
        <w:t>) приватизации областного государственного имущества на 2017 год дополнен</w:t>
      </w:r>
      <w:r w:rsidR="0080440B">
        <w:t xml:space="preserve"> </w:t>
      </w:r>
      <w:r>
        <w:t>транспортными средствами в количестве 19 единиц,</w:t>
      </w:r>
      <w:r w:rsidR="0080440B">
        <w:t xml:space="preserve"> </w:t>
      </w:r>
      <w:r>
        <w:t>комплексом</w:t>
      </w:r>
      <w:r w:rsidR="0080440B">
        <w:t xml:space="preserve"> </w:t>
      </w:r>
      <w:r>
        <w:t>объектов недвижимости, а также движимым</w:t>
      </w:r>
      <w:r w:rsidR="0080440B">
        <w:t xml:space="preserve"> </w:t>
      </w:r>
      <w:r>
        <w:t>имуществом путем внесения его в уставный капитал акционерного общества «Международный Аэропорт Иркутск», 100</w:t>
      </w:r>
      <w:r w:rsidR="00681601">
        <w:t>-процентный</w:t>
      </w:r>
      <w:r>
        <w:t xml:space="preserve"> пакет акций которого принадлежит Иркутской области. </w:t>
      </w:r>
    </w:p>
    <w:p w:rsidR="004B7F77" w:rsidRDefault="004B7F77" w:rsidP="0080440B">
      <w:r>
        <w:t xml:space="preserve">Планируется, что сумма поступлений в бюджет Иркутской области от реализации включенных в Прогнозный план (программу) приватизации </w:t>
      </w:r>
      <w:r w:rsidR="00681601">
        <w:t xml:space="preserve">областного государственного имущества </w:t>
      </w:r>
      <w:r>
        <w:t>на 2017 год объектов</w:t>
      </w:r>
      <w:r w:rsidR="0080440B">
        <w:t xml:space="preserve"> </w:t>
      </w:r>
      <w:r>
        <w:t>увеличится расчетно на 66 472 тыс. рублей и составит 67 072 тыс. рублей.</w:t>
      </w:r>
    </w:p>
    <w:p w:rsidR="004B7F77" w:rsidRDefault="004B7F77" w:rsidP="0080440B">
      <w:pPr>
        <w:ind w:firstLine="709"/>
      </w:pPr>
      <w:r>
        <w:t xml:space="preserve">Сотрудниками правового управления осуществлено правовое сопровождение следующих мероприятий: </w:t>
      </w:r>
    </w:p>
    <w:p w:rsidR="004B7F77" w:rsidRDefault="004B7F77" w:rsidP="0080440B">
      <w:pPr>
        <w:ind w:firstLine="567"/>
      </w:pPr>
      <w:r>
        <w:t>- круглого стола на тему «Об оказании в Иркутской области первичной медико-санитарной помощи: проблемы, пути решения, перспективы развития»;</w:t>
      </w:r>
    </w:p>
    <w:p w:rsidR="004B7F77" w:rsidRDefault="004B7F77" w:rsidP="0080440B">
      <w:pPr>
        <w:ind w:firstLine="567"/>
      </w:pPr>
      <w:r>
        <w:t xml:space="preserve">- </w:t>
      </w:r>
      <w:r w:rsidR="00681601">
        <w:t>П</w:t>
      </w:r>
      <w:r>
        <w:t>равительственного часа на тему</w:t>
      </w:r>
      <w:r w:rsidR="0080440B">
        <w:t xml:space="preserve"> </w:t>
      </w:r>
      <w:r>
        <w:t xml:space="preserve">«О качестве и доступности медицинского обслуживания граждан, проживающих в отдаленных населенных пунктах Иркутской области»; </w:t>
      </w:r>
    </w:p>
    <w:p w:rsidR="004B7F77" w:rsidRDefault="004B7F77" w:rsidP="0080440B">
      <w:pPr>
        <w:ind w:firstLine="567"/>
        <w:rPr>
          <w:rFonts w:eastAsiaTheme="minorHAnsi"/>
        </w:rPr>
      </w:pPr>
      <w:r>
        <w:rPr>
          <w:rFonts w:eastAsiaTheme="minorHAnsi"/>
        </w:rPr>
        <w:t>- круглого стола на тему</w:t>
      </w:r>
      <w:r w:rsidR="0080440B">
        <w:rPr>
          <w:rFonts w:eastAsiaTheme="minorHAnsi"/>
        </w:rPr>
        <w:t xml:space="preserve"> </w:t>
      </w:r>
      <w:r>
        <w:rPr>
          <w:rFonts w:eastAsiaTheme="minorHAnsi"/>
        </w:rPr>
        <w:t xml:space="preserve">«Осуществление органами государственной власти субъектов РФ полномочий в области лесных отношений: проблемы, задачи, перспективы»; </w:t>
      </w:r>
    </w:p>
    <w:p w:rsidR="004B7F77" w:rsidRDefault="004B7F77" w:rsidP="0080440B">
      <w:pPr>
        <w:ind w:firstLine="567"/>
        <w:rPr>
          <w:rFonts w:eastAsiaTheme="minorHAnsi"/>
        </w:rPr>
      </w:pPr>
      <w:r>
        <w:rPr>
          <w:rFonts w:eastAsiaTheme="minorHAnsi"/>
        </w:rPr>
        <w:t>- заседания межфракционной депутатской</w:t>
      </w:r>
      <w:r w:rsidR="0080440B">
        <w:rPr>
          <w:rFonts w:eastAsiaTheme="minorHAnsi"/>
        </w:rPr>
        <w:t xml:space="preserve"> </w:t>
      </w:r>
      <w:r>
        <w:rPr>
          <w:rFonts w:eastAsiaTheme="minorHAnsi"/>
        </w:rPr>
        <w:t>группы «Байкал» по охране озера Байкал.</w:t>
      </w:r>
    </w:p>
    <w:p w:rsidR="004B7F77" w:rsidRDefault="0080440B" w:rsidP="0080440B">
      <w:pPr>
        <w:ind w:left="57" w:firstLine="513"/>
        <w:rPr>
          <w:rFonts w:eastAsia="Times New Roman"/>
          <w:lang w:eastAsia="ru-RU"/>
        </w:rPr>
      </w:pPr>
      <w:r>
        <w:t xml:space="preserve"> </w:t>
      </w:r>
      <w:r w:rsidR="004B7F77">
        <w:t>Проведен анализ применения в Иркутской области индентификационных карт при вывозе круглой древесины из леса.</w:t>
      </w:r>
    </w:p>
    <w:p w:rsidR="004B7F77" w:rsidRDefault="004B7F77" w:rsidP="0080440B">
      <w:pPr>
        <w:suppressAutoHyphens/>
        <w:ind w:firstLine="709"/>
      </w:pPr>
      <w:r>
        <w:t>Одним из слабых мест в применении идентификационных карт является ограничен</w:t>
      </w:r>
      <w:r w:rsidR="00837B09">
        <w:t xml:space="preserve">ие территории </w:t>
      </w:r>
      <w:r>
        <w:t xml:space="preserve">их применения – территория Иркутской области. Если древесина везется на территории сопредельных субъектов, применение идентификационной карты теряет смысл. </w:t>
      </w:r>
    </w:p>
    <w:p w:rsidR="004B7F77" w:rsidRDefault="004B7F77" w:rsidP="0080440B">
      <w:pPr>
        <w:suppressAutoHyphens/>
        <w:ind w:firstLine="709"/>
      </w:pPr>
      <w:r>
        <w:t>Слабым местом системы учета сделок с древесиной «Лес</w:t>
      </w:r>
      <w:r w:rsidR="00837B09">
        <w:t>Е</w:t>
      </w:r>
      <w:r>
        <w:t xml:space="preserve">ГАИС» является сопроводительный документ, который не является бланком строгой отчетности и нигде не учитывается. Применение идентификационной карты в качестве сопроводительного документа при транспортировке древесины позволило бы решить указанную проблему. Такое предложение требует внедрения идентификационной карты на всей территории России. </w:t>
      </w:r>
    </w:p>
    <w:p w:rsidR="004B7F77" w:rsidRDefault="004B7F77" w:rsidP="0080440B">
      <w:pPr>
        <w:suppressAutoHyphens/>
        <w:ind w:firstLine="709"/>
      </w:pPr>
      <w:r>
        <w:t xml:space="preserve">Также уже сейчас очевидна необходимость создания сервиса, позволяющего лесопользователю вносить данные о количественных и качественных параметрах древесины, сопровождаемой идентификационной </w:t>
      </w:r>
      <w:r>
        <w:lastRenderedPageBreak/>
        <w:t>картой. Такая обязанность лесопользователя позволит повысить точность учета оборота древесины.</w:t>
      </w:r>
    </w:p>
    <w:p w:rsidR="00ED37CB" w:rsidRPr="006B0489" w:rsidRDefault="00ED37CB" w:rsidP="0080440B">
      <w:pPr>
        <w:pStyle w:val="1"/>
        <w:ind w:firstLine="709"/>
      </w:pPr>
      <w:bookmarkStart w:id="4" w:name="_Toc496111019"/>
      <w:r w:rsidRPr="006B0489">
        <w:t xml:space="preserve">Обзор мероприятий, проведенных Законодательным Собранием Иркутской области в </w:t>
      </w:r>
      <w:r w:rsidR="00B163C5">
        <w:t>3</w:t>
      </w:r>
      <w:r w:rsidRPr="006B0489">
        <w:t>-м квартале 201</w:t>
      </w:r>
      <w:r w:rsidR="00486442">
        <w:t>7</w:t>
      </w:r>
      <w:r w:rsidRPr="006B0489">
        <w:t xml:space="preserve"> года, их роль в решении поставленных задач</w:t>
      </w:r>
      <w:bookmarkEnd w:id="4"/>
    </w:p>
    <w:p w:rsidR="008466C2" w:rsidRPr="006B0489" w:rsidRDefault="008466C2" w:rsidP="0080440B">
      <w:pPr>
        <w:ind w:firstLine="709"/>
      </w:pPr>
    </w:p>
    <w:p w:rsidR="00ED37CB" w:rsidRPr="006B0489" w:rsidRDefault="00ED37CB" w:rsidP="0080440B">
      <w:pPr>
        <w:ind w:firstLine="709"/>
      </w:pPr>
      <w:r w:rsidRPr="006B0489">
        <w:t xml:space="preserve">В течение </w:t>
      </w:r>
      <w:r w:rsidR="00B163C5">
        <w:t>3</w:t>
      </w:r>
      <w:r w:rsidR="005C1D2C" w:rsidRPr="006B0489">
        <w:t xml:space="preserve">-го </w:t>
      </w:r>
      <w:r w:rsidRPr="006B0489">
        <w:t>квартала</w:t>
      </w:r>
      <w:r w:rsidR="00891FAA">
        <w:t xml:space="preserve"> 2017 года</w:t>
      </w:r>
      <w:r w:rsidRPr="006B0489">
        <w:t xml:space="preserve"> проведены следующие мероприятия:</w:t>
      </w:r>
    </w:p>
    <w:p w:rsidR="00D26DC5" w:rsidRDefault="00486442" w:rsidP="0080440B">
      <w:pPr>
        <w:ind w:firstLine="709"/>
        <w:rPr>
          <w:b/>
          <w:szCs w:val="18"/>
        </w:rPr>
      </w:pPr>
      <w:r>
        <w:rPr>
          <w:b/>
          <w:szCs w:val="18"/>
        </w:rPr>
        <w:t>Правительственный час</w:t>
      </w:r>
    </w:p>
    <w:p w:rsidR="006C0927" w:rsidRPr="006C0927" w:rsidRDefault="006C0927" w:rsidP="0080440B">
      <w:pPr>
        <w:autoSpaceDE/>
        <w:autoSpaceDN/>
        <w:adjustRightInd/>
        <w:ind w:firstLine="709"/>
        <w:rPr>
          <w:rFonts w:eastAsia="Times New Roman"/>
          <w:szCs w:val="18"/>
          <w:lang w:eastAsia="ru-RU"/>
        </w:rPr>
      </w:pPr>
      <w:r w:rsidRPr="006C0927">
        <w:rPr>
          <w:rFonts w:eastAsia="Times New Roman"/>
          <w:szCs w:val="18"/>
          <w:lang w:eastAsia="ru-RU"/>
        </w:rPr>
        <w:t>В рамках 53-й сессии Законодательного Собрания прош</w:t>
      </w:r>
      <w:r w:rsidR="00891FAA">
        <w:rPr>
          <w:rFonts w:eastAsia="Times New Roman"/>
          <w:szCs w:val="18"/>
          <w:lang w:eastAsia="ru-RU"/>
        </w:rPr>
        <w:t>е</w:t>
      </w:r>
      <w:r w:rsidRPr="006C0927">
        <w:rPr>
          <w:rFonts w:eastAsia="Times New Roman"/>
          <w:szCs w:val="18"/>
          <w:lang w:eastAsia="ru-RU"/>
        </w:rPr>
        <w:t xml:space="preserve">л </w:t>
      </w:r>
      <w:r w:rsidR="00891FAA">
        <w:rPr>
          <w:rFonts w:eastAsia="Times New Roman"/>
          <w:szCs w:val="18"/>
          <w:lang w:eastAsia="ru-RU"/>
        </w:rPr>
        <w:t>П</w:t>
      </w:r>
      <w:r w:rsidRPr="006C0927">
        <w:rPr>
          <w:rFonts w:eastAsia="Times New Roman"/>
          <w:szCs w:val="18"/>
          <w:lang w:eastAsia="ru-RU"/>
        </w:rPr>
        <w:t xml:space="preserve">равительственный час «О качестве и доступности медицинского обслуживания граждан, проживающих в отдаленных населенных пунктах Иркутской области». </w:t>
      </w:r>
    </w:p>
    <w:p w:rsidR="006C0927" w:rsidRPr="006C0927" w:rsidRDefault="00B01966" w:rsidP="0080440B">
      <w:pPr>
        <w:autoSpaceDE/>
        <w:autoSpaceDN/>
        <w:adjustRightInd/>
        <w:ind w:firstLine="709"/>
        <w:rPr>
          <w:rFonts w:eastAsia="Times New Roman"/>
          <w:szCs w:val="18"/>
          <w:lang w:eastAsia="ru-RU"/>
        </w:rPr>
      </w:pPr>
      <w:r>
        <w:rPr>
          <w:rFonts w:eastAsia="Times New Roman"/>
          <w:szCs w:val="18"/>
          <w:lang w:eastAsia="ru-RU"/>
        </w:rPr>
        <w:t xml:space="preserve">С докладом выступил </w:t>
      </w:r>
      <w:r w:rsidR="006C0927" w:rsidRPr="006C0927">
        <w:rPr>
          <w:rFonts w:eastAsia="Times New Roman"/>
          <w:szCs w:val="18"/>
          <w:lang w:eastAsia="ru-RU"/>
        </w:rPr>
        <w:t xml:space="preserve">министр здравоохранения </w:t>
      </w:r>
      <w:r w:rsidR="00891FAA">
        <w:rPr>
          <w:rFonts w:eastAsia="Times New Roman"/>
          <w:szCs w:val="18"/>
          <w:lang w:eastAsia="ru-RU"/>
        </w:rPr>
        <w:t>Иркутской области</w:t>
      </w:r>
      <w:r w:rsidR="006C0927" w:rsidRPr="006C0927">
        <w:rPr>
          <w:rFonts w:eastAsia="Times New Roman"/>
          <w:szCs w:val="18"/>
          <w:lang w:eastAsia="ru-RU"/>
        </w:rPr>
        <w:t xml:space="preserve"> О</w:t>
      </w:r>
      <w:r>
        <w:rPr>
          <w:rFonts w:eastAsia="Times New Roman"/>
          <w:szCs w:val="18"/>
          <w:lang w:eastAsia="ru-RU"/>
        </w:rPr>
        <w:t>.Н.</w:t>
      </w:r>
      <w:r w:rsidR="006C0927" w:rsidRPr="006C0927">
        <w:rPr>
          <w:rFonts w:eastAsia="Times New Roman"/>
          <w:szCs w:val="18"/>
          <w:lang w:eastAsia="ru-RU"/>
        </w:rPr>
        <w:t xml:space="preserve"> Ярошенко, </w:t>
      </w:r>
      <w:r>
        <w:rPr>
          <w:rFonts w:eastAsia="Times New Roman"/>
          <w:szCs w:val="18"/>
          <w:lang w:eastAsia="ru-RU"/>
        </w:rPr>
        <w:t xml:space="preserve">который рассказал о том, что </w:t>
      </w:r>
      <w:r w:rsidR="006C0927" w:rsidRPr="006C0927">
        <w:rPr>
          <w:rFonts w:eastAsia="Times New Roman"/>
          <w:szCs w:val="18"/>
          <w:lang w:eastAsia="ru-RU"/>
        </w:rPr>
        <w:t xml:space="preserve">в системе здравоохранения Иркутской области функционирует 143 медицинские организации, подведомственных министерству здравоохранения Иркутской области, в которых работает около </w:t>
      </w:r>
      <w:r w:rsidR="00891FAA">
        <w:rPr>
          <w:rFonts w:eastAsia="Times New Roman"/>
          <w:szCs w:val="18"/>
          <w:lang w:eastAsia="ru-RU"/>
        </w:rPr>
        <w:t>9</w:t>
      </w:r>
      <w:r w:rsidR="006C0927" w:rsidRPr="006C0927">
        <w:rPr>
          <w:rFonts w:eastAsia="Times New Roman"/>
          <w:szCs w:val="18"/>
          <w:lang w:eastAsia="ru-RU"/>
        </w:rPr>
        <w:t xml:space="preserve"> тысяч врачей и чуть более 22 тысяч средних медицинских работников. В Российской Федерации утверждена и с 2012 года работает </w:t>
      </w:r>
      <w:r w:rsidR="00891FAA">
        <w:rPr>
          <w:rFonts w:eastAsia="Times New Roman"/>
          <w:szCs w:val="18"/>
          <w:lang w:eastAsia="ru-RU"/>
        </w:rPr>
        <w:br/>
      </w:r>
      <w:r w:rsidR="006C0927" w:rsidRPr="006C0927">
        <w:rPr>
          <w:rFonts w:eastAsia="Times New Roman"/>
          <w:szCs w:val="18"/>
          <w:lang w:eastAsia="ru-RU"/>
        </w:rPr>
        <w:t xml:space="preserve">3 уровневая система оказания медицинской помощи. Медицинские организации первого уровня оказывают первичную медико-санитарную помощь и первичную специализированную медико-санитарную помощь. Медицинские организации второго уровня оказывают специализированную медицинскую помощь населению нескольких муниципальных образований, третьего уровня </w:t>
      </w:r>
      <w:r w:rsidR="00891FAA">
        <w:rPr>
          <w:rFonts w:eastAsia="Times New Roman"/>
          <w:szCs w:val="18"/>
          <w:lang w:eastAsia="ru-RU"/>
        </w:rPr>
        <w:t>–</w:t>
      </w:r>
      <w:r w:rsidR="006C0927" w:rsidRPr="006C0927">
        <w:rPr>
          <w:rFonts w:eastAsia="Times New Roman"/>
          <w:szCs w:val="18"/>
          <w:lang w:eastAsia="ru-RU"/>
        </w:rPr>
        <w:t xml:space="preserve"> специализированную и высокотехнологичную медицинскую помощь. </w:t>
      </w:r>
    </w:p>
    <w:p w:rsidR="006C0927" w:rsidRPr="006C0927" w:rsidRDefault="006C0927" w:rsidP="0080440B">
      <w:pPr>
        <w:autoSpaceDE/>
        <w:autoSpaceDN/>
        <w:adjustRightInd/>
        <w:ind w:firstLine="709"/>
        <w:rPr>
          <w:rFonts w:eastAsia="Times New Roman"/>
          <w:szCs w:val="18"/>
          <w:lang w:eastAsia="ru-RU"/>
        </w:rPr>
      </w:pPr>
      <w:r w:rsidRPr="006C0927">
        <w:rPr>
          <w:rFonts w:eastAsia="Times New Roman"/>
          <w:szCs w:val="18"/>
          <w:lang w:eastAsia="ru-RU"/>
        </w:rPr>
        <w:t xml:space="preserve">В Иркутской области около 1,2 тыс. населенных пунктов, имеющих постоянное население, находятся на расстоянии более 20 км до ближайшей медицинской организации. Кроме того, особенности климато-географических условий, связанных с периодами ледостава и ледохода, становятся преградой для регулярного транспортного сообщения между некоторыми населенными пунктами области, т.к. зимняя дорога действует только в течение четырех </w:t>
      </w:r>
      <w:r w:rsidR="00891FAA">
        <w:rPr>
          <w:rFonts w:eastAsia="Times New Roman"/>
          <w:szCs w:val="18"/>
          <w:lang w:eastAsia="ru-RU"/>
        </w:rPr>
        <w:t>–</w:t>
      </w:r>
      <w:r w:rsidRPr="006C0927">
        <w:rPr>
          <w:rFonts w:eastAsia="Times New Roman"/>
          <w:szCs w:val="18"/>
          <w:lang w:eastAsia="ru-RU"/>
        </w:rPr>
        <w:t xml:space="preserve"> пяти месяцев в году. </w:t>
      </w:r>
    </w:p>
    <w:p w:rsidR="006C0927" w:rsidRPr="006C0927" w:rsidRDefault="006C0927" w:rsidP="0080440B">
      <w:pPr>
        <w:autoSpaceDE/>
        <w:autoSpaceDN/>
        <w:adjustRightInd/>
        <w:ind w:firstLine="709"/>
        <w:rPr>
          <w:rFonts w:eastAsia="Times New Roman"/>
          <w:szCs w:val="18"/>
          <w:lang w:eastAsia="ru-RU"/>
        </w:rPr>
      </w:pPr>
      <w:r w:rsidRPr="006C0927">
        <w:rPr>
          <w:rFonts w:eastAsia="Times New Roman"/>
          <w:szCs w:val="18"/>
          <w:lang w:eastAsia="ru-RU"/>
        </w:rPr>
        <w:t>Первичная медико-санитарная помощь в зависимости от численности жителей населенного пункта оказывается через домовые хозяйств</w:t>
      </w:r>
      <w:r w:rsidR="00891FAA">
        <w:rPr>
          <w:rFonts w:eastAsia="Times New Roman"/>
          <w:szCs w:val="18"/>
          <w:lang w:eastAsia="ru-RU"/>
        </w:rPr>
        <w:t>а</w:t>
      </w:r>
      <w:r w:rsidRPr="006C0927">
        <w:rPr>
          <w:rFonts w:eastAsia="Times New Roman"/>
          <w:szCs w:val="18"/>
          <w:lang w:eastAsia="ru-RU"/>
        </w:rPr>
        <w:t>, ФАПы,</w:t>
      </w:r>
      <w:r w:rsidR="0080440B">
        <w:rPr>
          <w:rFonts w:eastAsia="Times New Roman"/>
          <w:szCs w:val="18"/>
          <w:lang w:eastAsia="ru-RU"/>
        </w:rPr>
        <w:t xml:space="preserve"> </w:t>
      </w:r>
      <w:r w:rsidRPr="006C0927">
        <w:rPr>
          <w:rFonts w:eastAsia="Times New Roman"/>
          <w:szCs w:val="18"/>
          <w:lang w:eastAsia="ru-RU"/>
        </w:rPr>
        <w:t>врачебные амбулатории и участковые больницы. На сегодняшний день для обеспечения оказания первичной медико-санитарной помощи в Иркутской области работают 26 районных больниц, 60 участковых больниц, 69 врачебных амбулаторий, 681 фельдшерско-акушерский и фельдшерский пункт, 162 домовых хозяйства, на которые возложены функции по оказанию первой помощи,</w:t>
      </w:r>
      <w:r w:rsidR="0080440B">
        <w:rPr>
          <w:rFonts w:eastAsia="Times New Roman"/>
          <w:szCs w:val="18"/>
          <w:lang w:eastAsia="ru-RU"/>
        </w:rPr>
        <w:t xml:space="preserve"> </w:t>
      </w:r>
      <w:r w:rsidRPr="006C0927">
        <w:rPr>
          <w:rFonts w:eastAsia="Times New Roman"/>
          <w:szCs w:val="18"/>
          <w:lang w:eastAsia="ru-RU"/>
        </w:rPr>
        <w:t xml:space="preserve">30 мобильных медицинских и врачебных бригад, 19 флюорографических и 1 маммологическая передвижные установки. </w:t>
      </w:r>
    </w:p>
    <w:p w:rsidR="006C0927" w:rsidRPr="006C0927" w:rsidRDefault="006C0927" w:rsidP="0080440B">
      <w:pPr>
        <w:autoSpaceDE/>
        <w:autoSpaceDN/>
        <w:adjustRightInd/>
        <w:ind w:firstLine="709"/>
        <w:rPr>
          <w:rFonts w:eastAsia="Times New Roman"/>
          <w:szCs w:val="18"/>
          <w:lang w:eastAsia="ru-RU"/>
        </w:rPr>
      </w:pPr>
      <w:r w:rsidRPr="006C0927">
        <w:rPr>
          <w:rFonts w:eastAsia="Times New Roman"/>
          <w:szCs w:val="18"/>
          <w:lang w:eastAsia="ru-RU"/>
        </w:rPr>
        <w:t>Завершая обсуждение, председатель Законодательного Собрания С</w:t>
      </w:r>
      <w:r w:rsidR="00B82435">
        <w:rPr>
          <w:rFonts w:eastAsia="Times New Roman"/>
          <w:szCs w:val="18"/>
          <w:lang w:eastAsia="ru-RU"/>
        </w:rPr>
        <w:t>.Ф.</w:t>
      </w:r>
      <w:r w:rsidRPr="006C0927">
        <w:rPr>
          <w:rFonts w:eastAsia="Times New Roman"/>
          <w:szCs w:val="18"/>
          <w:lang w:eastAsia="ru-RU"/>
        </w:rPr>
        <w:t xml:space="preserve"> Брилка отметил, что вопросы медицинского обслуживания, особенно в отдал</w:t>
      </w:r>
      <w:r w:rsidR="00891FAA">
        <w:rPr>
          <w:rFonts w:eastAsia="Times New Roman"/>
          <w:szCs w:val="18"/>
          <w:lang w:eastAsia="ru-RU"/>
        </w:rPr>
        <w:t>е</w:t>
      </w:r>
      <w:r w:rsidRPr="006C0927">
        <w:rPr>
          <w:rFonts w:eastAsia="Times New Roman"/>
          <w:szCs w:val="18"/>
          <w:lang w:eastAsia="ru-RU"/>
        </w:rPr>
        <w:t>нных населенных пунктах</w:t>
      </w:r>
      <w:r w:rsidR="00891FAA">
        <w:rPr>
          <w:rFonts w:eastAsia="Times New Roman"/>
          <w:szCs w:val="18"/>
          <w:lang w:eastAsia="ru-RU"/>
        </w:rPr>
        <w:t>,</w:t>
      </w:r>
      <w:r w:rsidRPr="006C0927">
        <w:rPr>
          <w:rFonts w:eastAsia="Times New Roman"/>
          <w:szCs w:val="18"/>
          <w:lang w:eastAsia="ru-RU"/>
        </w:rPr>
        <w:t xml:space="preserve"> стоят остро. </w:t>
      </w:r>
      <w:r w:rsidR="00B82435">
        <w:rPr>
          <w:rFonts w:eastAsia="Times New Roman"/>
          <w:szCs w:val="18"/>
          <w:lang w:eastAsia="ru-RU"/>
        </w:rPr>
        <w:t>Иркутской области следует ис</w:t>
      </w:r>
      <w:r w:rsidR="00B82435">
        <w:rPr>
          <w:rFonts w:eastAsia="Times New Roman"/>
          <w:szCs w:val="18"/>
          <w:lang w:eastAsia="ru-RU"/>
        </w:rPr>
        <w:lastRenderedPageBreak/>
        <w:t xml:space="preserve">пользовать опыт </w:t>
      </w:r>
      <w:r w:rsidRPr="006C0927">
        <w:rPr>
          <w:rFonts w:eastAsia="Times New Roman"/>
          <w:szCs w:val="18"/>
          <w:lang w:eastAsia="ru-RU"/>
        </w:rPr>
        <w:t>других регионов в решении этой проблемы, например Татарстана, который строит модульны</w:t>
      </w:r>
      <w:r w:rsidR="00B82435">
        <w:rPr>
          <w:rFonts w:eastAsia="Times New Roman"/>
          <w:szCs w:val="18"/>
          <w:lang w:eastAsia="ru-RU"/>
        </w:rPr>
        <w:t>е</w:t>
      </w:r>
      <w:r w:rsidRPr="006C0927">
        <w:rPr>
          <w:rFonts w:eastAsia="Times New Roman"/>
          <w:szCs w:val="18"/>
          <w:lang w:eastAsia="ru-RU"/>
        </w:rPr>
        <w:t xml:space="preserve"> ФАПы. Вопрос</w:t>
      </w:r>
      <w:r w:rsidR="0080440B">
        <w:rPr>
          <w:rFonts w:eastAsia="Times New Roman"/>
          <w:szCs w:val="18"/>
          <w:lang w:eastAsia="ru-RU"/>
        </w:rPr>
        <w:t xml:space="preserve"> </w:t>
      </w:r>
      <w:r w:rsidRPr="006C0927">
        <w:rPr>
          <w:rFonts w:eastAsia="Times New Roman"/>
          <w:szCs w:val="18"/>
          <w:lang w:eastAsia="ru-RU"/>
        </w:rPr>
        <w:t>обеспечения машинами скорой помощи также вполне реально решить в ближайшее время</w:t>
      </w:r>
      <w:r w:rsidR="00B82435">
        <w:rPr>
          <w:rFonts w:eastAsia="Times New Roman"/>
          <w:szCs w:val="18"/>
          <w:lang w:eastAsia="ru-RU"/>
        </w:rPr>
        <w:t>.</w:t>
      </w:r>
      <w:r w:rsidRPr="006C0927">
        <w:rPr>
          <w:rFonts w:eastAsia="Times New Roman"/>
          <w:szCs w:val="18"/>
          <w:lang w:eastAsia="ru-RU"/>
        </w:rPr>
        <w:t xml:space="preserve"> </w:t>
      </w:r>
    </w:p>
    <w:p w:rsidR="00271E13" w:rsidRPr="00271E13" w:rsidRDefault="00271E13" w:rsidP="0080440B">
      <w:pPr>
        <w:ind w:firstLine="709"/>
        <w:rPr>
          <w:rFonts w:ascii="TimesNewRomanPSMT" w:hAnsi="TimesNewRomanPSMT" w:cs="TimesNewRomanPSMT"/>
        </w:rPr>
      </w:pPr>
      <w:r>
        <w:rPr>
          <w:rFonts w:ascii="TimesNewRomanPSMT" w:hAnsi="TimesNewRomanPSMT" w:cs="TimesNewRomanPSMT"/>
          <w:b/>
        </w:rPr>
        <w:t>Торжественная церемония награждения Почетным знаком «</w:t>
      </w:r>
      <w:r w:rsidR="009724DF">
        <w:rPr>
          <w:rFonts w:ascii="TimesNewRomanPSMT" w:hAnsi="TimesNewRomanPSMT" w:cs="TimesNewRomanPSMT"/>
          <w:b/>
        </w:rPr>
        <w:t>ПРИЗНАНИЕ</w:t>
      </w:r>
      <w:r>
        <w:rPr>
          <w:rFonts w:ascii="TimesNewRomanPSMT" w:hAnsi="TimesNewRomanPSMT" w:cs="TimesNewRomanPSMT"/>
          <w:b/>
        </w:rPr>
        <w:t xml:space="preserve">» Ю.А. Ножикова </w:t>
      </w:r>
      <w:r>
        <w:rPr>
          <w:rFonts w:ascii="TimesNewRomanPSMT" w:hAnsi="TimesNewRomanPSMT" w:cs="TimesNewRomanPSMT"/>
        </w:rPr>
        <w:t xml:space="preserve">состоялась в </w:t>
      </w:r>
      <w:r w:rsidR="00486442">
        <w:rPr>
          <w:rFonts w:ascii="TimesNewRomanPSMT" w:hAnsi="TimesNewRomanPSMT" w:cs="TimesNewRomanPSMT"/>
        </w:rPr>
        <w:t xml:space="preserve">Актовом </w:t>
      </w:r>
      <w:r>
        <w:rPr>
          <w:rFonts w:ascii="TimesNewRomanPSMT" w:hAnsi="TimesNewRomanPSMT" w:cs="TimesNewRomanPSMT"/>
        </w:rPr>
        <w:t xml:space="preserve">зале </w:t>
      </w:r>
      <w:r w:rsidR="00486442">
        <w:rPr>
          <w:rFonts w:ascii="TimesNewRomanPSMT" w:hAnsi="TimesNewRomanPSMT" w:cs="TimesNewRomanPSMT"/>
        </w:rPr>
        <w:t>Правительства Иркутской области 28</w:t>
      </w:r>
      <w:r>
        <w:rPr>
          <w:rFonts w:ascii="TimesNewRomanPSMT" w:hAnsi="TimesNewRomanPSMT" w:cs="TimesNewRomanPSMT"/>
        </w:rPr>
        <w:t xml:space="preserve"> сентября 201</w:t>
      </w:r>
      <w:r w:rsidR="00486442">
        <w:rPr>
          <w:rFonts w:ascii="TimesNewRomanPSMT" w:hAnsi="TimesNewRomanPSMT" w:cs="TimesNewRomanPSMT"/>
        </w:rPr>
        <w:t>7</w:t>
      </w:r>
      <w:r>
        <w:rPr>
          <w:rFonts w:ascii="TimesNewRomanPSMT" w:hAnsi="TimesNewRomanPSMT" w:cs="TimesNewRomanPSMT"/>
        </w:rPr>
        <w:t xml:space="preserve"> года. На церемонии присутствовали Почетные граждане Иркутской области, </w:t>
      </w:r>
      <w:r w:rsidR="00BC0B13">
        <w:rPr>
          <w:rFonts w:ascii="TimesNewRomanPSMT" w:hAnsi="TimesNewRomanPSMT" w:cs="TimesNewRomanPSMT"/>
        </w:rPr>
        <w:t xml:space="preserve">Губернатор Иркутской области, </w:t>
      </w:r>
      <w:r>
        <w:rPr>
          <w:rFonts w:ascii="TimesNewRomanPSMT" w:hAnsi="TimesNewRomanPSMT" w:cs="TimesNewRomanPSMT"/>
        </w:rPr>
        <w:t xml:space="preserve">депутаты Законодательного Собрания Иркутской области, </w:t>
      </w:r>
      <w:r w:rsidR="00891FAA">
        <w:rPr>
          <w:rFonts w:ascii="TimesNewRomanPSMT" w:hAnsi="TimesNewRomanPSMT" w:cs="TimesNewRomanPSMT"/>
        </w:rPr>
        <w:t xml:space="preserve">а также </w:t>
      </w:r>
      <w:r>
        <w:rPr>
          <w:rFonts w:ascii="TimesNewRomanPSMT" w:hAnsi="TimesNewRomanPSMT" w:cs="TimesNewRomanPSMT"/>
        </w:rPr>
        <w:t>награжденные Почетным знаком «</w:t>
      </w:r>
      <w:r w:rsidR="009724DF">
        <w:rPr>
          <w:rFonts w:ascii="TimesNewRomanPSMT" w:hAnsi="TimesNewRomanPSMT" w:cs="TimesNewRomanPSMT"/>
        </w:rPr>
        <w:t>ПРИЗНАНИЕ</w:t>
      </w:r>
      <w:r>
        <w:rPr>
          <w:rFonts w:ascii="TimesNewRomanPSMT" w:hAnsi="TimesNewRomanPSMT" w:cs="TimesNewRomanPSMT"/>
        </w:rPr>
        <w:t xml:space="preserve">», представители общественности Иркутской области. Церемония проходила уже в </w:t>
      </w:r>
      <w:r w:rsidR="00486442">
        <w:rPr>
          <w:rFonts w:ascii="TimesNewRomanPSMT" w:hAnsi="TimesNewRomanPSMT" w:cs="TimesNewRomanPSMT"/>
        </w:rPr>
        <w:t>седьмой</w:t>
      </w:r>
      <w:r w:rsidR="000A140F">
        <w:rPr>
          <w:rFonts w:ascii="TimesNewRomanPSMT" w:hAnsi="TimesNewRomanPSMT" w:cs="TimesNewRomanPSMT"/>
        </w:rPr>
        <w:t xml:space="preserve"> </w:t>
      </w:r>
      <w:r>
        <w:rPr>
          <w:rFonts w:ascii="TimesNewRomanPSMT" w:hAnsi="TimesNewRomanPSMT" w:cs="TimesNewRomanPSMT"/>
        </w:rPr>
        <w:t>раз. В 201</w:t>
      </w:r>
      <w:r w:rsidR="00486442">
        <w:rPr>
          <w:rFonts w:ascii="TimesNewRomanPSMT" w:hAnsi="TimesNewRomanPSMT" w:cs="TimesNewRomanPSMT"/>
        </w:rPr>
        <w:t>7</w:t>
      </w:r>
      <w:r>
        <w:rPr>
          <w:rFonts w:ascii="TimesNewRomanPSMT" w:hAnsi="TimesNewRomanPSMT" w:cs="TimesNewRomanPSMT"/>
        </w:rPr>
        <w:t xml:space="preserve"> году знак</w:t>
      </w:r>
      <w:r w:rsidR="009724DF">
        <w:rPr>
          <w:rFonts w:ascii="TimesNewRomanPSMT" w:hAnsi="TimesNewRomanPSMT" w:cs="TimesNewRomanPSMT"/>
        </w:rPr>
        <w:t xml:space="preserve"> </w:t>
      </w:r>
      <w:r>
        <w:rPr>
          <w:rFonts w:ascii="TimesNewRomanPSMT" w:hAnsi="TimesNewRomanPSMT" w:cs="TimesNewRomanPSMT"/>
        </w:rPr>
        <w:t>«</w:t>
      </w:r>
      <w:r w:rsidR="009724DF">
        <w:rPr>
          <w:rFonts w:ascii="TimesNewRomanPSMT" w:hAnsi="TimesNewRomanPSMT" w:cs="TimesNewRomanPSMT"/>
        </w:rPr>
        <w:t>ПРИЗНАНИЕ</w:t>
      </w:r>
      <w:r>
        <w:rPr>
          <w:rFonts w:ascii="TimesNewRomanPSMT" w:hAnsi="TimesNewRomanPSMT" w:cs="TimesNewRomanPSMT"/>
        </w:rPr>
        <w:t xml:space="preserve">» получил </w:t>
      </w:r>
      <w:r w:rsidR="00486442">
        <w:rPr>
          <w:rFonts w:ascii="TimesNewRomanPSMT" w:hAnsi="TimesNewRomanPSMT" w:cs="TimesNewRomanPSMT"/>
        </w:rPr>
        <w:t>доктор экономических наук,</w:t>
      </w:r>
      <w:r>
        <w:rPr>
          <w:rFonts w:ascii="TimesNewRomanPSMT" w:hAnsi="TimesNewRomanPSMT" w:cs="TimesNewRomanPSMT"/>
        </w:rPr>
        <w:t xml:space="preserve"> профессор</w:t>
      </w:r>
      <w:r w:rsidR="00486442">
        <w:rPr>
          <w:rFonts w:ascii="TimesNewRomanPSMT" w:hAnsi="TimesNewRomanPSMT" w:cs="TimesNewRomanPSMT"/>
        </w:rPr>
        <w:t xml:space="preserve">, бывший ректор БГУЭиП Винокуров Михаил Алексеевич. Второй знак «ПРИЗНАНИЕ» в связи с кончиной Берлиной Людмилы Михайловны, председателя Законодательного Собрания Иркутской области 1-го и 2-го созывов, заслуженного юриста Российской Федерации, Почетного гражданина Иркутской области, был </w:t>
      </w:r>
      <w:r w:rsidR="00180412">
        <w:rPr>
          <w:rFonts w:ascii="TimesNewRomanPSMT" w:hAnsi="TimesNewRomanPSMT" w:cs="TimesNewRomanPSMT"/>
        </w:rPr>
        <w:t>передан семье Людмилы Михайловны.</w:t>
      </w:r>
    </w:p>
    <w:p w:rsidR="0047575A" w:rsidRDefault="0047575A" w:rsidP="0080440B">
      <w:pPr>
        <w:pStyle w:val="1"/>
        <w:ind w:firstLine="709"/>
      </w:pPr>
      <w:bookmarkStart w:id="5" w:name="_Toc496111020"/>
      <w:r w:rsidRPr="006B0489">
        <w:t>Информация об исполнении плана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w:t>
      </w:r>
      <w:bookmarkEnd w:id="5"/>
    </w:p>
    <w:p w:rsidR="00233922" w:rsidRDefault="00233922" w:rsidP="0080440B">
      <w:pPr>
        <w:ind w:firstLine="708"/>
        <w:contextualSpacing/>
      </w:pPr>
      <w:r>
        <w:t>Послание П</w:t>
      </w:r>
      <w:r w:rsidRPr="00DE7422">
        <w:t>резидента Российской Федерации Федеральному Собра</w:t>
      </w:r>
      <w:r>
        <w:t>нию Российской Федерации (далее – Послание Президента, Послание)</w:t>
      </w:r>
      <w:r w:rsidRPr="00DE7422">
        <w:t xml:space="preserve"> является актом, определяющим стратегию развития страны</w:t>
      </w:r>
      <w:r>
        <w:t xml:space="preserve">, ее внутреннюю и внешнюю политику, а также </w:t>
      </w:r>
      <w:r w:rsidRPr="00DE7422">
        <w:t>программу деятельности органов государственной власти всех уровней</w:t>
      </w:r>
      <w:r>
        <w:t xml:space="preserve"> на ближайшую перспективу</w:t>
      </w:r>
      <w:r w:rsidRPr="00DE7422">
        <w:t>.</w:t>
      </w:r>
    </w:p>
    <w:p w:rsidR="00233922" w:rsidRDefault="00233922" w:rsidP="0080440B">
      <w:pPr>
        <w:ind w:firstLine="708"/>
        <w:contextualSpacing/>
      </w:pPr>
      <w:r>
        <w:t>Р</w:t>
      </w:r>
      <w:r w:rsidRPr="00F96F3D">
        <w:t xml:space="preserve">абота по реализации </w:t>
      </w:r>
      <w:r>
        <w:t xml:space="preserve">положений </w:t>
      </w:r>
      <w:r w:rsidRPr="00F96F3D">
        <w:t>Послания Президента является приоритетным направлением</w:t>
      </w:r>
      <w:r>
        <w:t xml:space="preserve"> в</w:t>
      </w:r>
      <w:r w:rsidRPr="00F96F3D">
        <w:t xml:space="preserve"> деятельности </w:t>
      </w:r>
      <w:r>
        <w:t xml:space="preserve">органов </w:t>
      </w:r>
      <w:r w:rsidRPr="00F96F3D">
        <w:t>з</w:t>
      </w:r>
      <w:r>
        <w:t>аконодательной власти</w:t>
      </w:r>
      <w:r w:rsidRPr="00F96F3D">
        <w:t xml:space="preserve"> и проводится в тесном взаимодействии с исполнительными органами и органами местного самоуправления.</w:t>
      </w:r>
    </w:p>
    <w:p w:rsidR="00233922" w:rsidRDefault="00233922" w:rsidP="0080440B">
      <w:pPr>
        <w:ind w:firstLine="708"/>
        <w:contextualSpacing/>
      </w:pPr>
      <w:r w:rsidRPr="00597849">
        <w:t>Распоряжением председателя Законодательного Собрания Иркутской области</w:t>
      </w:r>
      <w:r>
        <w:t xml:space="preserve"> </w:t>
      </w:r>
      <w:r w:rsidRPr="00597849">
        <w:t>от</w:t>
      </w:r>
      <w:r>
        <w:t xml:space="preserve"> 27.12.2016 </w:t>
      </w:r>
      <w:r w:rsidRPr="00597849">
        <w:t>№</w:t>
      </w:r>
      <w:r>
        <w:t xml:space="preserve"> 79-ОД</w:t>
      </w:r>
      <w:r w:rsidRPr="00597849">
        <w:t xml:space="preserve"> утвержден план работы </w:t>
      </w:r>
      <w:r>
        <w:t xml:space="preserve">Законодательного Собрания Иркутской области </w:t>
      </w:r>
      <w:r w:rsidRPr="00597849">
        <w:t xml:space="preserve">по реализации </w:t>
      </w:r>
      <w:r>
        <w:t>положений, содержащихся в Послании</w:t>
      </w:r>
      <w:r w:rsidRPr="00597849">
        <w:t xml:space="preserve"> Президента Российской Федерации Федеральному Собранию </w:t>
      </w:r>
      <w:r>
        <w:t xml:space="preserve">Российской Федерации на 2017 год </w:t>
      </w:r>
      <w:r w:rsidRPr="00597849">
        <w:t xml:space="preserve">(далее – </w:t>
      </w:r>
      <w:r>
        <w:t>план работы</w:t>
      </w:r>
      <w:r w:rsidRPr="00597849">
        <w:t>).</w:t>
      </w:r>
      <w:r>
        <w:t xml:space="preserve"> В плане работы предусмотрено проведение различных мероприятий по</w:t>
      </w:r>
      <w:r w:rsidR="0080440B">
        <w:t xml:space="preserve"> </w:t>
      </w:r>
      <w:r>
        <w:t>основным направлениям, обозначенным в Послании Президента</w:t>
      </w:r>
      <w:r w:rsidR="00537F89">
        <w:t>.</w:t>
      </w:r>
    </w:p>
    <w:p w:rsidR="00233922" w:rsidRDefault="00233922" w:rsidP="0080440B">
      <w:pPr>
        <w:ind w:firstLine="708"/>
        <w:contextualSpacing/>
      </w:pPr>
      <w:r w:rsidRPr="00597849">
        <w:t xml:space="preserve">В соответствии с планом работы </w:t>
      </w:r>
      <w:r>
        <w:t>в 3</w:t>
      </w:r>
      <w:r w:rsidR="00537F89">
        <w:t>-м</w:t>
      </w:r>
      <w:r>
        <w:t xml:space="preserve"> квартале 2017</w:t>
      </w:r>
      <w:r w:rsidRPr="00597849">
        <w:t xml:space="preserve"> года</w:t>
      </w:r>
      <w:r w:rsidRPr="00597849">
        <w:rPr>
          <w:b/>
        </w:rPr>
        <w:t xml:space="preserve"> </w:t>
      </w:r>
      <w:r w:rsidRPr="00ED4578">
        <w:t>Законода</w:t>
      </w:r>
      <w:r w:rsidRPr="004E5A49">
        <w:t>тельным Собранием были организованы и проведены</w:t>
      </w:r>
      <w:r w:rsidRPr="00597849">
        <w:t xml:space="preserve"> </w:t>
      </w:r>
      <w:r w:rsidRPr="00CF6D9F">
        <w:t>мероприятия по отдельным из указанных направлений.</w:t>
      </w:r>
    </w:p>
    <w:p w:rsidR="00233922" w:rsidRDefault="00233922" w:rsidP="0080440B">
      <w:pPr>
        <w:ind w:firstLine="708"/>
        <w:contextualSpacing/>
        <w:jc w:val="center"/>
        <w:rPr>
          <w:b/>
          <w:i/>
        </w:rPr>
      </w:pPr>
      <w:r>
        <w:rPr>
          <w:b/>
          <w:i/>
        </w:rPr>
        <w:t>Экономика и финансы</w:t>
      </w:r>
    </w:p>
    <w:p w:rsidR="00233922" w:rsidRDefault="00233922" w:rsidP="0080440B">
      <w:pPr>
        <w:ind w:firstLine="708"/>
        <w:rPr>
          <w:rFonts w:eastAsia="Times New Roman"/>
          <w:lang w:eastAsia="ru-RU"/>
        </w:rPr>
      </w:pPr>
      <w:r>
        <w:rPr>
          <w:rFonts w:eastAsia="Times New Roman"/>
          <w:lang w:eastAsia="ru-RU"/>
        </w:rPr>
        <w:t xml:space="preserve">Заместитель председателя Законодательного Собрания, </w:t>
      </w:r>
      <w:r w:rsidRPr="00E8252C">
        <w:rPr>
          <w:rFonts w:eastAsia="Times New Roman"/>
          <w:lang w:eastAsia="ru-RU"/>
        </w:rPr>
        <w:t>председатель комитета по бюджету, ценообразованию, финансово-экономическому и нало</w:t>
      </w:r>
      <w:r w:rsidRPr="00E8252C">
        <w:rPr>
          <w:rFonts w:eastAsia="Times New Roman"/>
          <w:lang w:eastAsia="ru-RU"/>
        </w:rPr>
        <w:lastRenderedPageBreak/>
        <w:t xml:space="preserve">говому законодательству </w:t>
      </w:r>
      <w:r>
        <w:rPr>
          <w:rFonts w:eastAsia="Times New Roman"/>
          <w:lang w:eastAsia="ru-RU"/>
        </w:rPr>
        <w:t xml:space="preserve">Н.И. Дикусарова в отчетном периоде </w:t>
      </w:r>
      <w:r w:rsidRPr="00E8252C">
        <w:rPr>
          <w:rFonts w:eastAsia="Times New Roman"/>
          <w:lang w:eastAsia="ru-RU"/>
        </w:rPr>
        <w:t>принима</w:t>
      </w:r>
      <w:r>
        <w:rPr>
          <w:rFonts w:eastAsia="Times New Roman"/>
          <w:lang w:eastAsia="ru-RU"/>
        </w:rPr>
        <w:t>ла</w:t>
      </w:r>
      <w:r w:rsidRPr="00E8252C">
        <w:rPr>
          <w:rFonts w:eastAsia="Times New Roman"/>
          <w:lang w:eastAsia="ru-RU"/>
        </w:rPr>
        <w:t xml:space="preserve"> уча</w:t>
      </w:r>
      <w:r>
        <w:rPr>
          <w:rFonts w:eastAsia="Times New Roman"/>
          <w:lang w:eastAsia="ru-RU"/>
        </w:rPr>
        <w:t>стие в заседании</w:t>
      </w:r>
      <w:r w:rsidRPr="00E8252C">
        <w:rPr>
          <w:rFonts w:eastAsia="Times New Roman"/>
          <w:lang w:eastAsia="ru-RU"/>
        </w:rPr>
        <w:t xml:space="preserve"> рабочей группы, созданной в соответствии с постановлением Законодательного Собрания Иркутской области от 21</w:t>
      </w:r>
      <w:r w:rsidR="00891FAA">
        <w:rPr>
          <w:rFonts w:eastAsia="Times New Roman"/>
          <w:lang w:eastAsia="ru-RU"/>
        </w:rPr>
        <w:t>.10.</w:t>
      </w:r>
      <w:r>
        <w:rPr>
          <w:rFonts w:eastAsia="Times New Roman"/>
          <w:lang w:eastAsia="ru-RU"/>
        </w:rPr>
        <w:t xml:space="preserve">2015 </w:t>
      </w:r>
      <w:r w:rsidR="00891FAA">
        <w:rPr>
          <w:rFonts w:eastAsia="Times New Roman"/>
          <w:lang w:eastAsia="ru-RU"/>
        </w:rPr>
        <w:br/>
      </w:r>
      <w:r w:rsidRPr="00E8252C">
        <w:rPr>
          <w:rFonts w:eastAsia="Times New Roman"/>
          <w:lang w:eastAsia="ru-RU"/>
        </w:rPr>
        <w:t xml:space="preserve">№ 29/19а-ЗС </w:t>
      </w:r>
      <w:r w:rsidR="00891FAA">
        <w:rPr>
          <w:rFonts w:eastAsia="Times New Roman"/>
          <w:lang w:eastAsia="ru-RU"/>
        </w:rPr>
        <w:t xml:space="preserve">«О </w:t>
      </w:r>
      <w:r w:rsidRPr="00E8252C">
        <w:rPr>
          <w:rFonts w:eastAsia="Times New Roman"/>
          <w:lang w:eastAsia="ru-RU"/>
        </w:rPr>
        <w:t>Закон</w:t>
      </w:r>
      <w:r w:rsidR="00891FAA">
        <w:rPr>
          <w:rFonts w:eastAsia="Times New Roman"/>
          <w:lang w:eastAsia="ru-RU"/>
        </w:rPr>
        <w:t>е</w:t>
      </w:r>
      <w:r w:rsidRPr="00E8252C">
        <w:rPr>
          <w:rFonts w:eastAsia="Times New Roman"/>
          <w:lang w:eastAsia="ru-RU"/>
        </w:rPr>
        <w:t xml:space="preserve"> Иркутской области «О внесении изменений в Закон Иркутской области «О межбюджетных трансфертах и нормативах отчислений доходов в местные бюджеты»</w:t>
      </w:r>
      <w:r w:rsidR="00891FAA">
        <w:rPr>
          <w:rFonts w:eastAsia="Times New Roman"/>
          <w:lang w:eastAsia="ru-RU"/>
        </w:rPr>
        <w:t>,</w:t>
      </w:r>
      <w:r w:rsidRPr="00E8252C">
        <w:rPr>
          <w:rFonts w:eastAsia="Times New Roman"/>
          <w:lang w:eastAsia="ru-RU"/>
        </w:rPr>
        <w:t xml:space="preserve"> по совершенствованию межбюджетных отношений в Иркутской области.</w:t>
      </w:r>
    </w:p>
    <w:p w:rsidR="00233922" w:rsidRDefault="00233922" w:rsidP="0080440B">
      <w:pPr>
        <w:ind w:firstLine="708"/>
        <w:jc w:val="center"/>
        <w:rPr>
          <w:b/>
          <w:bCs/>
          <w:i/>
        </w:rPr>
      </w:pPr>
      <w:r w:rsidRPr="008E5DF1">
        <w:rPr>
          <w:b/>
          <w:bCs/>
          <w:i/>
        </w:rPr>
        <w:t>Медицина</w:t>
      </w:r>
    </w:p>
    <w:p w:rsidR="00233922" w:rsidRPr="004942C5" w:rsidRDefault="00233922" w:rsidP="0080440B">
      <w:pPr>
        <w:ind w:firstLine="708"/>
        <w:rPr>
          <w:bCs/>
        </w:rPr>
      </w:pPr>
      <w:r>
        <w:rPr>
          <w:bCs/>
        </w:rPr>
        <w:t>К</w:t>
      </w:r>
      <w:r w:rsidRPr="004942C5">
        <w:rPr>
          <w:bCs/>
        </w:rPr>
        <w:t xml:space="preserve">омиссией по контрольной деятельности Законодательного Собрания </w:t>
      </w:r>
      <w:r>
        <w:rPr>
          <w:bCs/>
        </w:rPr>
        <w:t>рассмотрен вопрос «</w:t>
      </w:r>
      <w:r w:rsidRPr="004942C5">
        <w:rPr>
          <w:bCs/>
        </w:rPr>
        <w:t>О результатах контрольного мероприятия «Проверка использования средств на бюджетные инвестиции в сфере здравоохранения в рамках государственной программы Иркутской области «Развитие здравоохранения» на 2014</w:t>
      </w:r>
      <w:r>
        <w:rPr>
          <w:bCs/>
        </w:rPr>
        <w:t xml:space="preserve"> – </w:t>
      </w:r>
      <w:r w:rsidRPr="004942C5">
        <w:rPr>
          <w:bCs/>
        </w:rPr>
        <w:t>2020 годы».</w:t>
      </w:r>
    </w:p>
    <w:p w:rsidR="00233922" w:rsidRPr="004942C5" w:rsidRDefault="00233922" w:rsidP="0080440B">
      <w:pPr>
        <w:ind w:firstLine="708"/>
        <w:rPr>
          <w:bCs/>
        </w:rPr>
      </w:pPr>
      <w:r w:rsidRPr="004942C5">
        <w:rPr>
          <w:bCs/>
        </w:rPr>
        <w:t>Комиссией отмечено, что министерством строительства, дорожного хозяйства Иркутской</w:t>
      </w:r>
      <w:r w:rsidR="0080440B">
        <w:rPr>
          <w:bCs/>
        </w:rPr>
        <w:t xml:space="preserve"> </w:t>
      </w:r>
      <w:r w:rsidRPr="004942C5">
        <w:rPr>
          <w:bCs/>
        </w:rPr>
        <w:t>области (далее – Минстрой области) как главным распорядителем бюджетных средств планирование расходов бюджета на бюджетные инвестиции в объекты здравоохранения в нарушение п.1 ст.158 Б</w:t>
      </w:r>
      <w:r w:rsidR="00D12C79">
        <w:rPr>
          <w:bCs/>
        </w:rPr>
        <w:t xml:space="preserve">юджетного кодекса </w:t>
      </w:r>
      <w:r w:rsidRPr="004942C5">
        <w:rPr>
          <w:bCs/>
        </w:rPr>
        <w:t>Р</w:t>
      </w:r>
      <w:r w:rsidR="00D12C79">
        <w:rPr>
          <w:bCs/>
        </w:rPr>
        <w:t xml:space="preserve">оссийской </w:t>
      </w:r>
      <w:r w:rsidRPr="004942C5">
        <w:rPr>
          <w:bCs/>
        </w:rPr>
        <w:t>Ф</w:t>
      </w:r>
      <w:r w:rsidR="00D12C79">
        <w:rPr>
          <w:bCs/>
        </w:rPr>
        <w:t>едерации</w:t>
      </w:r>
      <w:r w:rsidRPr="004942C5">
        <w:rPr>
          <w:bCs/>
        </w:rPr>
        <w:t xml:space="preserve"> и </w:t>
      </w:r>
      <w:r>
        <w:rPr>
          <w:bCs/>
        </w:rPr>
        <w:t xml:space="preserve">Порядка </w:t>
      </w:r>
      <w:r w:rsidRPr="004942C5">
        <w:rPr>
          <w:bCs/>
        </w:rPr>
        <w:t>планирования бюджетных ассигнований областного бюджета, утвержденного приказом министерства финансов Иркутской</w:t>
      </w:r>
      <w:r w:rsidR="0080440B">
        <w:rPr>
          <w:bCs/>
        </w:rPr>
        <w:t xml:space="preserve"> </w:t>
      </w:r>
      <w:r w:rsidRPr="004942C5">
        <w:rPr>
          <w:bCs/>
        </w:rPr>
        <w:t>области от 06.08.2012 №</w:t>
      </w:r>
      <w:r w:rsidR="00D12C79">
        <w:rPr>
          <w:bCs/>
        </w:rPr>
        <w:t xml:space="preserve"> </w:t>
      </w:r>
      <w:r w:rsidRPr="004942C5">
        <w:rPr>
          <w:bCs/>
        </w:rPr>
        <w:t>35н-мпр, осуществлялось без надлежащего обоснования бюджетных ассигнований.</w:t>
      </w:r>
    </w:p>
    <w:p w:rsidR="00233922" w:rsidRPr="004942C5" w:rsidRDefault="00233922" w:rsidP="0080440B">
      <w:pPr>
        <w:ind w:firstLine="708"/>
        <w:rPr>
          <w:bCs/>
        </w:rPr>
      </w:pPr>
      <w:r w:rsidRPr="004942C5">
        <w:rPr>
          <w:bCs/>
        </w:rPr>
        <w:t>Установлены многочисленные нарушения и недостатки ОГКУ «Управление капитального строительства Иркутской области» (далее – ОГКУ «УКС области»), свидетельствующие о его неэффективной работе как государственного заказчика по строительству (реконструкции)</w:t>
      </w:r>
      <w:r w:rsidR="0080440B">
        <w:rPr>
          <w:bCs/>
        </w:rPr>
        <w:t xml:space="preserve"> </w:t>
      </w:r>
      <w:r w:rsidRPr="004942C5">
        <w:rPr>
          <w:bCs/>
        </w:rPr>
        <w:t>объектов здравоохранения.</w:t>
      </w:r>
    </w:p>
    <w:p w:rsidR="00233922" w:rsidRPr="004942C5" w:rsidRDefault="00233922" w:rsidP="0080440B">
      <w:pPr>
        <w:ind w:firstLine="708"/>
        <w:rPr>
          <w:bCs/>
        </w:rPr>
      </w:pPr>
      <w:r w:rsidRPr="004942C5">
        <w:rPr>
          <w:bCs/>
        </w:rPr>
        <w:t>Неэффективные и недостаточные действия органов исполнительной власти и</w:t>
      </w:r>
      <w:r w:rsidR="0080440B">
        <w:rPr>
          <w:bCs/>
        </w:rPr>
        <w:t xml:space="preserve"> </w:t>
      </w:r>
      <w:r w:rsidRPr="004942C5">
        <w:rPr>
          <w:bCs/>
        </w:rPr>
        <w:t>ОГКУ «УКС области» по проведению необходимых работ для строительства объекта «Центр по профилактике и борьбе со СПИДом в</w:t>
      </w:r>
      <w:r w:rsidR="0080440B">
        <w:rPr>
          <w:bCs/>
        </w:rPr>
        <w:t xml:space="preserve"> </w:t>
      </w:r>
      <w:r w:rsidRPr="004942C5">
        <w:rPr>
          <w:bCs/>
        </w:rPr>
        <w:t xml:space="preserve">г. Иркутске 2 пусковой комплекс» привели к тому, что Иркутская область не использовала федеральные средства в объеме 256 189 тыс. рублей. </w:t>
      </w:r>
      <w:r w:rsidR="00D12C79">
        <w:rPr>
          <w:bCs/>
        </w:rPr>
        <w:t xml:space="preserve">В течение </w:t>
      </w:r>
      <w:r w:rsidRPr="004942C5">
        <w:rPr>
          <w:bCs/>
        </w:rPr>
        <w:t>3-х лет вопрос о начале строительства 2-го</w:t>
      </w:r>
      <w:r w:rsidR="0080440B">
        <w:rPr>
          <w:bCs/>
        </w:rPr>
        <w:t xml:space="preserve"> </w:t>
      </w:r>
      <w:r w:rsidRPr="004942C5">
        <w:rPr>
          <w:bCs/>
        </w:rPr>
        <w:t xml:space="preserve">пускового комплекса центра так и не решен. </w:t>
      </w:r>
    </w:p>
    <w:p w:rsidR="00233922" w:rsidRPr="004942C5" w:rsidRDefault="00233922" w:rsidP="0080440B">
      <w:pPr>
        <w:ind w:firstLine="708"/>
        <w:rPr>
          <w:bCs/>
        </w:rPr>
      </w:pPr>
      <w:r w:rsidRPr="004942C5">
        <w:rPr>
          <w:bCs/>
        </w:rPr>
        <w:t>Комиссией рекомендовано Правительству Иркутской области в целях эффективного использования средств областного бюджета установить порядок приобретения оборудования на строительство объектов, обеспечивающий своевременную и качественную закупку оборудования</w:t>
      </w:r>
      <w:r w:rsidR="00537F89">
        <w:rPr>
          <w:bCs/>
        </w:rPr>
        <w:t>;</w:t>
      </w:r>
      <w:r w:rsidRPr="004942C5">
        <w:rPr>
          <w:bCs/>
        </w:rPr>
        <w:t xml:space="preserve"> министерству строительства, дорожного хозяйства Иркутской области</w:t>
      </w:r>
      <w:r w:rsidR="0014530E">
        <w:rPr>
          <w:bCs/>
        </w:rPr>
        <w:t xml:space="preserve"> –</w:t>
      </w:r>
      <w:r w:rsidRPr="004942C5">
        <w:rPr>
          <w:bCs/>
        </w:rPr>
        <w:t xml:space="preserve"> представить план мероприятий по обеспечению своевременного ввода в эксплуатацию объектов здравоохранения и полного освоения выделенных бюджетных ассигнований на строительство и реконструкцию объектов</w:t>
      </w:r>
      <w:r w:rsidR="00537F89">
        <w:rPr>
          <w:bCs/>
        </w:rPr>
        <w:t>;</w:t>
      </w:r>
      <w:r w:rsidRPr="004942C5">
        <w:rPr>
          <w:bCs/>
        </w:rPr>
        <w:t xml:space="preserve"> Правительству Иркутской области, министерству строительства, дорожного хозяйства Иркутской области, ОГКУ «Управление капитального строительства Иркутской области», министерству здравоохранения Иркутской области, министерству </w:t>
      </w:r>
      <w:r w:rsidRPr="004942C5">
        <w:rPr>
          <w:bCs/>
        </w:rPr>
        <w:lastRenderedPageBreak/>
        <w:t xml:space="preserve">имущественных отношений Иркутской области </w:t>
      </w:r>
      <w:r w:rsidR="0014530E">
        <w:rPr>
          <w:bCs/>
        </w:rPr>
        <w:t xml:space="preserve">– </w:t>
      </w:r>
      <w:r w:rsidRPr="004942C5">
        <w:rPr>
          <w:bCs/>
        </w:rPr>
        <w:t>принять меры по устранению выявленных нарушений и недостатков.</w:t>
      </w:r>
    </w:p>
    <w:p w:rsidR="00233922" w:rsidRPr="00DC3402" w:rsidRDefault="00233922" w:rsidP="0080440B">
      <w:pPr>
        <w:ind w:firstLine="708"/>
        <w:rPr>
          <w:bCs/>
        </w:rPr>
      </w:pPr>
      <w:r w:rsidRPr="004942C5">
        <w:rPr>
          <w:bCs/>
        </w:rPr>
        <w:t>Вопрос находится на контроле комиссии по контрольной деятельности.</w:t>
      </w:r>
    </w:p>
    <w:p w:rsidR="00DF55F4" w:rsidRDefault="00DF55F4" w:rsidP="0080440B">
      <w:pPr>
        <w:pStyle w:val="1"/>
      </w:pPr>
      <w:bookmarkStart w:id="6" w:name="_Toc496111021"/>
      <w:r w:rsidRPr="006B0489">
        <w:t xml:space="preserve">Информация об исполнении плана работы Законодательного Собрания Иркутской области по реализации положений, содержащихся в Указах Президента Российской Федерации </w:t>
      </w:r>
      <w:r w:rsidR="00091396" w:rsidRPr="006B0489">
        <w:br/>
      </w:r>
      <w:r w:rsidRPr="006B0489">
        <w:t>В.В. Путина от 07.05.2012</w:t>
      </w:r>
      <w:bookmarkEnd w:id="6"/>
    </w:p>
    <w:p w:rsidR="00185CFC" w:rsidRDefault="00185CFC" w:rsidP="0080440B">
      <w:pPr>
        <w:ind w:firstLine="709"/>
        <w:contextualSpacing/>
      </w:pPr>
      <w:r w:rsidRPr="0092185A">
        <w:t>Зак</w:t>
      </w:r>
      <w:r>
        <w:t xml:space="preserve">онодательное Собрание Иркутской области ежегодно </w:t>
      </w:r>
      <w:r w:rsidRPr="0092185A">
        <w:t>ведет системную работу по реализации положений, содержащихся в Указах Президента Российской Федерации В.В. Путина</w:t>
      </w:r>
      <w:r>
        <w:t xml:space="preserve"> (далее – Указы Президента). В 2016 году распоряжением председателя Законодательного Собрания Иркутской области </w:t>
      </w:r>
      <w:r w:rsidRPr="00AF41EC">
        <w:t xml:space="preserve">от </w:t>
      </w:r>
      <w:r w:rsidRPr="006D38E0">
        <w:t>27.12.2016 № 80-ОД</w:t>
      </w:r>
      <w:r>
        <w:t xml:space="preserve"> утвержден план работы Законодательного Собрания Иркутской области по реализации положений, содержащихся в Указах Президента Российской Федерации</w:t>
      </w:r>
      <w:r w:rsidR="0080440B">
        <w:t xml:space="preserve"> </w:t>
      </w:r>
      <w:r>
        <w:t>В.В. Путина</w:t>
      </w:r>
      <w:r w:rsidR="0014530E">
        <w:t>,</w:t>
      </w:r>
      <w:r>
        <w:t xml:space="preserve"> на 2017 год.</w:t>
      </w:r>
    </w:p>
    <w:p w:rsidR="00185CFC" w:rsidRDefault="00185CFC" w:rsidP="0080440B">
      <w:pPr>
        <w:ind w:firstLine="709"/>
        <w:contextualSpacing/>
      </w:pPr>
      <w:r>
        <w:t>В целях реализации положений, содержащихся в Указах Президента</w:t>
      </w:r>
      <w:r w:rsidR="00637381">
        <w:t>,</w:t>
      </w:r>
      <w:r>
        <w:t xml:space="preserve"> н</w:t>
      </w:r>
      <w:r w:rsidRPr="00711991">
        <w:t xml:space="preserve">а </w:t>
      </w:r>
      <w:r>
        <w:t xml:space="preserve">заседании комитета </w:t>
      </w:r>
      <w:r w:rsidRPr="00D8568D">
        <w:t xml:space="preserve">по бюджету, ценообразованию, финансово-экономическому и налоговому законодательству Законодательного Собрания </w:t>
      </w:r>
      <w:r>
        <w:t xml:space="preserve">21 сентября депутаты рассмотрели информацию </w:t>
      </w:r>
      <w:r w:rsidRPr="00455EF0">
        <w:t>«О мерах по социально- экономическому развитию Иркутской</w:t>
      </w:r>
      <w:r>
        <w:t xml:space="preserve"> области и Усть-</w:t>
      </w:r>
      <w:r w:rsidRPr="00455EF0">
        <w:t xml:space="preserve">Ордынского Бурятского округа» </w:t>
      </w:r>
      <w:r w:rsidR="0014530E">
        <w:t xml:space="preserve">в части </w:t>
      </w:r>
      <w:r w:rsidRPr="00455EF0">
        <w:t>приняти</w:t>
      </w:r>
      <w:r w:rsidR="0014530E">
        <w:t>я</w:t>
      </w:r>
      <w:r w:rsidRPr="00455EF0">
        <w:t xml:space="preserve"> мер к продолжению строительства Дома спорта в</w:t>
      </w:r>
      <w:r w:rsidR="0080440B">
        <w:t xml:space="preserve"> </w:t>
      </w:r>
      <w:r w:rsidRPr="00455EF0">
        <w:t>п. Усть-Ордынский</w:t>
      </w:r>
      <w:r>
        <w:t>. По итогам рассмотрения информации подготовлены соответствующие рекомендации, вопрос остается на контроле комитета, будет дополнительно рассмотрен в 1</w:t>
      </w:r>
      <w:r w:rsidR="00637381">
        <w:t>-м</w:t>
      </w:r>
      <w:r>
        <w:t xml:space="preserve"> квартале 2018 года. </w:t>
      </w:r>
    </w:p>
    <w:p w:rsidR="00D96021" w:rsidRDefault="00D96021" w:rsidP="0080440B">
      <w:pPr>
        <w:pStyle w:val="1"/>
      </w:pPr>
      <w:bookmarkStart w:id="7" w:name="_Toc496111022"/>
      <w:r w:rsidRPr="006B0489">
        <w:t>Информация об исполнении плана работы Законодательного Собрания Иркутской области по противодействию коррупции</w:t>
      </w:r>
      <w:bookmarkEnd w:id="7"/>
    </w:p>
    <w:p w:rsidR="002339FE" w:rsidRDefault="002339FE" w:rsidP="0080440B">
      <w:r>
        <w:t>В соответствии с планом работы по противодействию коррупции в</w:t>
      </w:r>
      <w:r w:rsidR="000A140F">
        <w:t xml:space="preserve"> </w:t>
      </w:r>
      <w:r>
        <w:t>3-м квартале 2017 года проведены следующие мероприятия.</w:t>
      </w:r>
    </w:p>
    <w:p w:rsidR="002339FE" w:rsidRDefault="002339FE" w:rsidP="0080440B">
      <w:r>
        <w:t>В целях выявления и устранения коррупцио</w:t>
      </w:r>
      <w:r w:rsidR="0014530E">
        <w:t>ге</w:t>
      </w:r>
      <w:r>
        <w:t>нных факторов в проектах законов Иркутской области, поступивши</w:t>
      </w:r>
      <w:r w:rsidR="0014530E">
        <w:t>х</w:t>
      </w:r>
      <w:r>
        <w:t xml:space="preserve"> в Законодательное Собрание, правовым управлением аппарата Законодательного Собрания Иркутской области проводилась антикоррупционная экспертиза в соответствии с Законом Иркутской области от 12 января 2010 года № 1-оз «О правовых актах Иркутской области и правотворческой деятельности в Иркутской области». Данным </w:t>
      </w:r>
      <w:r w:rsidR="0014530E">
        <w:t>З</w:t>
      </w:r>
      <w:r>
        <w:t>аконом установлены требования к законодательным и иным областным нормативным правовым актам в целях предотвращения коррупции и других злоупотреблений при правоприменении. В рамках проведения антикоррупционной экспертизы проверялось соблюдение установленных законодательством требований к законопроектам и действующим законодательным актам.</w:t>
      </w:r>
    </w:p>
    <w:p w:rsidR="002339FE" w:rsidRDefault="002339FE" w:rsidP="0080440B">
      <w:r>
        <w:lastRenderedPageBreak/>
        <w:t>В течение 3-го квартала по рассматриваемым проектам законов Иркутской области коррупциогенных факторов не выявл</w:t>
      </w:r>
      <w:r w:rsidR="0014530E">
        <w:t>ено</w:t>
      </w:r>
      <w:r>
        <w:t xml:space="preserve">. </w:t>
      </w:r>
    </w:p>
    <w:p w:rsidR="002339FE" w:rsidRDefault="002339FE" w:rsidP="0080440B">
      <w:r>
        <w:t xml:space="preserve">Все поступившие проекты законов Иркутской области направляются для рассмотрения, подготовки заключения, замечаний и предложений в прокуратуру Иркутской области, Управление Министерства юстиции Российской Федерации по Иркутской области. Указанные органы, их должностные лица при проведении правовой экспертизы проектов нормативных правовых актов проводят и антикоррупционную экспертизу. В ходе правовой экспертизы осуществляется правовая оценка формы правового акта, его целей и задач, предмета правового регулирования, компетенции органа, принявшего правовой акт, содержащихся в нем норм, порядка принятия, обнародования (опубликования) на предмет соответствия требованиям действующего законодательства, а также оценка соответствия правового акта требованиям юридической техники. </w:t>
      </w:r>
    </w:p>
    <w:p w:rsidR="002339FE" w:rsidRDefault="002339FE" w:rsidP="0080440B">
      <w:r>
        <w:t>Законодательное Собрание Иркутской области в целях противодействия коррупции взаимодействует с общественными объединениями. Так, в Общественный Совет при Законодательном Собрании Иркутской области входят представители общественных организаций (за исключением политических партий), ины</w:t>
      </w:r>
      <w:r w:rsidR="0014530E">
        <w:t>х</w:t>
      </w:r>
      <w:r>
        <w:t xml:space="preserve"> некоммерчески</w:t>
      </w:r>
      <w:r w:rsidR="0014530E">
        <w:t>х</w:t>
      </w:r>
      <w:r>
        <w:t xml:space="preserve"> организаци</w:t>
      </w:r>
      <w:r w:rsidR="0014530E">
        <w:t>й</w:t>
      </w:r>
      <w:r>
        <w:t>, зарегистрированны</w:t>
      </w:r>
      <w:r w:rsidR="0014530E">
        <w:t>х</w:t>
      </w:r>
      <w:r>
        <w:t xml:space="preserve"> в установленном законодательством порядке, осуществляющие деятельность на территории Иркутской области. Общественный Совет при Законодательном Собрании Иркутской области создан с целью обеспечения условий для развития гражданского общества на территории Иркутской области, развития взаимодействия и сотрудничества общественных организаций и Законодательного Собрания Иркутской области, широкого обсуждения вопросов, вносимых на рассмотрение Законодательного Собрания Иркутской области и имеющих большой общественный резонанс. Общественный Совет при Законодательном Собрании Иркутской области осуществляет общественный контроль, в том числе и антикоррупционную составляющую такого контроля, за реализацией законов Иркутской области, изучает практику их применения, информирует Законодательное Собрание Иркутской области о результатах. </w:t>
      </w:r>
    </w:p>
    <w:p w:rsidR="002339FE" w:rsidRDefault="002339FE" w:rsidP="0080440B">
      <w:r>
        <w:t>Особое внимание в Законодательном Собрании Иркутской области обращается на работу с обращениями граждан и организаций по фактам коррупции. По всем обращениям принимаются соответствующие меры реагирования. На официальном сайте Законодательного Собрания Иркутской области размещена и поддерживается рубрика «Стоп, коррупция», где создан электронный почтовый ящик для сбора информации от граждан по известным им фактам проявлени</w:t>
      </w:r>
      <w:r w:rsidR="0014530E">
        <w:t>я</w:t>
      </w:r>
      <w:r>
        <w:t xml:space="preserve"> коррупции. </w:t>
      </w:r>
    </w:p>
    <w:p w:rsidR="002339FE" w:rsidRDefault="002339FE" w:rsidP="0080440B">
      <w:r>
        <w:t xml:space="preserve">В Иркутской области проводится системная работа по противодействию коррупции, вносятся соответствующие коррективы в региональное законодательство. </w:t>
      </w:r>
    </w:p>
    <w:p w:rsidR="002339FE" w:rsidRPr="002339FE" w:rsidRDefault="002339FE" w:rsidP="0080440B">
      <w:r>
        <w:t>В настоящее время на рассмотрении комитета по законодательству о государственном строительстве области и местном самоуправлении находится проект закона Иркутской области «О представлении гражданами, претен</w:t>
      </w:r>
      <w:r>
        <w:lastRenderedPageBreak/>
        <w:t>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внесенный Губернатором Иркутской области Левченко С.Г. Необходимость принятия указанного проекта закона связана с внесением изменени</w:t>
      </w:r>
      <w:r w:rsidR="0014530E">
        <w:t>й</w:t>
      </w:r>
      <w:r>
        <w:t xml:space="preserve"> в Федеральный закон «О противодействии коррупции», Федеральный закон «О муниципальной службе в Российской Федерации», согласно которым порядок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лицами, замещающими муниципальные должности, а также порядок проверки достоверности и полноты указанных сведений устанавливаются законом субъекта Российской Федерации.</w:t>
      </w:r>
    </w:p>
    <w:p w:rsidR="00703A06" w:rsidRPr="006B0489" w:rsidRDefault="00703A06" w:rsidP="0080440B">
      <w:pPr>
        <w:pStyle w:val="1"/>
      </w:pPr>
      <w:bookmarkStart w:id="8" w:name="_Toc496111023"/>
      <w:r w:rsidRPr="006B0489">
        <w:t>Информация о контрольной деятельности</w:t>
      </w:r>
      <w:r w:rsidR="00715991" w:rsidRPr="006B0489">
        <w:t xml:space="preserve"> </w:t>
      </w:r>
      <w:r w:rsidRPr="006B0489">
        <w:t>Законодательного Собрания Иркутской области</w:t>
      </w:r>
      <w:bookmarkEnd w:id="8"/>
      <w:r w:rsidR="0085224F" w:rsidRPr="006B0489">
        <w:t xml:space="preserve"> </w:t>
      </w:r>
    </w:p>
    <w:p w:rsidR="003168EA" w:rsidRDefault="003168EA" w:rsidP="0080440B">
      <w:pPr>
        <w:ind w:firstLine="709"/>
        <w:rPr>
          <w:rFonts w:eastAsia="Times New Roman"/>
          <w:bCs/>
          <w:iCs/>
          <w:lang w:eastAsia="ru-RU"/>
        </w:rPr>
      </w:pPr>
      <w:r>
        <w:rPr>
          <w:rFonts w:eastAsia="Times New Roman"/>
          <w:bCs/>
          <w:iCs/>
          <w:lang w:eastAsia="ru-RU"/>
        </w:rPr>
        <w:t>В соответствии с планом работы Законодательного Собрания Иркутской области на 3</w:t>
      </w:r>
      <w:r w:rsidR="00637381">
        <w:rPr>
          <w:rFonts w:eastAsia="Times New Roman"/>
          <w:bCs/>
          <w:iCs/>
          <w:lang w:eastAsia="ru-RU"/>
        </w:rPr>
        <w:t>-й</w:t>
      </w:r>
      <w:r>
        <w:rPr>
          <w:rFonts w:eastAsia="Times New Roman"/>
          <w:bCs/>
          <w:iCs/>
          <w:lang w:eastAsia="ru-RU"/>
        </w:rPr>
        <w:t xml:space="preserve"> квартал 2017 года з</w:t>
      </w:r>
      <w:r w:rsidRPr="00BE16E4">
        <w:rPr>
          <w:rFonts w:eastAsia="Times New Roman"/>
          <w:bCs/>
          <w:iCs/>
          <w:lang w:eastAsia="ru-RU"/>
        </w:rPr>
        <w:t>а отчетный период</w:t>
      </w:r>
      <w:r>
        <w:rPr>
          <w:rFonts w:eastAsia="Times New Roman"/>
          <w:bCs/>
          <w:iCs/>
          <w:lang w:eastAsia="ru-RU"/>
        </w:rPr>
        <w:t xml:space="preserve"> проделана следующая работа</w:t>
      </w:r>
      <w:r w:rsidR="0014530E">
        <w:rPr>
          <w:rFonts w:eastAsia="Times New Roman"/>
          <w:bCs/>
          <w:iCs/>
          <w:lang w:eastAsia="ru-RU"/>
        </w:rPr>
        <w:t>.</w:t>
      </w:r>
    </w:p>
    <w:p w:rsidR="003168EA" w:rsidRPr="004B39C5" w:rsidRDefault="003168EA" w:rsidP="0080440B">
      <w:pPr>
        <w:ind w:left="709"/>
        <w:rPr>
          <w:rFonts w:eastAsia="Times New Roman"/>
          <w:b/>
          <w:lang w:eastAsia="ru-RU"/>
        </w:rPr>
      </w:pPr>
      <w:r w:rsidRPr="004B39C5">
        <w:rPr>
          <w:rFonts w:eastAsia="Times New Roman"/>
          <w:b/>
          <w:lang w:eastAsia="ru-RU"/>
        </w:rPr>
        <w:t>Мониторинг исполнения законов</w:t>
      </w:r>
    </w:p>
    <w:p w:rsidR="003168EA" w:rsidRPr="00BB3C8A" w:rsidRDefault="003168EA" w:rsidP="0080440B">
      <w:pPr>
        <w:ind w:firstLine="709"/>
      </w:pPr>
      <w:r>
        <w:t xml:space="preserve">Комитет по законодательству о природопользовании, экологии и сельском хозяйстве </w:t>
      </w:r>
      <w:r w:rsidRPr="00BB3C8A">
        <w:t>рассмотре</w:t>
      </w:r>
      <w:r>
        <w:t>л</w:t>
      </w:r>
      <w:r w:rsidRPr="00BB3C8A">
        <w:t xml:space="preserve"> вопрос</w:t>
      </w:r>
      <w:r w:rsidR="000A140F">
        <w:t xml:space="preserve"> </w:t>
      </w:r>
      <w:r>
        <w:t>«О</w:t>
      </w:r>
      <w:r w:rsidRPr="00BB3C8A">
        <w:t xml:space="preserve"> ходе </w:t>
      </w:r>
      <w:r>
        <w:t xml:space="preserve">реализации </w:t>
      </w:r>
      <w:r w:rsidRPr="00BB3C8A">
        <w:t xml:space="preserve">Закона Иркутской области </w:t>
      </w:r>
      <w:r>
        <w:t>от 30 ноября 2016 года № 100-</w:t>
      </w:r>
      <w:r w:rsidR="0014530E">
        <w:t>ОЗ</w:t>
      </w:r>
      <w:r>
        <w:t xml:space="preserve"> </w:t>
      </w:r>
      <w:r w:rsidRPr="00BB3C8A">
        <w:t>«Об организации деятельности пунктов приема, переработки и отгрузки древесины на территории Иркутской области».</w:t>
      </w:r>
    </w:p>
    <w:p w:rsidR="003168EA" w:rsidRPr="00BB3C8A" w:rsidRDefault="003168EA" w:rsidP="0080440B">
      <w:pPr>
        <w:ind w:firstLine="709"/>
        <w:rPr>
          <w:lang w:eastAsia="ru-RU"/>
        </w:rPr>
      </w:pPr>
      <w:r w:rsidRPr="00BB3C8A">
        <w:t xml:space="preserve">По </w:t>
      </w:r>
      <w:r>
        <w:t xml:space="preserve">результатам </w:t>
      </w:r>
      <w:r w:rsidRPr="00BB3C8A">
        <w:t xml:space="preserve">рассмотрения </w:t>
      </w:r>
      <w:r>
        <w:t>депутаты приняли решение р</w:t>
      </w:r>
      <w:r w:rsidRPr="00BB3C8A">
        <w:rPr>
          <w:lang w:eastAsia="ru-RU"/>
        </w:rPr>
        <w:t>екомендовать министерству лесного комплекса Иркутской области подготовить обоснование</w:t>
      </w:r>
      <w:r w:rsidR="000A140F">
        <w:rPr>
          <w:lang w:eastAsia="ru-RU"/>
        </w:rPr>
        <w:t xml:space="preserve"> </w:t>
      </w:r>
      <w:r w:rsidRPr="00BB3C8A">
        <w:rPr>
          <w:lang w:eastAsia="ru-RU"/>
        </w:rPr>
        <w:t>необходимости или отсутствия таковой продления пилотного проекта по применению идентификационных карт;</w:t>
      </w:r>
      <w:r>
        <w:rPr>
          <w:lang w:eastAsia="ru-RU"/>
        </w:rPr>
        <w:t xml:space="preserve"> </w:t>
      </w:r>
      <w:r w:rsidRPr="00BB3C8A">
        <w:rPr>
          <w:lang w:eastAsia="ru-RU"/>
        </w:rPr>
        <w:t>представить информацию о видах налогов и неналоговых платежей, уплаченных лесопользователями в региональный бюджет в размере, превышающем налоговые и неналоговые</w:t>
      </w:r>
      <w:r w:rsidR="000A140F">
        <w:rPr>
          <w:lang w:eastAsia="ru-RU"/>
        </w:rPr>
        <w:t xml:space="preserve"> </w:t>
      </w:r>
      <w:r w:rsidRPr="00BB3C8A">
        <w:rPr>
          <w:lang w:eastAsia="ru-RU"/>
        </w:rPr>
        <w:t>поступления в предыдущих</w:t>
      </w:r>
      <w:r w:rsidR="000A140F">
        <w:rPr>
          <w:lang w:eastAsia="ru-RU"/>
        </w:rPr>
        <w:t xml:space="preserve"> </w:t>
      </w:r>
      <w:r w:rsidRPr="00BB3C8A">
        <w:rPr>
          <w:lang w:eastAsia="ru-RU"/>
        </w:rPr>
        <w:t>отчетных периодах.</w:t>
      </w:r>
    </w:p>
    <w:p w:rsidR="003168EA" w:rsidRPr="004B39C5" w:rsidRDefault="003168EA" w:rsidP="0080440B">
      <w:pPr>
        <w:ind w:left="720"/>
        <w:rPr>
          <w:rFonts w:eastAsia="Times New Roman"/>
          <w:b/>
          <w:lang w:eastAsia="ru-RU"/>
        </w:rPr>
      </w:pPr>
      <w:r w:rsidRPr="004B39C5">
        <w:rPr>
          <w:rFonts w:eastAsia="Times New Roman"/>
          <w:b/>
          <w:lang w:eastAsia="ru-RU"/>
        </w:rPr>
        <w:t>Контроль за исполнением государственных программ</w:t>
      </w:r>
    </w:p>
    <w:p w:rsidR="003168EA" w:rsidRPr="00737200" w:rsidRDefault="003168EA" w:rsidP="0080440B">
      <w:pPr>
        <w:rPr>
          <w:rFonts w:eastAsia="Times New Roman"/>
          <w:lang w:eastAsia="ru-RU"/>
        </w:rPr>
      </w:pPr>
      <w:r w:rsidRPr="00737200">
        <w:rPr>
          <w:rFonts w:eastAsia="Times New Roman"/>
          <w:lang w:eastAsia="ru-RU"/>
        </w:rPr>
        <w:t>Комитетом по социально-культурному законодательству рассмотрен вопрос о ходе реализации подпрограммы «Патриотическое воспитание молодежи» на 2014 – 2020 годы государственной программы Иркутской области «Молодежная политика» на 2014 – 2020 годы. По результатам рассмотрения принято решение рекомендовать органам исполнительной власти Иркутской</w:t>
      </w:r>
      <w:r w:rsidR="000A140F">
        <w:rPr>
          <w:rFonts w:eastAsia="Times New Roman"/>
          <w:lang w:eastAsia="ru-RU"/>
        </w:rPr>
        <w:t xml:space="preserve"> </w:t>
      </w:r>
      <w:r w:rsidRPr="00737200">
        <w:rPr>
          <w:rFonts w:eastAsia="Times New Roman"/>
          <w:lang w:eastAsia="ru-RU"/>
        </w:rPr>
        <w:t>области</w:t>
      </w:r>
      <w:r w:rsidR="000A140F">
        <w:rPr>
          <w:rFonts w:eastAsia="Times New Roman"/>
          <w:lang w:eastAsia="ru-RU"/>
        </w:rPr>
        <w:t xml:space="preserve"> </w:t>
      </w:r>
      <w:r w:rsidRPr="00737200">
        <w:rPr>
          <w:rFonts w:eastAsia="Times New Roman"/>
          <w:lang w:eastAsia="ru-RU"/>
        </w:rPr>
        <w:t>при формировании областного бюджета на 2018 год и плановый период</w:t>
      </w:r>
      <w:r w:rsidR="000A140F">
        <w:rPr>
          <w:rFonts w:eastAsia="Times New Roman"/>
          <w:lang w:eastAsia="ru-RU"/>
        </w:rPr>
        <w:t xml:space="preserve"> </w:t>
      </w:r>
      <w:r w:rsidRPr="00737200">
        <w:rPr>
          <w:rFonts w:eastAsia="Times New Roman"/>
          <w:lang w:eastAsia="ru-RU"/>
        </w:rPr>
        <w:t>2019 – 2020 годов рассмотреть возможность выделения средств на</w:t>
      </w:r>
      <w:r w:rsidR="000A140F">
        <w:rPr>
          <w:rFonts w:eastAsia="Times New Roman"/>
          <w:lang w:eastAsia="ru-RU"/>
        </w:rPr>
        <w:t xml:space="preserve"> </w:t>
      </w:r>
      <w:r w:rsidRPr="00737200">
        <w:rPr>
          <w:rFonts w:eastAsia="Times New Roman"/>
          <w:lang w:eastAsia="ru-RU"/>
        </w:rPr>
        <w:t>2018</w:t>
      </w:r>
      <w:r w:rsidR="009701E6">
        <w:rPr>
          <w:rFonts w:eastAsia="Times New Roman"/>
          <w:lang w:eastAsia="ru-RU"/>
        </w:rPr>
        <w:t xml:space="preserve"> – </w:t>
      </w:r>
      <w:r w:rsidRPr="00737200">
        <w:rPr>
          <w:rFonts w:eastAsia="Times New Roman"/>
          <w:lang w:eastAsia="ru-RU"/>
        </w:rPr>
        <w:t>2020 годы для организации работы региональной системы патриотического воспитания в муниципальных образованиях Иркутской области в рамках ре</w:t>
      </w:r>
      <w:r w:rsidRPr="00737200">
        <w:rPr>
          <w:rFonts w:eastAsia="Times New Roman"/>
          <w:lang w:eastAsia="ru-RU"/>
        </w:rPr>
        <w:lastRenderedPageBreak/>
        <w:t>ализации подпрограммы «Патриотическое воспитание молодежи» на 2014</w:t>
      </w:r>
      <w:r w:rsidR="009701E6">
        <w:rPr>
          <w:rFonts w:eastAsia="Times New Roman"/>
          <w:lang w:eastAsia="ru-RU"/>
        </w:rPr>
        <w:t xml:space="preserve"> – </w:t>
      </w:r>
      <w:r w:rsidRPr="00737200">
        <w:rPr>
          <w:rFonts w:eastAsia="Times New Roman"/>
          <w:lang w:eastAsia="ru-RU"/>
        </w:rPr>
        <w:t>2020 годы государственной программы Иркутской области «Молодежная политика» на 2014</w:t>
      </w:r>
      <w:r w:rsidR="009701E6">
        <w:rPr>
          <w:rFonts w:eastAsia="Times New Roman"/>
          <w:lang w:eastAsia="ru-RU"/>
        </w:rPr>
        <w:t xml:space="preserve"> – </w:t>
      </w:r>
      <w:r w:rsidRPr="00737200">
        <w:rPr>
          <w:rFonts w:eastAsia="Times New Roman"/>
          <w:lang w:eastAsia="ru-RU"/>
        </w:rPr>
        <w:t xml:space="preserve">2020 годы в объеме не ниже 2017 года. </w:t>
      </w:r>
    </w:p>
    <w:p w:rsidR="003168EA" w:rsidRPr="00CE7C57" w:rsidRDefault="003168EA" w:rsidP="0080440B">
      <w:pPr>
        <w:widowControl w:val="0"/>
        <w:ind w:firstLine="709"/>
      </w:pPr>
      <w:r>
        <w:rPr>
          <w:spacing w:val="-4"/>
        </w:rPr>
        <w:t xml:space="preserve">Комитетом по собственности и экономической политике </w:t>
      </w:r>
      <w:r w:rsidRPr="00B45247">
        <w:rPr>
          <w:spacing w:val="-4"/>
        </w:rPr>
        <w:t xml:space="preserve">рассмотрена информация об исполнении программы </w:t>
      </w:r>
      <w:r>
        <w:rPr>
          <w:spacing w:val="-4"/>
        </w:rPr>
        <w:t>Иркутской области «К</w:t>
      </w:r>
      <w:r w:rsidRPr="00B45247">
        <w:rPr>
          <w:spacing w:val="-4"/>
        </w:rPr>
        <w:t>апитальн</w:t>
      </w:r>
      <w:r>
        <w:rPr>
          <w:spacing w:val="-4"/>
        </w:rPr>
        <w:t>ый</w:t>
      </w:r>
      <w:r w:rsidRPr="00B45247">
        <w:rPr>
          <w:spacing w:val="-4"/>
        </w:rPr>
        <w:t xml:space="preserve"> ремонт общего имущества в многоквартирных домах на территории Иркутской области на 2014 </w:t>
      </w:r>
      <w:r w:rsidR="009701E6">
        <w:rPr>
          <w:spacing w:val="-4"/>
        </w:rPr>
        <w:t>–</w:t>
      </w:r>
      <w:r w:rsidRPr="00B45247">
        <w:rPr>
          <w:spacing w:val="-4"/>
        </w:rPr>
        <w:t xml:space="preserve"> 2043 годы</w:t>
      </w:r>
      <w:r>
        <w:rPr>
          <w:spacing w:val="-4"/>
        </w:rPr>
        <w:t>»</w:t>
      </w:r>
      <w:r w:rsidRPr="00B45247">
        <w:rPr>
          <w:spacing w:val="-4"/>
        </w:rPr>
        <w:t>. По итогам рассмотрения комитет приня</w:t>
      </w:r>
      <w:r>
        <w:rPr>
          <w:spacing w:val="-4"/>
        </w:rPr>
        <w:t xml:space="preserve">л решение: принять информацию к сведению; </w:t>
      </w:r>
      <w:r w:rsidRPr="002D7192">
        <w:rPr>
          <w:spacing w:val="-4"/>
        </w:rPr>
        <w:t>в</w:t>
      </w:r>
      <w:r w:rsidRPr="002D7192">
        <w:t>нести</w:t>
      </w:r>
      <w:r w:rsidR="000A140F">
        <w:t xml:space="preserve"> </w:t>
      </w:r>
      <w:r w:rsidRPr="002D7192">
        <w:t>указанную информацию на</w:t>
      </w:r>
      <w:r w:rsidR="000A140F">
        <w:t xml:space="preserve"> </w:t>
      </w:r>
      <w:r w:rsidRPr="002D7192">
        <w:t>рассмотрение</w:t>
      </w:r>
      <w:r w:rsidR="000A140F">
        <w:t xml:space="preserve"> </w:t>
      </w:r>
      <w:r w:rsidRPr="002D7192">
        <w:t>сессии</w:t>
      </w:r>
      <w:r w:rsidR="000A140F">
        <w:t xml:space="preserve"> </w:t>
      </w:r>
      <w:r w:rsidRPr="002D7192">
        <w:t>Законодательного</w:t>
      </w:r>
      <w:r w:rsidR="000A140F">
        <w:t xml:space="preserve"> </w:t>
      </w:r>
      <w:r w:rsidRPr="002D7192">
        <w:t>Собрания</w:t>
      </w:r>
      <w:r w:rsidR="000A140F">
        <w:t xml:space="preserve"> </w:t>
      </w:r>
      <w:r w:rsidRPr="002D7192">
        <w:t>Иркутской</w:t>
      </w:r>
      <w:r w:rsidR="000A140F">
        <w:t xml:space="preserve"> </w:t>
      </w:r>
      <w:r w:rsidRPr="002D7192">
        <w:t>области</w:t>
      </w:r>
      <w:r>
        <w:t xml:space="preserve"> в ноябре 2017 года.</w:t>
      </w:r>
      <w:r w:rsidR="000A140F">
        <w:t xml:space="preserve"> </w:t>
      </w:r>
    </w:p>
    <w:p w:rsidR="003168EA" w:rsidRPr="009F756F" w:rsidRDefault="003168EA" w:rsidP="0080440B">
      <w:pPr>
        <w:ind w:firstLine="709"/>
        <w:rPr>
          <w:rFonts w:eastAsia="Times New Roman"/>
          <w:lang w:eastAsia="ru-RU"/>
        </w:rPr>
      </w:pPr>
      <w:r w:rsidRPr="00B23417">
        <w:rPr>
          <w:rFonts w:eastAsia="Times New Roman"/>
          <w:lang w:eastAsia="ru-RU"/>
        </w:rPr>
        <w:t>Комитетом по</w:t>
      </w:r>
      <w:r>
        <w:rPr>
          <w:rFonts w:eastAsia="Times New Roman"/>
          <w:lang w:eastAsia="ru-RU"/>
        </w:rPr>
        <w:t xml:space="preserve"> законодательству о государственном строительстве области и местном самоуправлении </w:t>
      </w:r>
      <w:r w:rsidRPr="009F756F">
        <w:rPr>
          <w:rFonts w:eastAsia="Times New Roman"/>
          <w:lang w:eastAsia="ru-RU"/>
        </w:rPr>
        <w:t>проведен мониторинг реализации подпрограммы «Профилактика преступлений и иных правонарушений в Иркутской области» на 2016</w:t>
      </w:r>
      <w:r w:rsidR="009701E6">
        <w:rPr>
          <w:rFonts w:eastAsia="Times New Roman"/>
          <w:lang w:eastAsia="ru-RU"/>
        </w:rPr>
        <w:t xml:space="preserve"> – </w:t>
      </w:r>
      <w:r w:rsidRPr="009F756F">
        <w:rPr>
          <w:rFonts w:eastAsia="Times New Roman"/>
          <w:lang w:eastAsia="ru-RU"/>
        </w:rPr>
        <w:t xml:space="preserve">2020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w:t>
      </w:r>
      <w:r w:rsidR="009701E6">
        <w:rPr>
          <w:rFonts w:eastAsia="Times New Roman"/>
          <w:lang w:eastAsia="ru-RU"/>
        </w:rPr>
        <w:t>–</w:t>
      </w:r>
      <w:r w:rsidRPr="009F756F">
        <w:rPr>
          <w:rFonts w:eastAsia="Times New Roman"/>
          <w:lang w:eastAsia="ru-RU"/>
        </w:rPr>
        <w:t xml:space="preserve"> 2020 годы (далее – подпрограмма). </w:t>
      </w:r>
    </w:p>
    <w:p w:rsidR="003168EA" w:rsidRPr="009F756F" w:rsidRDefault="003168EA" w:rsidP="0080440B">
      <w:pPr>
        <w:ind w:firstLine="709"/>
        <w:rPr>
          <w:rFonts w:ascii="TimesNewRomanPSMT" w:hAnsi="TimesNewRomanPSMT" w:cs="TimesNewRomanPSMT"/>
        </w:rPr>
      </w:pPr>
      <w:r w:rsidRPr="009F756F">
        <w:rPr>
          <w:rFonts w:eastAsia="Times New Roman"/>
          <w:lang w:eastAsia="ru-RU"/>
        </w:rPr>
        <w:t>В информации</w:t>
      </w:r>
      <w:r>
        <w:rPr>
          <w:rFonts w:eastAsia="Times New Roman"/>
          <w:lang w:eastAsia="ru-RU"/>
        </w:rPr>
        <w:t xml:space="preserve"> </w:t>
      </w:r>
      <w:r w:rsidRPr="009F756F">
        <w:rPr>
          <w:rFonts w:eastAsia="Times New Roman"/>
          <w:lang w:eastAsia="ru-RU"/>
        </w:rPr>
        <w:t xml:space="preserve">о ходе реализации указанной подпрограммы в </w:t>
      </w:r>
      <w:r>
        <w:rPr>
          <w:rFonts w:eastAsia="Times New Roman"/>
          <w:lang w:eastAsia="ru-RU"/>
        </w:rPr>
        <w:br/>
      </w:r>
      <w:r w:rsidRPr="009F756F">
        <w:rPr>
          <w:rFonts w:eastAsia="Times New Roman"/>
          <w:lang w:eastAsia="ru-RU"/>
        </w:rPr>
        <w:t>2016 году</w:t>
      </w:r>
      <w:r>
        <w:rPr>
          <w:rFonts w:eastAsia="Times New Roman"/>
          <w:lang w:eastAsia="ru-RU"/>
        </w:rPr>
        <w:t xml:space="preserve">, </w:t>
      </w:r>
      <w:r w:rsidRPr="009F756F">
        <w:rPr>
          <w:rFonts w:eastAsia="Times New Roman"/>
          <w:lang w:eastAsia="ru-RU"/>
        </w:rPr>
        <w:t>представлен</w:t>
      </w:r>
      <w:r>
        <w:rPr>
          <w:rFonts w:eastAsia="Times New Roman"/>
          <w:lang w:eastAsia="ru-RU"/>
        </w:rPr>
        <w:t>ной</w:t>
      </w:r>
      <w:r w:rsidRPr="009F756F">
        <w:rPr>
          <w:rFonts w:eastAsia="Times New Roman"/>
          <w:lang w:eastAsia="ru-RU"/>
        </w:rPr>
        <w:t xml:space="preserve"> управлением Губернатора Иркутской области и Правительства Иркутской области по правоохранительной и оборонной работе</w:t>
      </w:r>
      <w:r>
        <w:rPr>
          <w:rFonts w:eastAsia="Times New Roman"/>
          <w:lang w:eastAsia="ru-RU"/>
        </w:rPr>
        <w:t xml:space="preserve">, </w:t>
      </w:r>
      <w:r w:rsidRPr="009F756F">
        <w:rPr>
          <w:rFonts w:eastAsia="Times New Roman"/>
          <w:lang w:eastAsia="ru-RU"/>
        </w:rPr>
        <w:t>перечислены основные мероприятия, проводимые в целях укрепления общественной безопасности и снижения уровня преступности в Иркутской области.</w:t>
      </w:r>
      <w:r w:rsidRPr="009F756F">
        <w:rPr>
          <w:rFonts w:ascii="TimesNewRomanPSMT" w:hAnsi="TimesNewRomanPSMT" w:cs="TimesNewRomanPSMT"/>
          <w:sz w:val="20"/>
          <w:szCs w:val="20"/>
        </w:rPr>
        <w:t xml:space="preserve"> </w:t>
      </w:r>
      <w:r w:rsidRPr="009F756F">
        <w:rPr>
          <w:rFonts w:ascii="TimesNewRomanPSMT" w:hAnsi="TimesNewRomanPSMT" w:cs="TimesNewRomanPSMT"/>
        </w:rPr>
        <w:t>Успешная реализация</w:t>
      </w:r>
      <w:r w:rsidR="000A140F">
        <w:rPr>
          <w:rFonts w:ascii="TimesNewRomanPSMT" w:hAnsi="TimesNewRomanPSMT" w:cs="TimesNewRomanPSMT"/>
        </w:rPr>
        <w:t xml:space="preserve"> </w:t>
      </w:r>
      <w:r w:rsidRPr="009F756F">
        <w:rPr>
          <w:rFonts w:ascii="TimesNewRomanPSMT" w:hAnsi="TimesNewRomanPSMT" w:cs="TimesNewRomanPSMT"/>
        </w:rPr>
        <w:t xml:space="preserve">мероприятий подпрограммы позволила положительно повлиять на достижение целевого показателя </w:t>
      </w:r>
      <w:r w:rsidR="0014530E">
        <w:rPr>
          <w:rFonts w:ascii="TimesNewRomanPSMT" w:hAnsi="TimesNewRomanPSMT" w:cs="TimesNewRomanPSMT"/>
        </w:rPr>
        <w:t>г</w:t>
      </w:r>
      <w:r w:rsidRPr="009F756F">
        <w:rPr>
          <w:rFonts w:ascii="TimesNewRomanPSMT" w:hAnsi="TimesNewRomanPSMT" w:cs="TimesNewRomanPSMT"/>
        </w:rPr>
        <w:t>осударственной программы «Количество зарегистрированных преступлений в расчете на 10 тыс. населения», а также целевого показателя подпрограммы «Количество раскрытых преступлений, совершенных на улицах».</w:t>
      </w:r>
    </w:p>
    <w:p w:rsidR="003168EA" w:rsidRDefault="003168EA" w:rsidP="0080440B">
      <w:pPr>
        <w:ind w:firstLine="709"/>
        <w:rPr>
          <w:rFonts w:ascii="TimesNewRomanPSMT" w:hAnsi="TimesNewRomanPSMT" w:cs="TimesNewRomanPSMT"/>
        </w:rPr>
      </w:pPr>
      <w:r w:rsidRPr="009F756F">
        <w:rPr>
          <w:rFonts w:ascii="TimesNewRomanPSMT" w:hAnsi="TimesNewRomanPSMT" w:cs="TimesNewRomanPSMT"/>
        </w:rPr>
        <w:t>Достижение данных показателей связано с эффективной работой органов внутренних дел Иркутской области, в том числе с использованием систем видеонаблюдения АПК «Безопасный город»</w:t>
      </w:r>
      <w:r w:rsidR="005D0B9D">
        <w:rPr>
          <w:rFonts w:ascii="TimesNewRomanPSMT" w:hAnsi="TimesNewRomanPSMT" w:cs="TimesNewRomanPSMT"/>
        </w:rPr>
        <w:t>,</w:t>
      </w:r>
      <w:r w:rsidRPr="009F756F">
        <w:rPr>
          <w:rFonts w:ascii="TimesNewRomanPSMT" w:hAnsi="TimesNewRomanPSMT" w:cs="TimesNewRomanPSMT"/>
        </w:rPr>
        <w:t xml:space="preserve"> и другими мерами, </w:t>
      </w:r>
      <w:r w:rsidR="005D0B9D">
        <w:rPr>
          <w:rFonts w:ascii="TimesNewRomanPSMT" w:hAnsi="TimesNewRomanPSMT" w:cs="TimesNewRomanPSMT"/>
        </w:rPr>
        <w:t>применяе</w:t>
      </w:r>
      <w:r w:rsidRPr="009F756F">
        <w:rPr>
          <w:rFonts w:ascii="TimesNewRomanPSMT" w:hAnsi="TimesNewRomanPSMT" w:cs="TimesNewRomanPSMT"/>
        </w:rPr>
        <w:t>мыми исполнительными органами государственной власти Иркутской области в целях содействия органам внутренних дел в охране общественного порядка.</w:t>
      </w:r>
    </w:p>
    <w:p w:rsidR="003168EA" w:rsidRDefault="003168EA" w:rsidP="0080440B">
      <w:pPr>
        <w:pStyle w:val="ab"/>
        <w:spacing w:before="0" w:after="0"/>
        <w:ind w:firstLine="709"/>
        <w:rPr>
          <w:b/>
          <w:sz w:val="28"/>
          <w:szCs w:val="28"/>
        </w:rPr>
      </w:pPr>
      <w:r w:rsidRPr="00E73CAB">
        <w:rPr>
          <w:sz w:val="28"/>
          <w:szCs w:val="28"/>
        </w:rPr>
        <w:t>Постоянные комитеты и постоянные комиссии Законодательного Собрания Иркутской области в течение отчетного периода</w:t>
      </w:r>
      <w:r w:rsidR="000A140F">
        <w:rPr>
          <w:sz w:val="28"/>
          <w:szCs w:val="28"/>
        </w:rPr>
        <w:t xml:space="preserve"> </w:t>
      </w:r>
      <w:r w:rsidRPr="00E73CAB">
        <w:rPr>
          <w:sz w:val="28"/>
          <w:szCs w:val="28"/>
        </w:rPr>
        <w:t>участвовали в</w:t>
      </w:r>
      <w:r w:rsidR="000A140F">
        <w:rPr>
          <w:sz w:val="28"/>
          <w:szCs w:val="28"/>
        </w:rPr>
        <w:t xml:space="preserve"> </w:t>
      </w:r>
      <w:r w:rsidRPr="00E73CAB">
        <w:rPr>
          <w:sz w:val="28"/>
          <w:szCs w:val="28"/>
        </w:rPr>
        <w:t xml:space="preserve">установленном Регламентом Законодательного Собрания Иркутской области порядке в работе по рассмотрению проектов программ и поправок к ним. </w:t>
      </w:r>
    </w:p>
    <w:p w:rsidR="003168EA" w:rsidRDefault="003168EA" w:rsidP="0080440B">
      <w:pPr>
        <w:ind w:left="720"/>
        <w:rPr>
          <w:rFonts w:eastAsia="Times New Roman"/>
          <w:b/>
          <w:lang w:eastAsia="ru-RU"/>
        </w:rPr>
      </w:pPr>
      <w:r w:rsidRPr="00AC1DE5">
        <w:rPr>
          <w:rFonts w:eastAsia="Times New Roman"/>
          <w:b/>
          <w:lang w:eastAsia="ru-RU"/>
        </w:rPr>
        <w:t>Парламентский контроль</w:t>
      </w:r>
    </w:p>
    <w:p w:rsidR="003168EA" w:rsidRDefault="003168EA" w:rsidP="0080440B">
      <w:pPr>
        <w:ind w:firstLine="708"/>
        <w:rPr>
          <w:rFonts w:eastAsia="Times New Roman"/>
          <w:bCs/>
          <w:iCs/>
          <w:lang w:eastAsia="ru-RU"/>
        </w:rPr>
      </w:pPr>
      <w:r>
        <w:rPr>
          <w:rFonts w:eastAsia="Times New Roman"/>
          <w:bCs/>
          <w:iCs/>
          <w:lang w:eastAsia="ru-RU"/>
        </w:rPr>
        <w:t xml:space="preserve">С целью оценки эффективности принимаемых решений депутаты Законодательного Собрания Иркутской области в </w:t>
      </w:r>
      <w:r w:rsidR="005D0B9D">
        <w:rPr>
          <w:rFonts w:eastAsia="Times New Roman"/>
          <w:bCs/>
          <w:iCs/>
          <w:lang w:eastAsia="ru-RU"/>
        </w:rPr>
        <w:t>3-</w:t>
      </w:r>
      <w:r>
        <w:rPr>
          <w:rFonts w:eastAsia="Times New Roman"/>
          <w:bCs/>
          <w:iCs/>
          <w:lang w:eastAsia="ru-RU"/>
        </w:rPr>
        <w:t xml:space="preserve">м квартале 2017 года продолжили осуществлять депутатский контроль за их исполнением с выездом в муниципальные образования Иркутской области. </w:t>
      </w:r>
    </w:p>
    <w:p w:rsidR="003168EA" w:rsidRPr="00853ECF" w:rsidRDefault="003168EA" w:rsidP="0080440B">
      <w:pPr>
        <w:ind w:firstLine="709"/>
        <w:rPr>
          <w:rFonts w:eastAsia="Times New Roman"/>
          <w:lang w:eastAsia="ru-RU"/>
        </w:rPr>
      </w:pPr>
      <w:r w:rsidRPr="00853ECF">
        <w:rPr>
          <w:rFonts w:eastAsia="Times New Roman"/>
          <w:lang w:eastAsia="ru-RU"/>
        </w:rPr>
        <w:lastRenderedPageBreak/>
        <w:t xml:space="preserve">Промежуточные итоги реализации проекта «Детский спорт» в Иркутской области </w:t>
      </w:r>
      <w:r w:rsidRPr="004B39C5">
        <w:rPr>
          <w:rFonts w:eastAsia="Times New Roman"/>
          <w:lang w:eastAsia="ru-RU"/>
        </w:rPr>
        <w:t>обсудили 7 июля</w:t>
      </w:r>
      <w:r w:rsidRPr="00853ECF">
        <w:rPr>
          <w:rFonts w:eastAsia="Times New Roman"/>
          <w:lang w:eastAsia="ru-RU"/>
        </w:rPr>
        <w:t xml:space="preserve"> на совещании у председателя комитета по социально-культурному законодательству Законодательного Собрания Иркутской области И.А. Синцовой. В рамках проекта запланировано проведение реконструкций и капитальных ремонтов спортивных залов в сельских школах. Участие в совещании приняли представители министерства образования</w:t>
      </w:r>
      <w:r w:rsidR="005D0B9D">
        <w:rPr>
          <w:rFonts w:eastAsia="Times New Roman"/>
          <w:lang w:eastAsia="ru-RU"/>
        </w:rPr>
        <w:t xml:space="preserve"> Иркутской области </w:t>
      </w:r>
      <w:r w:rsidR="000A140F">
        <w:rPr>
          <w:rFonts w:eastAsia="Times New Roman"/>
          <w:lang w:eastAsia="ru-RU"/>
        </w:rPr>
        <w:t xml:space="preserve"> </w:t>
      </w:r>
      <w:r w:rsidRPr="00853ECF">
        <w:rPr>
          <w:rFonts w:eastAsia="Times New Roman"/>
          <w:lang w:eastAsia="ru-RU"/>
        </w:rPr>
        <w:t>и министерства спорта Иркутской области. Подводя итог обсуждения, И.А. Синцова отметила, что ход реализации проекта останется на контроле депутатского корпуса.</w:t>
      </w:r>
      <w:r w:rsidR="000A140F">
        <w:rPr>
          <w:rFonts w:eastAsia="Times New Roman"/>
          <w:lang w:eastAsia="ru-RU"/>
        </w:rPr>
        <w:t xml:space="preserve"> </w:t>
      </w:r>
    </w:p>
    <w:p w:rsidR="003168EA" w:rsidRDefault="003168EA" w:rsidP="0080440B">
      <w:pPr>
        <w:ind w:firstLine="709"/>
        <w:rPr>
          <w:rFonts w:eastAsia="Times New Roman"/>
          <w:lang w:eastAsia="ru-RU"/>
        </w:rPr>
      </w:pPr>
      <w:r w:rsidRPr="002F5222">
        <w:rPr>
          <w:rFonts w:eastAsia="Times New Roman"/>
          <w:lang w:eastAsia="ru-RU"/>
        </w:rPr>
        <w:t xml:space="preserve">13 </w:t>
      </w:r>
      <w:r w:rsidR="009701E6">
        <w:rPr>
          <w:rFonts w:eastAsia="Times New Roman"/>
          <w:lang w:eastAsia="ru-RU"/>
        </w:rPr>
        <w:t>–</w:t>
      </w:r>
      <w:r w:rsidRPr="002F5222">
        <w:rPr>
          <w:rFonts w:eastAsia="Times New Roman"/>
          <w:lang w:eastAsia="ru-RU"/>
        </w:rPr>
        <w:t xml:space="preserve"> 14 июля заместитель председателя Законодательного Собрания Иркутской области Н.И. Дикусарова, председатель комитета по собственности и экономической политике О.Н. Носенко, заместитель председателя комитета по законодательству о природопользовании, экологии и сельском хозяйстве Р.Ф. Габов, заместитель председателя комитета по здравоохранению и социальной защите А.В. Лобков, депутат А.А. Дубас находились</w:t>
      </w:r>
      <w:r w:rsidR="000A140F">
        <w:rPr>
          <w:rFonts w:eastAsia="Times New Roman"/>
          <w:lang w:eastAsia="ru-RU"/>
        </w:rPr>
        <w:t xml:space="preserve"> </w:t>
      </w:r>
      <w:r w:rsidRPr="002F5222">
        <w:rPr>
          <w:rFonts w:eastAsia="Times New Roman"/>
          <w:lang w:eastAsia="ru-RU"/>
        </w:rPr>
        <w:t xml:space="preserve">в рабочей поездке в </w:t>
      </w:r>
      <w:r w:rsidR="009701E6">
        <w:rPr>
          <w:rFonts w:eastAsia="Times New Roman"/>
          <w:lang w:eastAsia="ru-RU"/>
        </w:rPr>
        <w:t xml:space="preserve">г. </w:t>
      </w:r>
      <w:r w:rsidRPr="002F5222">
        <w:rPr>
          <w:rFonts w:eastAsia="Times New Roman"/>
          <w:lang w:eastAsia="ru-RU"/>
        </w:rPr>
        <w:t>Усть-Илимске.</w:t>
      </w:r>
      <w:r w:rsidR="000A140F">
        <w:rPr>
          <w:rFonts w:eastAsia="Times New Roman"/>
          <w:lang w:eastAsia="ru-RU"/>
        </w:rPr>
        <w:t xml:space="preserve"> </w:t>
      </w:r>
      <w:r w:rsidRPr="002F5222">
        <w:rPr>
          <w:rFonts w:eastAsia="Times New Roman"/>
          <w:lang w:eastAsia="ru-RU"/>
        </w:rPr>
        <w:t xml:space="preserve">В ходе двухдневного визита депутаты побывали на целом ряде объектов города и района, для которых уже предусмотрено финансирование из регионального бюджета либо </w:t>
      </w:r>
      <w:r w:rsidR="005D0B9D">
        <w:rPr>
          <w:rFonts w:eastAsia="Times New Roman"/>
          <w:lang w:eastAsia="ru-RU"/>
        </w:rPr>
        <w:t xml:space="preserve">которым </w:t>
      </w:r>
      <w:r w:rsidRPr="002F5222">
        <w:rPr>
          <w:rFonts w:eastAsia="Times New Roman"/>
          <w:lang w:eastAsia="ru-RU"/>
        </w:rPr>
        <w:t>необходимы ремонт и реконструкция, а также оценили ход реализации программы «Городская среда» и проекта «Народные инициативы».</w:t>
      </w:r>
      <w:r w:rsidR="000A140F">
        <w:rPr>
          <w:rFonts w:eastAsia="Times New Roman"/>
          <w:lang w:eastAsia="ru-RU"/>
        </w:rPr>
        <w:t xml:space="preserve"> </w:t>
      </w:r>
    </w:p>
    <w:p w:rsidR="003168EA" w:rsidRDefault="003168EA" w:rsidP="0080440B">
      <w:pPr>
        <w:ind w:firstLine="709"/>
        <w:rPr>
          <w:rFonts w:eastAsia="Times New Roman"/>
          <w:lang w:eastAsia="ru-RU"/>
        </w:rPr>
      </w:pPr>
      <w:r w:rsidRPr="004B39C5">
        <w:rPr>
          <w:rFonts w:eastAsia="Times New Roman"/>
          <w:lang w:eastAsia="ru-RU"/>
        </w:rPr>
        <w:t>В июле</w:t>
      </w:r>
      <w:r w:rsidRPr="00AB76F9">
        <w:rPr>
          <w:rFonts w:eastAsia="Times New Roman"/>
          <w:lang w:eastAsia="ru-RU"/>
        </w:rPr>
        <w:t xml:space="preserve"> депутаты Законодательного Собрания Иркутской области в рамках парламентского контроля оценили ход работ по строительству спортивных сооружений в муниципальных образованиях Иркутской области, средства на которые были выделены из областного бюджета в 2017 году. В целом на строительство и ремонт спортобъектов было выделено более </w:t>
      </w:r>
      <w:r>
        <w:rPr>
          <w:rFonts w:eastAsia="Times New Roman"/>
          <w:lang w:eastAsia="ru-RU"/>
        </w:rPr>
        <w:br/>
      </w:r>
      <w:r w:rsidRPr="00AB76F9">
        <w:rPr>
          <w:rFonts w:eastAsia="Times New Roman"/>
          <w:lang w:eastAsia="ru-RU"/>
        </w:rPr>
        <w:t>590 млн рублей. Один из крупнейших объектов</w:t>
      </w:r>
      <w:r w:rsidR="005D0B9D">
        <w:rPr>
          <w:rFonts w:eastAsia="Times New Roman"/>
          <w:lang w:eastAsia="ru-RU"/>
        </w:rPr>
        <w:t xml:space="preserve"> –</w:t>
      </w:r>
      <w:r w:rsidRPr="00AB76F9">
        <w:rPr>
          <w:rFonts w:eastAsia="Times New Roman"/>
          <w:lang w:eastAsia="ru-RU"/>
        </w:rPr>
        <w:t xml:space="preserve"> ФОК общей стоимостью более 83 млн рублей</w:t>
      </w:r>
      <w:r w:rsidR="005D0B9D">
        <w:rPr>
          <w:rFonts w:eastAsia="Times New Roman"/>
          <w:lang w:eastAsia="ru-RU"/>
        </w:rPr>
        <w:t xml:space="preserve"> –</w:t>
      </w:r>
      <w:r w:rsidRPr="00AB76F9">
        <w:rPr>
          <w:rFonts w:eastAsia="Times New Roman"/>
          <w:lang w:eastAsia="ru-RU"/>
        </w:rPr>
        <w:t xml:space="preserve"> строится в поселке Тыреть Заларинского района. По словам депутата от данной территории В.В. Буханова, на сегодняшний день монтируются колонны каркаса здания, к октябрю физкультурно-оздоровительный комплекс будет достроен. Другой спортивный объект в Заларинском районе – хоккейный корт – появится к ноябрю в поселке Залари. Здесь подрядчик уже выполнил работы по разбору старой коробки корта и приступил к строительству. На площадке строительства ФОКа в Бодайбо побывал депутат Законодательного Собрания от северных территорий Н.С. Труфанов. Здесь работы выполнены на 90 %. Восемь спортивных сооружений появятся в районах Усть-Ордынского Бурятского округа, интересы которых в Законодательном </w:t>
      </w:r>
      <w:r w:rsidR="009701E6">
        <w:rPr>
          <w:rFonts w:eastAsia="Times New Roman"/>
          <w:lang w:eastAsia="ru-RU"/>
        </w:rPr>
        <w:t>С</w:t>
      </w:r>
      <w:r w:rsidRPr="00AB76F9">
        <w:rPr>
          <w:rFonts w:eastAsia="Times New Roman"/>
          <w:lang w:eastAsia="ru-RU"/>
        </w:rPr>
        <w:t>обрании Иркутской области представляют депутаты К.Р. Алдаров и А.Н. Иванов. Темпы работ везде разные</w:t>
      </w:r>
      <w:r>
        <w:rPr>
          <w:rFonts w:eastAsia="Times New Roman"/>
          <w:lang w:eastAsia="ru-RU"/>
        </w:rPr>
        <w:t>.</w:t>
      </w:r>
      <w:r w:rsidRPr="00AB76F9">
        <w:rPr>
          <w:rFonts w:eastAsia="Times New Roman"/>
          <w:lang w:eastAsia="ru-RU"/>
        </w:rPr>
        <w:t xml:space="preserve"> Вопросы, обозначенные главами поселков, на контроле депутатов.</w:t>
      </w:r>
      <w:r>
        <w:rPr>
          <w:rFonts w:eastAsia="Times New Roman"/>
          <w:lang w:eastAsia="ru-RU"/>
        </w:rPr>
        <w:t xml:space="preserve"> </w:t>
      </w:r>
      <w:r w:rsidRPr="00AB76F9">
        <w:rPr>
          <w:rFonts w:eastAsia="Times New Roman"/>
          <w:lang w:eastAsia="ru-RU"/>
        </w:rPr>
        <w:t>В целом по Иркутской области до конца года должн</w:t>
      </w:r>
      <w:r w:rsidR="005D0B9D">
        <w:rPr>
          <w:rFonts w:eastAsia="Times New Roman"/>
          <w:lang w:eastAsia="ru-RU"/>
        </w:rPr>
        <w:t>о</w:t>
      </w:r>
      <w:r w:rsidRPr="00AB76F9">
        <w:rPr>
          <w:rFonts w:eastAsia="Times New Roman"/>
          <w:lang w:eastAsia="ru-RU"/>
        </w:rPr>
        <w:t xml:space="preserve"> быть построен</w:t>
      </w:r>
      <w:r w:rsidR="005D0B9D">
        <w:rPr>
          <w:rFonts w:eastAsia="Times New Roman"/>
          <w:lang w:eastAsia="ru-RU"/>
        </w:rPr>
        <w:t>о</w:t>
      </w:r>
      <w:r w:rsidRPr="00AB76F9">
        <w:rPr>
          <w:rFonts w:eastAsia="Times New Roman"/>
          <w:lang w:eastAsia="ru-RU"/>
        </w:rPr>
        <w:t xml:space="preserve"> и отремонтирован</w:t>
      </w:r>
      <w:r w:rsidR="005D0B9D">
        <w:rPr>
          <w:rFonts w:eastAsia="Times New Roman"/>
          <w:lang w:eastAsia="ru-RU"/>
        </w:rPr>
        <w:t>о</w:t>
      </w:r>
      <w:r w:rsidRPr="00AB76F9">
        <w:rPr>
          <w:rFonts w:eastAsia="Times New Roman"/>
          <w:lang w:eastAsia="ru-RU"/>
        </w:rPr>
        <w:t xml:space="preserve"> более </w:t>
      </w:r>
      <w:r>
        <w:rPr>
          <w:rFonts w:eastAsia="Times New Roman"/>
          <w:lang w:eastAsia="ru-RU"/>
        </w:rPr>
        <w:br/>
      </w:r>
      <w:r w:rsidRPr="00AB76F9">
        <w:rPr>
          <w:rFonts w:eastAsia="Times New Roman"/>
          <w:lang w:eastAsia="ru-RU"/>
        </w:rPr>
        <w:t xml:space="preserve">40 спортивных объектов. </w:t>
      </w:r>
      <w:r w:rsidRPr="00405FC3">
        <w:rPr>
          <w:rFonts w:eastAsia="Times New Roman"/>
          <w:lang w:eastAsia="ru-RU"/>
        </w:rPr>
        <w:t>Темпы работ по строительству мусоросортировочной и мусороперегрузочных станций в Ольхонском районе, полигона тверд</w:t>
      </w:r>
      <w:r w:rsidR="005D0B9D">
        <w:rPr>
          <w:rFonts w:eastAsia="Times New Roman"/>
          <w:lang w:eastAsia="ru-RU"/>
        </w:rPr>
        <w:t xml:space="preserve">ых </w:t>
      </w:r>
      <w:r w:rsidRPr="00405FC3">
        <w:rPr>
          <w:rFonts w:eastAsia="Times New Roman"/>
          <w:lang w:eastAsia="ru-RU"/>
        </w:rPr>
        <w:t xml:space="preserve">бытовых отходов в поселке Михайловка Черемховского района оценил вице-спикер Законодательного Собрания Иркутской области К.Р. Алдаров в </w:t>
      </w:r>
      <w:r w:rsidRPr="00405FC3">
        <w:rPr>
          <w:rFonts w:eastAsia="Times New Roman"/>
          <w:lang w:eastAsia="ru-RU"/>
        </w:rPr>
        <w:lastRenderedPageBreak/>
        <w:t xml:space="preserve">рамках парламентского контроля, побывав на этих объектах </w:t>
      </w:r>
      <w:r w:rsidRPr="004B39C5">
        <w:rPr>
          <w:rFonts w:eastAsia="Times New Roman"/>
          <w:lang w:eastAsia="ru-RU"/>
        </w:rPr>
        <w:t>в конце июля.</w:t>
      </w:r>
      <w:r w:rsidRPr="00405FC3">
        <w:rPr>
          <w:rFonts w:eastAsia="Times New Roman"/>
          <w:lang w:eastAsia="ru-RU"/>
        </w:rPr>
        <w:t xml:space="preserve"> Средства на строительство этих объектов предусмотрены в областном бюджете </w:t>
      </w:r>
      <w:r w:rsidR="005D0B9D">
        <w:rPr>
          <w:rFonts w:eastAsia="Times New Roman"/>
          <w:lang w:eastAsia="ru-RU"/>
        </w:rPr>
        <w:t xml:space="preserve">на </w:t>
      </w:r>
      <w:r w:rsidRPr="00405FC3">
        <w:rPr>
          <w:rFonts w:eastAsia="Times New Roman"/>
          <w:lang w:eastAsia="ru-RU"/>
        </w:rPr>
        <w:t xml:space="preserve">2017 год. </w:t>
      </w:r>
    </w:p>
    <w:p w:rsidR="003168EA" w:rsidRDefault="003168EA" w:rsidP="0080440B">
      <w:pPr>
        <w:ind w:firstLine="709"/>
        <w:rPr>
          <w:rFonts w:eastAsia="Times New Roman"/>
          <w:lang w:eastAsia="ru-RU"/>
        </w:rPr>
      </w:pPr>
      <w:r>
        <w:rPr>
          <w:rFonts w:eastAsia="Times New Roman"/>
          <w:lang w:eastAsia="ru-RU"/>
        </w:rPr>
        <w:t>Н</w:t>
      </w:r>
      <w:r w:rsidRPr="00BB6763">
        <w:rPr>
          <w:rFonts w:eastAsia="Times New Roman"/>
          <w:lang w:eastAsia="ru-RU"/>
        </w:rPr>
        <w:t>а парламентском контроле депутатов Законодательного Собрания Иркутской области</w:t>
      </w:r>
      <w:r>
        <w:rPr>
          <w:rFonts w:eastAsia="Times New Roman"/>
          <w:lang w:eastAsia="ru-RU"/>
        </w:rPr>
        <w:t xml:space="preserve"> находится х</w:t>
      </w:r>
      <w:r w:rsidRPr="00BB6763">
        <w:rPr>
          <w:rFonts w:eastAsia="Times New Roman"/>
          <w:lang w:eastAsia="ru-RU"/>
        </w:rPr>
        <w:t>од работ по строительству и капитальному ремонту ряда объектов в</w:t>
      </w:r>
      <w:r>
        <w:rPr>
          <w:rFonts w:eastAsia="Times New Roman"/>
          <w:lang w:eastAsia="ru-RU"/>
        </w:rPr>
        <w:t xml:space="preserve"> г.</w:t>
      </w:r>
      <w:r w:rsidRPr="00BB6763">
        <w:rPr>
          <w:rFonts w:eastAsia="Times New Roman"/>
          <w:lang w:eastAsia="ru-RU"/>
        </w:rPr>
        <w:t xml:space="preserve"> Черемхово. </w:t>
      </w:r>
    </w:p>
    <w:p w:rsidR="009701E6" w:rsidRDefault="003168EA" w:rsidP="0080440B">
      <w:pPr>
        <w:ind w:firstLine="709"/>
        <w:rPr>
          <w:rFonts w:eastAsia="Times New Roman"/>
          <w:lang w:eastAsia="ru-RU"/>
        </w:rPr>
      </w:pPr>
      <w:r w:rsidRPr="004B39C5">
        <w:rPr>
          <w:rFonts w:eastAsia="Times New Roman"/>
          <w:lang w:eastAsia="ru-RU"/>
        </w:rPr>
        <w:t>27 июля председатель Законодательного Собрания Иркутской области С.Ф. Брилка в рамках парламентского контроля в очередной раз побывал в селе Анга Качугского района, где ве</w:t>
      </w:r>
      <w:r w:rsidR="009701E6">
        <w:rPr>
          <w:rFonts w:eastAsia="Times New Roman"/>
          <w:lang w:eastAsia="ru-RU"/>
        </w:rPr>
        <w:t>лось</w:t>
      </w:r>
      <w:r w:rsidRPr="004B39C5">
        <w:rPr>
          <w:rFonts w:eastAsia="Times New Roman"/>
          <w:lang w:eastAsia="ru-RU"/>
        </w:rPr>
        <w:t xml:space="preserve"> строительство культурно-просветительского центра имени Иннокентия Вениаминова. </w:t>
      </w:r>
    </w:p>
    <w:p w:rsidR="009701E6" w:rsidRDefault="003168EA" w:rsidP="0080440B">
      <w:pPr>
        <w:ind w:firstLine="709"/>
        <w:rPr>
          <w:rFonts w:eastAsia="Times New Roman"/>
          <w:lang w:eastAsia="ru-RU"/>
        </w:rPr>
      </w:pPr>
      <w:r w:rsidRPr="004B39C5">
        <w:rPr>
          <w:rFonts w:eastAsia="Times New Roman"/>
          <w:lang w:eastAsia="ru-RU"/>
        </w:rPr>
        <w:t xml:space="preserve">18 августа заместитель председателя Законодательного Собрания Иркутской области, председатель комитета по бюджету, ценообразованию, финансово-экономическому и налоговому законодательству Законодательного Собрания Иркутской области Н.И. Дикусарова и заместитель председателя комитета по социально-культурному законодательству С.Ю. Магдалинов посетили Аларскую районную больницу. </w:t>
      </w:r>
    </w:p>
    <w:p w:rsidR="005D0B9D" w:rsidRDefault="003168EA" w:rsidP="005D0B9D">
      <w:pPr>
        <w:ind w:firstLine="709"/>
        <w:rPr>
          <w:rFonts w:eastAsia="Times New Roman"/>
          <w:lang w:eastAsia="ru-RU"/>
        </w:rPr>
      </w:pPr>
      <w:r w:rsidRPr="004B39C5">
        <w:rPr>
          <w:rFonts w:eastAsia="Times New Roman"/>
          <w:lang w:eastAsia="ru-RU"/>
        </w:rPr>
        <w:t>В конце августа заместитель</w:t>
      </w:r>
      <w:r w:rsidRPr="00F87B54">
        <w:rPr>
          <w:rFonts w:eastAsia="Times New Roman"/>
          <w:lang w:eastAsia="ru-RU"/>
        </w:rPr>
        <w:t xml:space="preserve"> председателя Законодательного Собрания Иркутской области Н.И. Дикусарова в рамках парламентского контроля посетила в </w:t>
      </w:r>
      <w:r>
        <w:rPr>
          <w:rFonts w:eastAsia="Times New Roman"/>
          <w:lang w:eastAsia="ru-RU"/>
        </w:rPr>
        <w:t xml:space="preserve">г. </w:t>
      </w:r>
      <w:r w:rsidRPr="00F87B54">
        <w:rPr>
          <w:rFonts w:eastAsia="Times New Roman"/>
          <w:lang w:eastAsia="ru-RU"/>
        </w:rPr>
        <w:t xml:space="preserve">Тайшете социальные объекты, в которых проводится ремонт. </w:t>
      </w:r>
      <w:r w:rsidRPr="00F87B54">
        <w:rPr>
          <w:rFonts w:eastAsia="Times New Roman"/>
          <w:lang w:eastAsia="ru-RU"/>
        </w:rPr>
        <w:br/>
        <w:t>В частности, за сч</w:t>
      </w:r>
      <w:r w:rsidR="005D0B9D">
        <w:rPr>
          <w:rFonts w:eastAsia="Times New Roman"/>
          <w:lang w:eastAsia="ru-RU"/>
        </w:rPr>
        <w:t>е</w:t>
      </w:r>
      <w:r w:rsidRPr="00F87B54">
        <w:rPr>
          <w:rFonts w:eastAsia="Times New Roman"/>
          <w:lang w:eastAsia="ru-RU"/>
        </w:rPr>
        <w:t>т средств областного бюджета в настоящее время ид</w:t>
      </w:r>
      <w:r w:rsidR="005D0B9D">
        <w:rPr>
          <w:rFonts w:eastAsia="Times New Roman"/>
          <w:lang w:eastAsia="ru-RU"/>
        </w:rPr>
        <w:t>е</w:t>
      </w:r>
      <w:r w:rsidRPr="00F87B54">
        <w:rPr>
          <w:rFonts w:eastAsia="Times New Roman"/>
          <w:lang w:eastAsia="ru-RU"/>
        </w:rPr>
        <w:t xml:space="preserve">т капитальный ремонт здания детского сада «Ромашка». В 2 млн 556 тыс. рублей обойдутся ремонтные работы </w:t>
      </w:r>
      <w:r w:rsidR="005D0B9D">
        <w:rPr>
          <w:rFonts w:eastAsia="Times New Roman"/>
          <w:lang w:eastAsia="ru-RU"/>
        </w:rPr>
        <w:t xml:space="preserve">в </w:t>
      </w:r>
      <w:r w:rsidRPr="00F87B54">
        <w:rPr>
          <w:rFonts w:eastAsia="Times New Roman"/>
          <w:lang w:eastAsia="ru-RU"/>
        </w:rPr>
        <w:t>детско</w:t>
      </w:r>
      <w:r w:rsidR="005D0B9D">
        <w:rPr>
          <w:rFonts w:eastAsia="Times New Roman"/>
          <w:lang w:eastAsia="ru-RU"/>
        </w:rPr>
        <w:t>м</w:t>
      </w:r>
      <w:r w:rsidRPr="00F87B54">
        <w:rPr>
          <w:rFonts w:eastAsia="Times New Roman"/>
          <w:lang w:eastAsia="ru-RU"/>
        </w:rPr>
        <w:t xml:space="preserve"> сад</w:t>
      </w:r>
      <w:r w:rsidR="005D0B9D">
        <w:rPr>
          <w:rFonts w:eastAsia="Times New Roman"/>
          <w:lang w:eastAsia="ru-RU"/>
        </w:rPr>
        <w:t>у</w:t>
      </w:r>
      <w:r w:rsidRPr="00F87B54">
        <w:rPr>
          <w:rFonts w:eastAsia="Times New Roman"/>
          <w:lang w:eastAsia="ru-RU"/>
        </w:rPr>
        <w:t xml:space="preserve"> «Рябинка»</w:t>
      </w:r>
      <w:r>
        <w:rPr>
          <w:rFonts w:eastAsia="Times New Roman"/>
          <w:lang w:eastAsia="ru-RU"/>
        </w:rPr>
        <w:t xml:space="preserve">, </w:t>
      </w:r>
      <w:r w:rsidRPr="00F87B54">
        <w:rPr>
          <w:rFonts w:eastAsia="Times New Roman"/>
          <w:lang w:eastAsia="ru-RU"/>
        </w:rPr>
        <w:t>10 млн 600 тыс. рублей выделено на кап</w:t>
      </w:r>
      <w:r w:rsidR="005D0B9D">
        <w:rPr>
          <w:rFonts w:eastAsia="Times New Roman"/>
          <w:lang w:eastAsia="ru-RU"/>
        </w:rPr>
        <w:t xml:space="preserve">итальный </w:t>
      </w:r>
      <w:r w:rsidRPr="00F87B54">
        <w:rPr>
          <w:rFonts w:eastAsia="Times New Roman"/>
          <w:lang w:eastAsia="ru-RU"/>
        </w:rPr>
        <w:t>ремонт в поликлинике Тайшетской районной больниц</w:t>
      </w:r>
      <w:r w:rsidR="005D0B9D">
        <w:rPr>
          <w:rFonts w:eastAsia="Times New Roman"/>
          <w:lang w:eastAsia="ru-RU"/>
        </w:rPr>
        <w:t>ы</w:t>
      </w:r>
      <w:r w:rsidRPr="00F87B54">
        <w:rPr>
          <w:rFonts w:eastAsia="Times New Roman"/>
          <w:lang w:eastAsia="ru-RU"/>
        </w:rPr>
        <w:t>.</w:t>
      </w:r>
      <w:r w:rsidR="0080440B">
        <w:rPr>
          <w:rFonts w:eastAsia="Times New Roman"/>
          <w:lang w:eastAsia="ru-RU"/>
        </w:rPr>
        <w:t xml:space="preserve"> </w:t>
      </w:r>
    </w:p>
    <w:p w:rsidR="009701E6" w:rsidRDefault="003168EA" w:rsidP="005D0B9D">
      <w:pPr>
        <w:ind w:firstLine="709"/>
        <w:rPr>
          <w:rFonts w:eastAsia="Times New Roman"/>
          <w:lang w:eastAsia="ru-RU"/>
        </w:rPr>
      </w:pPr>
      <w:r w:rsidRPr="00BB65B5">
        <w:rPr>
          <w:rFonts w:eastAsia="Times New Roman"/>
          <w:lang w:eastAsia="ru-RU"/>
        </w:rPr>
        <w:t xml:space="preserve">Ход работ при проведении в 2017 году капитальных ремонтов в школах Иркутской области оценили депутаты Законодательного Собрания Иркутской области в рамках парламентского контроля. Такая работа была проведена </w:t>
      </w:r>
      <w:r w:rsidRPr="004B39C5">
        <w:rPr>
          <w:rFonts w:eastAsia="Times New Roman"/>
          <w:lang w:eastAsia="ru-RU"/>
        </w:rPr>
        <w:t>в преддверии нового учебного года.</w:t>
      </w:r>
      <w:r w:rsidRPr="00BB65B5">
        <w:rPr>
          <w:rFonts w:eastAsia="Times New Roman"/>
          <w:lang w:eastAsia="ru-RU"/>
        </w:rPr>
        <w:t xml:space="preserve"> По словам депутата Законодательного Собрания от Нижнеилимского района Б.Г. Алексеев</w:t>
      </w:r>
      <w:r w:rsidR="005D0B9D">
        <w:rPr>
          <w:rFonts w:eastAsia="Times New Roman"/>
          <w:lang w:eastAsia="ru-RU"/>
        </w:rPr>
        <w:t>а</w:t>
      </w:r>
      <w:r w:rsidRPr="00BB65B5">
        <w:rPr>
          <w:rFonts w:eastAsia="Times New Roman"/>
          <w:lang w:eastAsia="ru-RU"/>
        </w:rPr>
        <w:t>, 1 сентября откроет свои двери Железногорская СОШ № 1 в Железногорске-Илимском, где в этом году был проведен выборочный кап</w:t>
      </w:r>
      <w:r w:rsidR="005D0B9D">
        <w:rPr>
          <w:rFonts w:eastAsia="Times New Roman"/>
          <w:lang w:eastAsia="ru-RU"/>
        </w:rPr>
        <w:t xml:space="preserve">итальный </w:t>
      </w:r>
      <w:r w:rsidRPr="00BB65B5">
        <w:rPr>
          <w:rFonts w:eastAsia="Times New Roman"/>
          <w:lang w:eastAsia="ru-RU"/>
        </w:rPr>
        <w:t>ремонт строительных конструкций,</w:t>
      </w:r>
      <w:r w:rsidR="000A140F">
        <w:rPr>
          <w:rFonts w:eastAsia="Times New Roman"/>
          <w:lang w:eastAsia="ru-RU"/>
        </w:rPr>
        <w:t xml:space="preserve"> </w:t>
      </w:r>
      <w:r w:rsidRPr="00BB65B5">
        <w:rPr>
          <w:rFonts w:eastAsia="Times New Roman"/>
          <w:lang w:eastAsia="ru-RU"/>
        </w:rPr>
        <w:t>закончился ремонт в школе поселка Семигорск Нижнеилимского района, где в результате проведенных работ будет открыта дополнительная группа для дошкольников.</w:t>
      </w:r>
      <w:r w:rsidR="000A140F">
        <w:rPr>
          <w:rFonts w:eastAsia="Times New Roman"/>
          <w:lang w:eastAsia="ru-RU"/>
        </w:rPr>
        <w:t xml:space="preserve"> </w:t>
      </w:r>
      <w:r w:rsidRPr="00BB65B5">
        <w:rPr>
          <w:rFonts w:eastAsia="Times New Roman"/>
          <w:lang w:eastAsia="ru-RU"/>
        </w:rPr>
        <w:t xml:space="preserve">Завершился ремонт в трех школах Куйтунского района – в селе Чеботариха, поселке Лермонтовский и поселке при ст. Тулюшка. </w:t>
      </w:r>
    </w:p>
    <w:p w:rsidR="003168EA" w:rsidRPr="00BB65B5" w:rsidRDefault="0080440B" w:rsidP="0080440B">
      <w:pPr>
        <w:ind w:firstLine="0"/>
        <w:rPr>
          <w:rFonts w:eastAsia="Times New Roman"/>
          <w:lang w:eastAsia="ru-RU"/>
        </w:rPr>
      </w:pPr>
      <w:r>
        <w:rPr>
          <w:rFonts w:eastAsia="Times New Roman"/>
          <w:lang w:eastAsia="ru-RU"/>
        </w:rPr>
        <w:t xml:space="preserve"> </w:t>
      </w:r>
      <w:r w:rsidR="003168EA" w:rsidRPr="00BB65B5">
        <w:rPr>
          <w:rFonts w:eastAsia="Times New Roman"/>
          <w:lang w:eastAsia="ru-RU"/>
        </w:rPr>
        <w:t>Всего на ремонт этих школ в областном бюджете было предусмотрено около 12 млн рублей. К 1 сентября</w:t>
      </w:r>
      <w:r>
        <w:rPr>
          <w:rFonts w:eastAsia="Times New Roman"/>
          <w:lang w:eastAsia="ru-RU"/>
        </w:rPr>
        <w:t xml:space="preserve"> </w:t>
      </w:r>
      <w:r w:rsidR="003168EA" w:rsidRPr="00BB65B5">
        <w:rPr>
          <w:rFonts w:eastAsia="Times New Roman"/>
          <w:lang w:eastAsia="ru-RU"/>
        </w:rPr>
        <w:t>закончен выборочный капитальный ремонт в здании общеобразовательной школы № 25 города Тулуна</w:t>
      </w:r>
      <w:r w:rsidR="009701E6">
        <w:rPr>
          <w:rFonts w:eastAsia="Times New Roman"/>
          <w:lang w:eastAsia="ru-RU"/>
        </w:rPr>
        <w:t>.</w:t>
      </w:r>
      <w:r>
        <w:rPr>
          <w:rFonts w:eastAsia="Times New Roman"/>
          <w:lang w:eastAsia="ru-RU"/>
        </w:rPr>
        <w:t xml:space="preserve"> </w:t>
      </w:r>
      <w:r w:rsidR="009701E6">
        <w:rPr>
          <w:rFonts w:eastAsia="Times New Roman"/>
          <w:lang w:eastAsia="ru-RU"/>
        </w:rPr>
        <w:t>М</w:t>
      </w:r>
      <w:r w:rsidR="003168EA" w:rsidRPr="00BB65B5">
        <w:rPr>
          <w:rFonts w:eastAsia="Times New Roman"/>
          <w:lang w:eastAsia="ru-RU"/>
        </w:rPr>
        <w:t xml:space="preserve">асштабные работы по устройству и замене инженерных сетей проведены в двух школах Усольского района: устройство систем водоснабжения и водоотведения в школе села Биликтуй Железнодорожного </w:t>
      </w:r>
      <w:r w:rsidR="00FE4450">
        <w:rPr>
          <w:rFonts w:eastAsia="Times New Roman"/>
          <w:lang w:eastAsia="ru-RU"/>
        </w:rPr>
        <w:t xml:space="preserve">муниципального образования </w:t>
      </w:r>
      <w:r w:rsidR="003168EA" w:rsidRPr="00BB65B5">
        <w:rPr>
          <w:rFonts w:eastAsia="Times New Roman"/>
          <w:lang w:eastAsia="ru-RU"/>
        </w:rPr>
        <w:t>и замена сети водоснабжения и канализации в школе поселка Белореченский.</w:t>
      </w:r>
      <w:r w:rsidR="000A140F">
        <w:rPr>
          <w:rFonts w:eastAsia="Times New Roman"/>
          <w:lang w:eastAsia="ru-RU"/>
        </w:rPr>
        <w:t xml:space="preserve"> </w:t>
      </w:r>
      <w:r w:rsidR="003168EA" w:rsidRPr="00BB65B5">
        <w:rPr>
          <w:rFonts w:eastAsia="Times New Roman"/>
          <w:lang w:eastAsia="ru-RU"/>
        </w:rPr>
        <w:lastRenderedPageBreak/>
        <w:t>Около 8 млн рублей в этом году был</w:t>
      </w:r>
      <w:r w:rsidR="00FE4450">
        <w:rPr>
          <w:rFonts w:eastAsia="Times New Roman"/>
          <w:lang w:eastAsia="ru-RU"/>
        </w:rPr>
        <w:t>о</w:t>
      </w:r>
      <w:r w:rsidR="003168EA" w:rsidRPr="00BB65B5">
        <w:rPr>
          <w:rFonts w:eastAsia="Times New Roman"/>
          <w:lang w:eastAsia="ru-RU"/>
        </w:rPr>
        <w:t xml:space="preserve"> направлен</w:t>
      </w:r>
      <w:r w:rsidR="00FE4450">
        <w:rPr>
          <w:rFonts w:eastAsia="Times New Roman"/>
          <w:lang w:eastAsia="ru-RU"/>
        </w:rPr>
        <w:t>о</w:t>
      </w:r>
      <w:r w:rsidR="003168EA" w:rsidRPr="00BB65B5">
        <w:rPr>
          <w:rFonts w:eastAsia="Times New Roman"/>
          <w:lang w:eastAsia="ru-RU"/>
        </w:rPr>
        <w:t xml:space="preserve"> на выборочный ремонт школы в селе Баяндай. </w:t>
      </w:r>
    </w:p>
    <w:p w:rsidR="003168EA" w:rsidRPr="00BB65B5" w:rsidRDefault="003168EA" w:rsidP="0080440B">
      <w:pPr>
        <w:ind w:firstLine="709"/>
        <w:rPr>
          <w:rFonts w:eastAsia="Times New Roman"/>
          <w:lang w:eastAsia="ru-RU"/>
        </w:rPr>
      </w:pPr>
      <w:r w:rsidRPr="00BB65B5">
        <w:rPr>
          <w:rFonts w:eastAsia="Times New Roman"/>
          <w:lang w:eastAsia="ru-RU"/>
        </w:rPr>
        <w:t xml:space="preserve">Депутаты считают, что контроль на этапе ремонта объектов образования особенно важен – это позволяет принять своевременные меры реагирования. </w:t>
      </w:r>
    </w:p>
    <w:p w:rsidR="003168EA" w:rsidRPr="00A47328" w:rsidRDefault="003168EA" w:rsidP="0080440B">
      <w:pPr>
        <w:ind w:firstLine="709"/>
        <w:rPr>
          <w:rFonts w:eastAsia="Times New Roman"/>
          <w:lang w:eastAsia="ru-RU"/>
        </w:rPr>
      </w:pPr>
      <w:r w:rsidRPr="00320119">
        <w:rPr>
          <w:rFonts w:eastAsia="Times New Roman"/>
          <w:lang w:eastAsia="ru-RU"/>
        </w:rPr>
        <w:t>До конца 2017 года в Тулунском районе будут построены восемь фельдшерско-акушерских пунктов. Парламентский контроль за ходом работ осуществляет председатель комиссии по контрольной деятельности</w:t>
      </w:r>
      <w:r w:rsidR="000A140F">
        <w:rPr>
          <w:rFonts w:eastAsia="Times New Roman"/>
          <w:lang w:eastAsia="ru-RU"/>
        </w:rPr>
        <w:t xml:space="preserve"> </w:t>
      </w:r>
      <w:r w:rsidRPr="00320119">
        <w:rPr>
          <w:rFonts w:eastAsia="Times New Roman"/>
          <w:lang w:eastAsia="ru-RU"/>
        </w:rPr>
        <w:t xml:space="preserve">Законодательного Собрания Иркутской области, депутат от этой территории </w:t>
      </w:r>
      <w:r>
        <w:rPr>
          <w:rFonts w:eastAsia="Times New Roman"/>
          <w:lang w:eastAsia="ru-RU"/>
        </w:rPr>
        <w:br/>
      </w:r>
      <w:r w:rsidRPr="00320119">
        <w:rPr>
          <w:rFonts w:eastAsia="Times New Roman"/>
          <w:lang w:eastAsia="ru-RU"/>
        </w:rPr>
        <w:t xml:space="preserve">Г.Н. Нестерович. </w:t>
      </w:r>
      <w:r w:rsidRPr="00A47328">
        <w:rPr>
          <w:rFonts w:eastAsia="Times New Roman"/>
          <w:lang w:eastAsia="ru-RU"/>
        </w:rPr>
        <w:t xml:space="preserve">В конце сентября председатель комитета по социально-культурному законодательству И.А. Синцова и депутат Законодательного Собрания В.В. Буханов побывали в Саянске, где в рамках парламентского контроля оценили ход реализации двух федеральных проектов </w:t>
      </w:r>
      <w:r w:rsidR="00FE4450">
        <w:rPr>
          <w:rFonts w:eastAsia="Times New Roman"/>
          <w:lang w:eastAsia="ru-RU"/>
        </w:rPr>
        <w:t xml:space="preserve">– </w:t>
      </w:r>
      <w:r w:rsidRPr="00A47328">
        <w:rPr>
          <w:rFonts w:eastAsia="Times New Roman"/>
          <w:lang w:eastAsia="ru-RU"/>
        </w:rPr>
        <w:t>«Городская среда» и «Парки малых городов».</w:t>
      </w:r>
      <w:r w:rsidR="0080440B">
        <w:rPr>
          <w:rFonts w:eastAsia="Times New Roman"/>
          <w:lang w:eastAsia="ru-RU"/>
        </w:rPr>
        <w:t xml:space="preserve"> </w:t>
      </w:r>
    </w:p>
    <w:p w:rsidR="00C36A2F" w:rsidRDefault="00C36A2F" w:rsidP="0080440B">
      <w:pPr>
        <w:pStyle w:val="1"/>
      </w:pPr>
      <w:bookmarkStart w:id="9" w:name="_Toc496111024"/>
      <w:r w:rsidRPr="006B0489">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bookmarkEnd w:id="9"/>
    </w:p>
    <w:p w:rsidR="0075753D" w:rsidRPr="000577BF" w:rsidRDefault="0075753D" w:rsidP="0080440B">
      <w:pPr>
        <w:ind w:firstLine="709"/>
      </w:pPr>
      <w:r w:rsidRPr="000577BF">
        <w:t xml:space="preserve">В </w:t>
      </w:r>
      <w:r w:rsidR="00FE4450">
        <w:t>3-</w:t>
      </w:r>
      <w:r>
        <w:t>м</w:t>
      </w:r>
      <w:r w:rsidRPr="000577BF">
        <w:t xml:space="preserve"> квартале 2017 года продолжилось взаимодействие Законодательного Собрания Иркутской области с Советом Федерации Федерального Собрания Российской Федерации в соответствии с Соглашением о взаимодействии, заключенным в мае 2009 года.</w:t>
      </w:r>
    </w:p>
    <w:p w:rsidR="0075753D" w:rsidRPr="000577BF" w:rsidRDefault="0075753D" w:rsidP="0080440B">
      <w:pPr>
        <w:ind w:firstLine="709"/>
      </w:pPr>
      <w:r w:rsidRPr="000577BF">
        <w:t>Через информационные каналы осуществлялся постоянный обмен оперативной информацией между Советом Федерации Федерального Собрания Российской Федерации и Законодательным Собранием.</w:t>
      </w:r>
    </w:p>
    <w:p w:rsidR="0075753D" w:rsidRDefault="0075753D" w:rsidP="0080440B">
      <w:pPr>
        <w:ind w:firstLine="709"/>
      </w:pPr>
      <w:r w:rsidRPr="000577BF">
        <w:t xml:space="preserve">Правовым управлением Законодательного Собрания подготовлено </w:t>
      </w:r>
      <w:r>
        <w:t>2</w:t>
      </w:r>
      <w:r w:rsidRPr="000577BF">
        <w:t xml:space="preserve"> обзор</w:t>
      </w:r>
      <w:r>
        <w:t>а</w:t>
      </w:r>
      <w:r w:rsidRPr="000577BF">
        <w:t xml:space="preserve"> новых федеральных законов, при подготовке которых проанализировано </w:t>
      </w:r>
      <w:r>
        <w:t>134</w:t>
      </w:r>
      <w:r w:rsidRPr="000577BF">
        <w:t xml:space="preserve"> федеральных закон</w:t>
      </w:r>
      <w:r w:rsidR="00FE4450">
        <w:t>а</w:t>
      </w:r>
      <w:r w:rsidRPr="000577BF">
        <w:t>.</w:t>
      </w:r>
    </w:p>
    <w:p w:rsidR="0075753D" w:rsidRDefault="0075753D" w:rsidP="0080440B">
      <w:pPr>
        <w:ind w:firstLine="709"/>
      </w:pPr>
      <w:r>
        <w:rPr>
          <w:b/>
        </w:rPr>
        <w:t xml:space="preserve">С 1 по </w:t>
      </w:r>
      <w:r w:rsidRPr="00FE6916">
        <w:rPr>
          <w:b/>
        </w:rPr>
        <w:t>3 июля</w:t>
      </w:r>
      <w:r w:rsidRPr="00FE6916">
        <w:t xml:space="preserve"> в Иркутске </w:t>
      </w:r>
      <w:r>
        <w:t xml:space="preserve">прошло выездное заседание </w:t>
      </w:r>
      <w:r w:rsidRPr="00071F90">
        <w:t xml:space="preserve">Молодежного парламента при Государственной Думе </w:t>
      </w:r>
      <w:r w:rsidR="00FE4450">
        <w:t xml:space="preserve">Федерального Собрания </w:t>
      </w:r>
      <w:r w:rsidRPr="000577BF">
        <w:t>Российской Федерации</w:t>
      </w:r>
      <w:r>
        <w:t>.</w:t>
      </w:r>
    </w:p>
    <w:p w:rsidR="00FE4450" w:rsidRDefault="0075753D" w:rsidP="00FE4450">
      <w:pPr>
        <w:ind w:firstLine="709"/>
      </w:pPr>
      <w:r>
        <w:t xml:space="preserve">В </w:t>
      </w:r>
      <w:r w:rsidRPr="00FE6916">
        <w:t xml:space="preserve">рамках выездного заседания Молодежного парламента прошел </w:t>
      </w:r>
      <w:r w:rsidR="009701E6">
        <w:t>к</w:t>
      </w:r>
      <w:r w:rsidRPr="00FE6916">
        <w:t xml:space="preserve">руглый стол </w:t>
      </w:r>
      <w:r>
        <w:t xml:space="preserve">на тему </w:t>
      </w:r>
      <w:r w:rsidRPr="00FE6916">
        <w:t xml:space="preserve">«Региональные практики обеспечения жильем молодых семей и молодых специалистов». Участие в мероприятии приняли депутаты Законодательного Собрания Иркутской области, депутаты Государственной </w:t>
      </w:r>
      <w:r>
        <w:t>Д</w:t>
      </w:r>
      <w:r w:rsidRPr="00FE6916">
        <w:t>умы</w:t>
      </w:r>
      <w:r w:rsidR="00FE4450">
        <w:t xml:space="preserve"> Федерального Собрания </w:t>
      </w:r>
      <w:r w:rsidR="00FE4450" w:rsidRPr="000577BF">
        <w:t>Российской Федерации</w:t>
      </w:r>
      <w:r w:rsidR="00FE4450">
        <w:t>.</w:t>
      </w:r>
    </w:p>
    <w:p w:rsidR="0075753D" w:rsidRDefault="0075753D" w:rsidP="0080440B">
      <w:pPr>
        <w:ind w:firstLine="709"/>
      </w:pPr>
      <w:r>
        <w:t xml:space="preserve">На выездном заседании </w:t>
      </w:r>
      <w:r w:rsidRPr="00FE6916">
        <w:t xml:space="preserve">Молодежного парламента </w:t>
      </w:r>
      <w:r w:rsidRPr="00071F90">
        <w:t xml:space="preserve">обсудили вопросы сохранения и использования объектов культурного наследия на примере Иркутской области. Модераторами мероприятия выступили председатель Молодежного парламента при Государственной Думе </w:t>
      </w:r>
      <w:r w:rsidR="00FE4450">
        <w:t xml:space="preserve">Федерального Собрания </w:t>
      </w:r>
      <w:r w:rsidRPr="000577BF">
        <w:t>Российской Федерации</w:t>
      </w:r>
      <w:r w:rsidRPr="00071F90">
        <w:t xml:space="preserve"> М</w:t>
      </w:r>
      <w:r>
        <w:t xml:space="preserve">.А. </w:t>
      </w:r>
      <w:r w:rsidRPr="00071F90">
        <w:t xml:space="preserve">Воропаева и председатель Молодежного парламента при </w:t>
      </w:r>
      <w:r>
        <w:t>Законодательном Собрании Иркутской области</w:t>
      </w:r>
      <w:r w:rsidRPr="00071F90">
        <w:t xml:space="preserve"> А</w:t>
      </w:r>
      <w:r>
        <w:t>.А.</w:t>
      </w:r>
      <w:r w:rsidRPr="00071F90">
        <w:t xml:space="preserve"> Фоменко. Участниками встречи стали депутаты профильных комитетов Гос</w:t>
      </w:r>
      <w:r w:rsidR="00FE4450">
        <w:t>ударствен</w:t>
      </w:r>
      <w:r w:rsidR="00FE4450">
        <w:lastRenderedPageBreak/>
        <w:t>ной Д</w:t>
      </w:r>
      <w:r w:rsidRPr="00071F90">
        <w:t xml:space="preserve">умы </w:t>
      </w:r>
      <w:r w:rsidRPr="000577BF">
        <w:t>Российской Федерации</w:t>
      </w:r>
      <w:r w:rsidRPr="00071F90">
        <w:t>, Законодательного Собрания Иркутской области, молодежных парламентов субъектов</w:t>
      </w:r>
      <w:r w:rsidR="00FE4450">
        <w:t xml:space="preserve"> Российской Федерации</w:t>
      </w:r>
      <w:r w:rsidRPr="00071F90">
        <w:t xml:space="preserve">, представители </w:t>
      </w:r>
      <w:r w:rsidR="00FE4450">
        <w:t>П</w:t>
      </w:r>
      <w:r w:rsidRPr="00071F90">
        <w:t xml:space="preserve">равительства </w:t>
      </w:r>
      <w:r w:rsidR="00FE4450">
        <w:t xml:space="preserve">Иркутской области </w:t>
      </w:r>
      <w:r w:rsidRPr="00071F90">
        <w:t>и федеральных структур.</w:t>
      </w:r>
    </w:p>
    <w:p w:rsidR="0075753D" w:rsidRPr="0075331B" w:rsidRDefault="0075753D" w:rsidP="0080440B">
      <w:pPr>
        <w:ind w:firstLine="709"/>
      </w:pPr>
      <w:r w:rsidRPr="0075331B">
        <w:rPr>
          <w:b/>
        </w:rPr>
        <w:t>16 августа</w:t>
      </w:r>
      <w:r>
        <w:t xml:space="preserve"> п</w:t>
      </w:r>
      <w:r w:rsidRPr="0075331B">
        <w:t xml:space="preserve">редседатель Законодательного Собрания </w:t>
      </w:r>
      <w:r w:rsidRPr="00071F90">
        <w:t>Иркутской области</w:t>
      </w:r>
      <w:r w:rsidRPr="0075331B">
        <w:t xml:space="preserve"> С</w:t>
      </w:r>
      <w:r>
        <w:t>.Ф.</w:t>
      </w:r>
      <w:r w:rsidRPr="0075331B">
        <w:t xml:space="preserve"> Брилка и </w:t>
      </w:r>
      <w:r>
        <w:t>председатель</w:t>
      </w:r>
      <w:r w:rsidRPr="0075331B">
        <w:t xml:space="preserve"> комитета по социально-культурному законодательству Законодательного Собрания </w:t>
      </w:r>
      <w:r w:rsidRPr="00071F90">
        <w:t>Иркутской области</w:t>
      </w:r>
      <w:r w:rsidRPr="0075331B">
        <w:t xml:space="preserve"> И</w:t>
      </w:r>
      <w:r>
        <w:t>.А.</w:t>
      </w:r>
      <w:r w:rsidRPr="0075331B">
        <w:t xml:space="preserve"> Синцова приняли участие во </w:t>
      </w:r>
      <w:r w:rsidR="009701E6">
        <w:t>В</w:t>
      </w:r>
      <w:r w:rsidRPr="0075331B">
        <w:t>сероссийском форуме «Городская среда», который прошел в Краснодаре. В Краснодар съехалось более 1 тыс. представителей исполнительной и законодательной власти регионов, депутаты Гос</w:t>
      </w:r>
      <w:r w:rsidR="00FE4450">
        <w:t xml:space="preserve">ударственной Думы </w:t>
      </w:r>
      <w:r w:rsidRPr="0075331B">
        <w:t xml:space="preserve">и члены </w:t>
      </w:r>
      <w:r w:rsidR="00FE4450">
        <w:t>П</w:t>
      </w:r>
      <w:r w:rsidRPr="0075331B">
        <w:t>равительства</w:t>
      </w:r>
      <w:r w:rsidR="00FE4450">
        <w:t xml:space="preserve"> Российской Федерации </w:t>
      </w:r>
      <w:r w:rsidRPr="0075331B">
        <w:t xml:space="preserve"> во главе с премьер-министром Д</w:t>
      </w:r>
      <w:r>
        <w:t xml:space="preserve">.А. </w:t>
      </w:r>
      <w:r w:rsidRPr="0075331B">
        <w:t>Медведевым.</w:t>
      </w:r>
    </w:p>
    <w:p w:rsidR="0075753D" w:rsidRDefault="0075753D" w:rsidP="0080440B">
      <w:pPr>
        <w:ind w:firstLine="709"/>
      </w:pPr>
      <w:r w:rsidRPr="00AA0AE9">
        <w:t xml:space="preserve">Полномочный представитель </w:t>
      </w:r>
      <w:r w:rsidR="00FE4450">
        <w:t>П</w:t>
      </w:r>
      <w:r w:rsidRPr="00AA0AE9">
        <w:t xml:space="preserve">резидента </w:t>
      </w:r>
      <w:r w:rsidRPr="000577BF">
        <w:t>Российской Федерации</w:t>
      </w:r>
      <w:r w:rsidRPr="00AA0AE9">
        <w:t xml:space="preserve"> в С</w:t>
      </w:r>
      <w:r>
        <w:t xml:space="preserve">ибирском </w:t>
      </w:r>
      <w:r w:rsidR="00FE4450">
        <w:t>ф</w:t>
      </w:r>
      <w:r>
        <w:t xml:space="preserve">едеральном </w:t>
      </w:r>
      <w:r w:rsidR="00FE4450">
        <w:t>о</w:t>
      </w:r>
      <w:r>
        <w:t>круге</w:t>
      </w:r>
      <w:r w:rsidRPr="00AA0AE9">
        <w:t xml:space="preserve"> С</w:t>
      </w:r>
      <w:r>
        <w:t>.И.</w:t>
      </w:r>
      <w:r w:rsidRPr="00AA0AE9">
        <w:t xml:space="preserve"> Меняйло прибыл в Иркутск 3 сентября. В рамках рабочей встречи с </w:t>
      </w:r>
      <w:r>
        <w:t>Г</w:t>
      </w:r>
      <w:r w:rsidRPr="00AA0AE9">
        <w:t>убернатором</w:t>
      </w:r>
      <w:r w:rsidR="00FE4450">
        <w:t xml:space="preserve"> Иркутской области </w:t>
      </w:r>
      <w:r w:rsidRPr="00AA0AE9">
        <w:t>С</w:t>
      </w:r>
      <w:r>
        <w:t xml:space="preserve">.Г. </w:t>
      </w:r>
      <w:r w:rsidRPr="00AA0AE9">
        <w:t>Левченко и председателем Законодательного Собрания С</w:t>
      </w:r>
      <w:r>
        <w:t>.Ф.</w:t>
      </w:r>
      <w:r w:rsidRPr="00AA0AE9">
        <w:t xml:space="preserve"> Брилкой </w:t>
      </w:r>
      <w:r>
        <w:t>он</w:t>
      </w:r>
      <w:r w:rsidRPr="00AA0AE9">
        <w:t xml:space="preserve"> обсудил программу визита. Один из пунктов программы рабочей поездки полпреда – участие в форуме «Байкальский регион. Достижения прошлого. Образы будущего (1947 – 2047)», который 4 сентября открылся в научной библиотеке ИГУ. </w:t>
      </w:r>
    </w:p>
    <w:p w:rsidR="003E5BED" w:rsidRPr="00007813" w:rsidRDefault="003E5BED" w:rsidP="0080440B">
      <w:pPr>
        <w:ind w:firstLine="709"/>
      </w:pPr>
      <w:r w:rsidRPr="00007813">
        <w:rPr>
          <w:b/>
        </w:rPr>
        <w:t>4 сентября</w:t>
      </w:r>
      <w:r w:rsidRPr="00007813">
        <w:t xml:space="preserve"> председатель Законодательного Собрания Иркутской области С</w:t>
      </w:r>
      <w:r>
        <w:t>.Ф.</w:t>
      </w:r>
      <w:r w:rsidRPr="00007813">
        <w:t xml:space="preserve"> Брилка совместно с полномочным представителем </w:t>
      </w:r>
      <w:r w:rsidR="00FE4450">
        <w:t>П</w:t>
      </w:r>
      <w:r w:rsidRPr="00007813">
        <w:t xml:space="preserve">резидента </w:t>
      </w:r>
      <w:r w:rsidRPr="000577BF">
        <w:t>Российской Федерации</w:t>
      </w:r>
      <w:r w:rsidRPr="00007813">
        <w:t xml:space="preserve"> в Сибирском </w:t>
      </w:r>
      <w:r w:rsidR="00FE4450">
        <w:t>ф</w:t>
      </w:r>
      <w:r w:rsidRPr="00007813">
        <w:t>едеральном округе С</w:t>
      </w:r>
      <w:r>
        <w:t>.И.</w:t>
      </w:r>
      <w:r w:rsidRPr="00007813">
        <w:t xml:space="preserve"> Меняйло, который находи</w:t>
      </w:r>
      <w:r w:rsidR="00FE4450">
        <w:t>л</w:t>
      </w:r>
      <w:r w:rsidRPr="00007813">
        <w:t xml:space="preserve">ся в Приангарье с рабочим визитом, и </w:t>
      </w:r>
      <w:r w:rsidR="00DF4642">
        <w:t>Г</w:t>
      </w:r>
      <w:r w:rsidRPr="00007813">
        <w:t>убернатором Иркутской области С</w:t>
      </w:r>
      <w:r>
        <w:t>.Г.</w:t>
      </w:r>
      <w:r w:rsidRPr="00007813">
        <w:t xml:space="preserve"> Левченко совершили осмотр территорий Киренского района, которые весной этого года пострадали от пожаров. </w:t>
      </w:r>
    </w:p>
    <w:p w:rsidR="0075753D" w:rsidRPr="00FC254A" w:rsidRDefault="0075753D" w:rsidP="0080440B">
      <w:pPr>
        <w:ind w:firstLine="709"/>
      </w:pPr>
      <w:r w:rsidRPr="00FC254A">
        <w:rPr>
          <w:b/>
        </w:rPr>
        <w:t>14 и 15 сентября</w:t>
      </w:r>
      <w:r w:rsidRPr="00FC254A">
        <w:t xml:space="preserve"> в Иркутске прошел Байкальский экологический водный форум, в</w:t>
      </w:r>
      <w:r>
        <w:t xml:space="preserve"> </w:t>
      </w:r>
      <w:r w:rsidRPr="00FC254A">
        <w:t>нем приняли участие 16 стран</w:t>
      </w:r>
      <w:r w:rsidR="00DF4642">
        <w:t>:</w:t>
      </w:r>
      <w:r w:rsidRPr="00FC254A">
        <w:t xml:space="preserve"> Болгария, Великобритания, Германия, Индия, Канада, Казахстан, Кения, Киргизия, Корея, Монголия, Польша, Турция, Финляндия, Франция, Швейцария, Швеция. В двух пленарных заседания</w:t>
      </w:r>
      <w:r w:rsidR="00FE4450">
        <w:t>х</w:t>
      </w:r>
      <w:r w:rsidRPr="00FC254A">
        <w:t xml:space="preserve"> выступили 145 спикеров. На тематических секциях обсуждали международные практики, экологические стандарты водопользования, вопросы социально ответственного туризма, роль муниципалитетов в решении экологических задач. Форум предварил пленарное заседание создающейся ассоциации содружества озерных регионов по экологической безопасности, инновационным технологиям, науке, искусству и образованию. Заседание состоялось 13 сентября. Ассоциация создается по инициативе Иркутской области. Основной на Байкальском экологическом водном форуме стала тема очистки воды. Представлены самые современные и эффективные технологии в этой сфере.</w:t>
      </w:r>
    </w:p>
    <w:p w:rsidR="00252CAA" w:rsidRDefault="00252CAA" w:rsidP="0080440B">
      <w:pPr>
        <w:pStyle w:val="1"/>
      </w:pPr>
      <w:bookmarkStart w:id="10" w:name="_Toc496111025"/>
      <w:r w:rsidRPr="006B0489">
        <w:lastRenderedPageBreak/>
        <w:t>Информация о взаимодействии Законодательного Собрания Иркутской области с исполнительными органами государственной власти Иркутской области</w:t>
      </w:r>
      <w:bookmarkEnd w:id="10"/>
    </w:p>
    <w:p w:rsidR="00FF6300" w:rsidRDefault="00FF6300" w:rsidP="0080440B">
      <w:pPr>
        <w:ind w:firstLine="709"/>
      </w:pPr>
      <w:r>
        <w:t xml:space="preserve">В соответствии с планом работы Законодательного Собрания Иркутской области, а также в целях осуществления постоянного взаимодействия с исполнительными органами государственной власти области для совместного решения социально-экономических задач депутаты Законодательного Собрания принимали участие в заседаниях Правительства Иркутской области, прошедших в </w:t>
      </w:r>
      <w:r w:rsidR="00C139D8">
        <w:t>3-</w:t>
      </w:r>
      <w:r>
        <w:t xml:space="preserve">м квартале 2017 года. Активное участие приняли председатель Законодательного Собрания Иркутской области С.Ф. Брилка, заместители председателя Законодательного Собрания Иркутской области Н.И. Дикусарова, А.Н. Лабыгин, председатели постоянных комитетов и постоянных комиссий Законодательного Собрания Б.Г. Алексеев, О.Н. Носенко, заместители председателей </w:t>
      </w:r>
      <w:r w:rsidR="00C139D8">
        <w:t xml:space="preserve">постоянных </w:t>
      </w:r>
      <w:r>
        <w:t>комитетов Д.М. Ершов, С.Ю. Магдалинов.</w:t>
      </w:r>
    </w:p>
    <w:p w:rsidR="00FF6300" w:rsidRDefault="00FF6300" w:rsidP="0080440B">
      <w:pPr>
        <w:ind w:firstLine="709"/>
      </w:pPr>
      <w:r>
        <w:t xml:space="preserve">27 сентября депутаты Законодательного Собрания Иркутской области приняли участие в торжественном приеме </w:t>
      </w:r>
      <w:r w:rsidR="00DF4642">
        <w:t>Г</w:t>
      </w:r>
      <w:r>
        <w:t xml:space="preserve">убернатора </w:t>
      </w:r>
      <w:r w:rsidR="00C139D8">
        <w:t xml:space="preserve">Иркутской области </w:t>
      </w:r>
      <w:r>
        <w:t>в честь 80-летия Иркутской области. От имени депутатского корпуса гостей приема поприветствовал председатель Законодательного Собрания Иркутской области</w:t>
      </w:r>
      <w:r w:rsidR="0080440B">
        <w:t xml:space="preserve"> </w:t>
      </w:r>
      <w:r>
        <w:t>С.Ф. Брилка.</w:t>
      </w:r>
    </w:p>
    <w:p w:rsidR="00FF6300" w:rsidRDefault="00FF6300" w:rsidP="0080440B">
      <w:pPr>
        <w:ind w:firstLine="709"/>
      </w:pPr>
      <w:r>
        <w:t xml:space="preserve">Депутаты Законодательного Собрания Иркутской области К.Р. Алдаров, А.Н. Лабыгин, Г.Н. Нестерович и В.А. Матиенко 26 сентября приняли участие в открытии фотовыставки, посвященной 100-летию органов службы записи актов гражданского состояния и 80-летию Иркутской области. </w:t>
      </w:r>
    </w:p>
    <w:p w:rsidR="00FF6300" w:rsidRDefault="00FF6300" w:rsidP="0080440B">
      <w:pPr>
        <w:ind w:firstLine="709"/>
      </w:pPr>
      <w:r>
        <w:t xml:space="preserve">Председатель Законодательного Собрания Иркутской области </w:t>
      </w:r>
      <w:r w:rsidR="00C139D8">
        <w:br/>
      </w:r>
      <w:r>
        <w:t>С.Ф. Брилка принял участие в открытии форума «Байкальский регион: достижения прошлого, образы будущего». Форум, открывшийся 4 сентября в Иркутске, собрал ученых, политиков, экономистов, общественных деятелей не только из Приангарья, но и из других территорий</w:t>
      </w:r>
      <w:r w:rsidR="00C139D8">
        <w:t>,</w:t>
      </w:r>
      <w:r>
        <w:t xml:space="preserve"> в первую очередь Бурятии и Забайкальского края, с которыми у Иркутской области тесные межрегиональные связи. Также в работе форума принял</w:t>
      </w:r>
      <w:r w:rsidR="00C139D8">
        <w:t>и</w:t>
      </w:r>
      <w:r>
        <w:t xml:space="preserve"> участие заместитель председателя Законодательного Собрания Иркутской области, председатель комитета по бюджету Н.И. Дикусарова, председатель комитета по социально-культурному законодательству И.А. Синцова, председатель комиссии по Регламенту, депутатской этике, информационной политике и связям с общественными объединениями В.А. Матиенко, председатель комиссии по контрольной деятельности Г.Н. Нестерович.</w:t>
      </w:r>
    </w:p>
    <w:p w:rsidR="00FF6300" w:rsidRDefault="00FF6300" w:rsidP="0080440B">
      <w:pPr>
        <w:ind w:firstLine="709"/>
      </w:pPr>
      <w:r>
        <w:t>Заместитель председателя Законодательного Собрания Иркутской области, председатель комитета по законодательству о природопользовании, экологии и сельском хозяйстве К.Р. Алдаров, заместитель председателя комитета по законодательству о природопользовании, экологии и сельском хозяйстве Р.Ф. Габов приняли участие в</w:t>
      </w:r>
      <w:r w:rsidR="0080440B">
        <w:t xml:space="preserve"> </w:t>
      </w:r>
      <w:r>
        <w:t>Байкальском экологическом водном форуме 14 сентября 2017 года.</w:t>
      </w:r>
    </w:p>
    <w:p w:rsidR="00FF6300" w:rsidRDefault="00FF6300" w:rsidP="0080440B">
      <w:pPr>
        <w:ind w:firstLine="709"/>
      </w:pPr>
      <w:r>
        <w:t xml:space="preserve">Председатель комитета по законодательству о государственном строительстве области и местном самоуправлении Б.Г. Алексеев 23 августа принял </w:t>
      </w:r>
      <w:r>
        <w:lastRenderedPageBreak/>
        <w:t xml:space="preserve">участие в заседании Бюджетной комиссии при Правительстве Иркутской области; 21 сентября </w:t>
      </w:r>
      <w:r w:rsidR="00C139D8">
        <w:t xml:space="preserve">- </w:t>
      </w:r>
      <w:r>
        <w:t>в заседании Общественного</w:t>
      </w:r>
      <w:r w:rsidR="00C139D8">
        <w:t xml:space="preserve"> с</w:t>
      </w:r>
      <w:r>
        <w:t xml:space="preserve">овета по наградам при Губернаторе Иркутской области; 22 сентября </w:t>
      </w:r>
      <w:r w:rsidR="00C139D8">
        <w:t xml:space="preserve">- </w:t>
      </w:r>
      <w:r>
        <w:t>в заседании межведомственной комиссии по профилактике правонарушений при Правительстве Иркутской области.</w:t>
      </w:r>
    </w:p>
    <w:p w:rsidR="00FF6300" w:rsidRDefault="00FF6300" w:rsidP="0080440B">
      <w:pPr>
        <w:ind w:firstLine="709"/>
      </w:pPr>
      <w:r>
        <w:t xml:space="preserve">21 сентября председатель комиссии по Регламенту, депутатской этике, информационной политике и связям с общественными объединениями </w:t>
      </w:r>
      <w:r w:rsidR="00C139D8">
        <w:br/>
      </w:r>
      <w:r>
        <w:t>В.А. Ма</w:t>
      </w:r>
      <w:r w:rsidR="00C139D8">
        <w:t>тиенко принял участие в работе Общественного с</w:t>
      </w:r>
      <w:r>
        <w:t>овета по наградам при Губернаторе Иркутской области.</w:t>
      </w:r>
    </w:p>
    <w:p w:rsidR="006114FA" w:rsidRDefault="00FF6300" w:rsidP="0080440B">
      <w:pPr>
        <w:ind w:firstLine="709"/>
      </w:pPr>
      <w:r>
        <w:t>В отчетном периоде председатель комитета по социально-культурному законодательству И.А. Синцова приняла участие в совещании под председательством Губернатора Иркутской области по вопросу социальной интеграции и профессионально-трудовой реабилитации инвалидов Иркутской области.</w:t>
      </w:r>
    </w:p>
    <w:p w:rsidR="006F17D0" w:rsidRPr="006F17D0" w:rsidRDefault="000D06CE" w:rsidP="0080440B">
      <w:pPr>
        <w:pStyle w:val="1"/>
      </w:pPr>
      <w:bookmarkStart w:id="11" w:name="_Toc496111026"/>
      <w:r w:rsidRPr="006B0489">
        <w:t>Информация о взаимодействии Законодательного Собрания Иркутской области с общественными объединениями</w:t>
      </w:r>
      <w:bookmarkEnd w:id="11"/>
    </w:p>
    <w:p w:rsidR="003168EA" w:rsidRPr="003168EA" w:rsidRDefault="003168EA" w:rsidP="0080440B">
      <w:pPr>
        <w:autoSpaceDE/>
        <w:autoSpaceDN/>
        <w:adjustRightInd/>
        <w:ind w:firstLine="357"/>
        <w:rPr>
          <w:rFonts w:eastAsiaTheme="minorHAnsi"/>
        </w:rPr>
      </w:pPr>
      <w:r w:rsidRPr="003168EA">
        <w:rPr>
          <w:rFonts w:eastAsiaTheme="minorHAnsi"/>
        </w:rPr>
        <w:t xml:space="preserve"> </w:t>
      </w:r>
    </w:p>
    <w:p w:rsidR="003168EA" w:rsidRPr="003168EA" w:rsidRDefault="003168EA" w:rsidP="0080440B">
      <w:pPr>
        <w:numPr>
          <w:ilvl w:val="0"/>
          <w:numId w:val="8"/>
        </w:numPr>
        <w:autoSpaceDE/>
        <w:autoSpaceDN/>
        <w:adjustRightInd/>
        <w:spacing w:after="200"/>
        <w:jc w:val="left"/>
        <w:rPr>
          <w:rFonts w:eastAsia="Times New Roman"/>
          <w:b/>
          <w:lang w:eastAsia="ru-RU"/>
        </w:rPr>
      </w:pPr>
      <w:r w:rsidRPr="003168EA">
        <w:rPr>
          <w:rFonts w:eastAsia="Times New Roman"/>
          <w:b/>
          <w:lang w:eastAsia="ru-RU"/>
        </w:rPr>
        <w:t xml:space="preserve">Взаимодействие с Общественной палатой Иркутской области </w:t>
      </w:r>
    </w:p>
    <w:p w:rsidR="00DF4642" w:rsidRDefault="003168EA" w:rsidP="0080440B">
      <w:pPr>
        <w:autoSpaceDE/>
        <w:autoSpaceDN/>
        <w:adjustRightInd/>
        <w:ind w:firstLine="709"/>
        <w:rPr>
          <w:rFonts w:eastAsia="Times New Roman"/>
          <w:lang w:eastAsia="ru-RU"/>
        </w:rPr>
      </w:pPr>
      <w:r w:rsidRPr="003168EA">
        <w:rPr>
          <w:rFonts w:eastAsia="Times New Roman"/>
          <w:lang w:eastAsia="ru-RU"/>
        </w:rPr>
        <w:t>7 июля председатель Законодательного Собрания Иркутской области С.Ф. Брилка и заместитель председателя комитета по здравоохранению и социальной защите А.В. Лобков приняли участие в обсуждении проекта</w:t>
      </w:r>
      <w:r w:rsidR="000A140F">
        <w:rPr>
          <w:rFonts w:eastAsia="Times New Roman"/>
          <w:lang w:eastAsia="ru-RU"/>
        </w:rPr>
        <w:t xml:space="preserve"> </w:t>
      </w:r>
      <w:r w:rsidRPr="003168EA">
        <w:rPr>
          <w:rFonts w:eastAsia="Times New Roman"/>
          <w:lang w:eastAsia="ru-RU"/>
        </w:rPr>
        <w:t>закона Иркутской о</w:t>
      </w:r>
      <w:r w:rsidR="00C139D8">
        <w:rPr>
          <w:rFonts w:eastAsia="Times New Roman"/>
          <w:lang w:eastAsia="ru-RU"/>
        </w:rPr>
        <w:t>бласти «О внесении изменений в З</w:t>
      </w:r>
      <w:r w:rsidRPr="003168EA">
        <w:rPr>
          <w:rFonts w:eastAsia="Times New Roman"/>
          <w:lang w:eastAsia="ru-RU"/>
        </w:rPr>
        <w:t>акон Иркутской области «Об отдельных вопросах здравоохранения в Иркутской области» на круглом столе,</w:t>
      </w:r>
      <w:r w:rsidR="000A140F">
        <w:rPr>
          <w:rFonts w:eastAsia="Times New Roman"/>
          <w:lang w:eastAsia="ru-RU"/>
        </w:rPr>
        <w:t xml:space="preserve"> </w:t>
      </w:r>
      <w:r w:rsidRPr="003168EA">
        <w:rPr>
          <w:rFonts w:eastAsia="Times New Roman"/>
          <w:lang w:eastAsia="ru-RU"/>
        </w:rPr>
        <w:t xml:space="preserve">организованном комиссией по здравоохранению и социальному развитию Общественной палаты Иркутской области. </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19 августа заместитель председателя комитета по социально-культурному законодательству Законодательного Собрания Иркутской области С.Ю. Магдалинов принял участие в заключительном</w:t>
      </w:r>
      <w:r w:rsidR="000A140F">
        <w:rPr>
          <w:rFonts w:eastAsia="Times New Roman"/>
          <w:lang w:eastAsia="ru-RU"/>
        </w:rPr>
        <w:t xml:space="preserve"> </w:t>
      </w:r>
      <w:r w:rsidRPr="003168EA">
        <w:rPr>
          <w:rFonts w:eastAsia="Times New Roman"/>
          <w:lang w:eastAsia="ru-RU"/>
        </w:rPr>
        <w:t xml:space="preserve">этапе </w:t>
      </w:r>
      <w:r w:rsidRPr="003168EA">
        <w:rPr>
          <w:rFonts w:eastAsia="Times New Roman"/>
          <w:lang w:eastAsia="ru-RU"/>
        </w:rPr>
        <w:br/>
        <w:t>II Байкальского междун</w:t>
      </w:r>
      <w:r w:rsidR="00C139D8">
        <w:rPr>
          <w:rFonts w:eastAsia="Times New Roman"/>
          <w:lang w:eastAsia="ru-RU"/>
        </w:rPr>
        <w:t>ародного фестиваля «Хоровод реме</w:t>
      </w:r>
      <w:r w:rsidRPr="003168EA">
        <w:rPr>
          <w:rFonts w:eastAsia="Times New Roman"/>
          <w:lang w:eastAsia="ru-RU"/>
        </w:rPr>
        <w:t xml:space="preserve">сел на земле Иркутской области – 2017», который состоялся в архитектурно-этнографическом музее «Тальцы». Приветствуя участников, от имени депутатов и председателя Законодательного Собрания области </w:t>
      </w:r>
      <w:r>
        <w:rPr>
          <w:rFonts w:eastAsia="Times New Roman"/>
          <w:lang w:eastAsia="ru-RU"/>
        </w:rPr>
        <w:br/>
      </w:r>
      <w:r w:rsidRPr="003168EA">
        <w:rPr>
          <w:rFonts w:eastAsia="Times New Roman"/>
          <w:lang w:eastAsia="ru-RU"/>
        </w:rPr>
        <w:t>С.Ю. Магдалинов выразил благодарность организаторам фестиваля – Общественной палате Иркутской области и Союзу мастеров народного искусства «Оникс» – за содействие возрождению и сохранению традиций разных народов, укреплени</w:t>
      </w:r>
      <w:r w:rsidR="00C139D8">
        <w:rPr>
          <w:rFonts w:eastAsia="Times New Roman"/>
          <w:lang w:eastAsia="ru-RU"/>
        </w:rPr>
        <w:t>ю</w:t>
      </w:r>
      <w:r w:rsidRPr="003168EA">
        <w:rPr>
          <w:rFonts w:eastAsia="Times New Roman"/>
          <w:lang w:eastAsia="ru-RU"/>
        </w:rPr>
        <w:t xml:space="preserve"> дружбы и взаимопонимания, творческих контактов, повышению культуры межнациональных отношений у подрастающего поколения, приобщени</w:t>
      </w:r>
      <w:r w:rsidR="00C139D8">
        <w:rPr>
          <w:rFonts w:eastAsia="Times New Roman"/>
          <w:lang w:eastAsia="ru-RU"/>
        </w:rPr>
        <w:t>ю</w:t>
      </w:r>
      <w:r w:rsidRPr="003168EA">
        <w:rPr>
          <w:rFonts w:eastAsia="Times New Roman"/>
          <w:lang w:eastAsia="ru-RU"/>
        </w:rPr>
        <w:t xml:space="preserve"> молодежи к богатству и многообразию национальностей нашего региона и всей страны. </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25 сентября на 53</w:t>
      </w:r>
      <w:r w:rsidR="00363A52">
        <w:rPr>
          <w:rFonts w:eastAsia="Times New Roman"/>
          <w:lang w:eastAsia="ru-RU"/>
        </w:rPr>
        <w:t>-й</w:t>
      </w:r>
      <w:r w:rsidRPr="003168EA">
        <w:rPr>
          <w:rFonts w:eastAsia="Times New Roman"/>
          <w:lang w:eastAsia="ru-RU"/>
        </w:rPr>
        <w:t xml:space="preserve"> сессии Законодательного Собрания Иркутской области депутаты утвердили членов Общественной палаты Иркутской области в количестве 2</w:t>
      </w:r>
      <w:r w:rsidR="00363A52">
        <w:rPr>
          <w:rFonts w:eastAsia="Times New Roman"/>
          <w:lang w:eastAsia="ru-RU"/>
        </w:rPr>
        <w:t>1</w:t>
      </w:r>
      <w:r w:rsidRPr="003168EA">
        <w:rPr>
          <w:rFonts w:eastAsia="Times New Roman"/>
          <w:lang w:eastAsia="ru-RU"/>
        </w:rPr>
        <w:t xml:space="preserve"> человек</w:t>
      </w:r>
      <w:r w:rsidR="00363A52">
        <w:rPr>
          <w:rFonts w:eastAsia="Times New Roman"/>
          <w:lang w:eastAsia="ru-RU"/>
        </w:rPr>
        <w:t>а</w:t>
      </w:r>
      <w:r w:rsidRPr="003168EA">
        <w:rPr>
          <w:rFonts w:eastAsia="Times New Roman"/>
          <w:lang w:eastAsia="ru-RU"/>
        </w:rPr>
        <w:t>.</w:t>
      </w:r>
    </w:p>
    <w:p w:rsidR="003168EA" w:rsidRPr="003168EA" w:rsidRDefault="003168EA" w:rsidP="0080440B">
      <w:pPr>
        <w:numPr>
          <w:ilvl w:val="0"/>
          <w:numId w:val="8"/>
        </w:numPr>
        <w:autoSpaceDE/>
        <w:autoSpaceDN/>
        <w:adjustRightInd/>
        <w:spacing w:after="200"/>
        <w:ind w:left="0" w:firstLine="709"/>
        <w:contextualSpacing/>
        <w:jc w:val="left"/>
        <w:rPr>
          <w:rFonts w:eastAsia="Times New Roman"/>
          <w:b/>
          <w:lang w:eastAsia="ru-RU"/>
        </w:rPr>
      </w:pPr>
      <w:r w:rsidRPr="003168EA">
        <w:rPr>
          <w:rFonts w:eastAsia="Times New Roman"/>
          <w:b/>
          <w:lang w:eastAsia="ru-RU"/>
        </w:rPr>
        <w:lastRenderedPageBreak/>
        <w:t>Взаимодействие с Иркутской региональной ассоциацией работодателей «Партнерство Товаропроизводителей и Предпринимателей»</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В соответствии с Соглашением о сотрудничестве представители Законодательного Собрания Иркутской области принимали участие в заседаниях Иркутской региональной ассоциации работодателей «Партнерство Товаропроизводителей и Предпринимателей» (далее – Ассоциация). На экспертизу в Ассоциацию направлялись проекты законов области, затрагивающие интересы органов местного самоуправления, товаропроизводителей, малого и среднего бизнеса. Представители Ассоциации принимали участие в заседаниях постоянных комитетов и постоянных комиссий</w:t>
      </w:r>
      <w:r w:rsidR="00C139D8">
        <w:rPr>
          <w:rFonts w:eastAsia="Times New Roman"/>
          <w:lang w:eastAsia="ru-RU"/>
        </w:rPr>
        <w:t xml:space="preserve"> Законодательного Собрания Иркутской области</w:t>
      </w:r>
      <w:r w:rsidRPr="003168EA">
        <w:rPr>
          <w:rFonts w:eastAsia="Times New Roman"/>
          <w:lang w:eastAsia="ru-RU"/>
        </w:rPr>
        <w:t>.</w:t>
      </w:r>
    </w:p>
    <w:p w:rsidR="003168EA" w:rsidRPr="003168EA" w:rsidRDefault="003168EA" w:rsidP="0080440B">
      <w:pPr>
        <w:autoSpaceDE/>
        <w:autoSpaceDN/>
        <w:adjustRightInd/>
        <w:ind w:firstLine="709"/>
        <w:rPr>
          <w:rFonts w:eastAsia="Times New Roman"/>
          <w:b/>
          <w:lang w:eastAsia="ru-RU"/>
        </w:rPr>
      </w:pPr>
      <w:r w:rsidRPr="003168EA">
        <w:rPr>
          <w:rFonts w:eastAsia="Times New Roman"/>
          <w:b/>
          <w:lang w:eastAsia="ru-RU"/>
        </w:rPr>
        <w:t>•</w:t>
      </w:r>
      <w:r w:rsidRPr="003168EA">
        <w:rPr>
          <w:rFonts w:eastAsia="Times New Roman"/>
          <w:b/>
          <w:lang w:eastAsia="ru-RU"/>
        </w:rPr>
        <w:tab/>
        <w:t xml:space="preserve">Взаимодействие с Торгово-промышленной палатой Восточной Сибири </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 xml:space="preserve">В соответствии с Соглашением о сотрудничестве представители Торгово-промышленной палаты Восточной Сибири (далее – ТПП ВС) принимали участие в мероприятиях Законодательного Собрания Иркутской области. Взаимодействие с ТПП ВС осуществлялось в </w:t>
      </w:r>
      <w:r w:rsidR="00C139D8">
        <w:rPr>
          <w:rFonts w:eastAsia="Times New Roman"/>
          <w:lang w:eastAsia="ru-RU"/>
        </w:rPr>
        <w:t>части</w:t>
      </w:r>
      <w:r w:rsidRPr="003168EA">
        <w:rPr>
          <w:rFonts w:eastAsia="Times New Roman"/>
          <w:lang w:eastAsia="ru-RU"/>
        </w:rPr>
        <w:t xml:space="preserve"> экспертизы проектов законов, направляемых Законодательным Собранием в ТПП ВС.</w:t>
      </w:r>
    </w:p>
    <w:p w:rsidR="003168EA" w:rsidRPr="003168EA" w:rsidRDefault="003168EA" w:rsidP="0080440B">
      <w:pPr>
        <w:numPr>
          <w:ilvl w:val="0"/>
          <w:numId w:val="8"/>
        </w:numPr>
        <w:autoSpaceDE/>
        <w:autoSpaceDN/>
        <w:adjustRightInd/>
        <w:spacing w:after="200"/>
        <w:ind w:left="0" w:firstLine="709"/>
        <w:contextualSpacing/>
        <w:jc w:val="left"/>
        <w:rPr>
          <w:rFonts w:eastAsia="Times New Roman"/>
          <w:b/>
          <w:lang w:eastAsia="ru-RU"/>
        </w:rPr>
      </w:pPr>
      <w:r w:rsidRPr="003168EA">
        <w:rPr>
          <w:rFonts w:eastAsia="Times New Roman"/>
          <w:b/>
          <w:lang w:eastAsia="ru-RU"/>
        </w:rPr>
        <w:t xml:space="preserve">Взаимодействие с некоммерческой организацией «Ассоциация муниципальных образований Иркутской области» </w:t>
      </w:r>
    </w:p>
    <w:p w:rsidR="003168EA" w:rsidRPr="003168EA" w:rsidRDefault="003168EA" w:rsidP="0080440B">
      <w:pPr>
        <w:autoSpaceDE/>
        <w:autoSpaceDN/>
        <w:adjustRightInd/>
        <w:ind w:firstLine="708"/>
        <w:rPr>
          <w:rFonts w:eastAsia="Times New Roman"/>
          <w:lang w:eastAsia="ru-RU"/>
        </w:rPr>
      </w:pPr>
      <w:r w:rsidRPr="003168EA">
        <w:rPr>
          <w:rFonts w:eastAsia="Times New Roman"/>
          <w:lang w:eastAsia="ru-RU"/>
        </w:rPr>
        <w:t>В соответствии с Соглашением о взаимодействии Законодательного Собрания Иркутской области и некоммерческой организации «Ассоциация муниципальных образований Иркутской области» (далее – Ассоциация)</w:t>
      </w:r>
      <w:r w:rsidR="000A140F">
        <w:rPr>
          <w:rFonts w:eastAsia="Times New Roman"/>
          <w:lang w:eastAsia="ru-RU"/>
        </w:rPr>
        <w:t xml:space="preserve"> </w:t>
      </w:r>
      <w:r w:rsidRPr="003168EA">
        <w:rPr>
          <w:rFonts w:eastAsia="Times New Roman"/>
          <w:lang w:eastAsia="ru-RU"/>
        </w:rPr>
        <w:t xml:space="preserve">на экспертизу в Ассоциацию направлялись проекты законов области, затрагивающие интересы органов местного самоуправления. Депутаты Законодательного Собрания Иркутской области принимали участие в различных мероприятиях, проводимых Ассоциацией, а представители Ассоциации принимали участие в заседаниях постоянных комитетов и </w:t>
      </w:r>
      <w:r w:rsidR="00C139D8">
        <w:rPr>
          <w:rFonts w:eastAsia="Times New Roman"/>
          <w:lang w:eastAsia="ru-RU"/>
        </w:rPr>
        <w:t xml:space="preserve">постоянных </w:t>
      </w:r>
      <w:r w:rsidRPr="003168EA">
        <w:rPr>
          <w:rFonts w:eastAsia="Times New Roman"/>
          <w:lang w:eastAsia="ru-RU"/>
        </w:rPr>
        <w:t>комиссий</w:t>
      </w:r>
      <w:r w:rsidR="00C139D8">
        <w:rPr>
          <w:rFonts w:eastAsia="Times New Roman"/>
          <w:lang w:eastAsia="ru-RU"/>
        </w:rPr>
        <w:t xml:space="preserve"> Законодательного Собрания Иркутской области</w:t>
      </w:r>
      <w:r w:rsidRPr="003168EA">
        <w:rPr>
          <w:rFonts w:eastAsia="Times New Roman"/>
          <w:lang w:eastAsia="ru-RU"/>
        </w:rPr>
        <w:t>, мероприятиях проводимых Законодательным Собранием Иркутской области.</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18 сентября</w:t>
      </w:r>
      <w:r w:rsidR="000A140F">
        <w:rPr>
          <w:rFonts w:eastAsia="Times New Roman"/>
          <w:lang w:eastAsia="ru-RU"/>
        </w:rPr>
        <w:t xml:space="preserve"> </w:t>
      </w:r>
      <w:r w:rsidRPr="003168EA">
        <w:rPr>
          <w:rFonts w:eastAsia="Times New Roman"/>
          <w:lang w:eastAsia="ru-RU"/>
        </w:rPr>
        <w:t>председатель Законодательного Собрания Иркутской области С.Ф. Брилка, заместител</w:t>
      </w:r>
      <w:r w:rsidR="00F82BB5">
        <w:rPr>
          <w:rFonts w:eastAsia="Times New Roman"/>
          <w:lang w:eastAsia="ru-RU"/>
        </w:rPr>
        <w:t>ь</w:t>
      </w:r>
      <w:r w:rsidRPr="003168EA">
        <w:rPr>
          <w:rFonts w:eastAsia="Times New Roman"/>
          <w:lang w:eastAsia="ru-RU"/>
        </w:rPr>
        <w:t xml:space="preserve"> председателя Законодательного Собрания Иркутской области</w:t>
      </w:r>
      <w:r w:rsidR="00F82BB5">
        <w:rPr>
          <w:rFonts w:eastAsia="Times New Roman"/>
          <w:lang w:eastAsia="ru-RU"/>
        </w:rPr>
        <w:t xml:space="preserve">, </w:t>
      </w:r>
      <w:r w:rsidRPr="003168EA">
        <w:rPr>
          <w:rFonts w:eastAsia="Times New Roman"/>
          <w:lang w:eastAsia="ru-RU"/>
        </w:rPr>
        <w:t>председатель комитета по законодательству о природопользовании, экологии и сельском хозяйстве К.Р. Алдаров</w:t>
      </w:r>
      <w:r w:rsidR="00F82BB5">
        <w:rPr>
          <w:rFonts w:eastAsia="Times New Roman"/>
          <w:lang w:eastAsia="ru-RU"/>
        </w:rPr>
        <w:t xml:space="preserve">, </w:t>
      </w:r>
      <w:r w:rsidR="00F82BB5" w:rsidRPr="003168EA">
        <w:rPr>
          <w:rFonts w:eastAsia="Times New Roman"/>
          <w:lang w:eastAsia="ru-RU"/>
        </w:rPr>
        <w:t>заместител</w:t>
      </w:r>
      <w:r w:rsidR="00F82BB5">
        <w:rPr>
          <w:rFonts w:eastAsia="Times New Roman"/>
          <w:lang w:eastAsia="ru-RU"/>
        </w:rPr>
        <w:t>ь</w:t>
      </w:r>
      <w:r w:rsidR="00F82BB5" w:rsidRPr="003168EA">
        <w:rPr>
          <w:rFonts w:eastAsia="Times New Roman"/>
          <w:lang w:eastAsia="ru-RU"/>
        </w:rPr>
        <w:t xml:space="preserve"> председателя Законодательного Собрания Иркутской области</w:t>
      </w:r>
      <w:r w:rsidR="00F82BB5">
        <w:rPr>
          <w:rFonts w:eastAsia="Times New Roman"/>
          <w:lang w:eastAsia="ru-RU"/>
        </w:rPr>
        <w:t xml:space="preserve">, </w:t>
      </w:r>
      <w:r w:rsidRPr="003168EA">
        <w:rPr>
          <w:rFonts w:eastAsia="Times New Roman"/>
          <w:lang w:eastAsia="ru-RU"/>
        </w:rPr>
        <w:t>председатель комитета по бюджету, ценообразованию, финансово-экономическому и налоговому законодательству Н.И. Дикусарова; председатель комитета по социально-культурному законодательству</w:t>
      </w:r>
      <w:r>
        <w:rPr>
          <w:rFonts w:eastAsia="Times New Roman"/>
          <w:lang w:eastAsia="ru-RU"/>
        </w:rPr>
        <w:t xml:space="preserve"> </w:t>
      </w:r>
      <w:r w:rsidRPr="003168EA">
        <w:rPr>
          <w:rFonts w:eastAsia="Times New Roman"/>
          <w:lang w:eastAsia="ru-RU"/>
        </w:rPr>
        <w:t>И.А. Синцова, председатель комиссии по контрольной деятельности</w:t>
      </w:r>
      <w:r>
        <w:rPr>
          <w:rFonts w:eastAsia="Times New Roman"/>
          <w:lang w:eastAsia="ru-RU"/>
        </w:rPr>
        <w:t xml:space="preserve"> </w:t>
      </w:r>
      <w:r w:rsidRPr="003168EA">
        <w:rPr>
          <w:rFonts w:eastAsia="Times New Roman"/>
          <w:lang w:eastAsia="ru-RU"/>
        </w:rPr>
        <w:t>Г.Н. Нестерович, заместител</w:t>
      </w:r>
      <w:r w:rsidR="00F82BB5">
        <w:rPr>
          <w:rFonts w:eastAsia="Times New Roman"/>
          <w:lang w:eastAsia="ru-RU"/>
        </w:rPr>
        <w:t>ь</w:t>
      </w:r>
      <w:r w:rsidRPr="003168EA">
        <w:rPr>
          <w:rFonts w:eastAsia="Times New Roman"/>
          <w:lang w:eastAsia="ru-RU"/>
        </w:rPr>
        <w:t xml:space="preserve"> председател</w:t>
      </w:r>
      <w:r w:rsidR="00F82BB5">
        <w:rPr>
          <w:rFonts w:eastAsia="Times New Roman"/>
          <w:lang w:eastAsia="ru-RU"/>
        </w:rPr>
        <w:t>я</w:t>
      </w:r>
      <w:r w:rsidRPr="003168EA">
        <w:rPr>
          <w:rFonts w:eastAsia="Times New Roman"/>
          <w:lang w:eastAsia="ru-RU"/>
        </w:rPr>
        <w:t xml:space="preserve"> комитет</w:t>
      </w:r>
      <w:r w:rsidR="00F82BB5">
        <w:rPr>
          <w:rFonts w:eastAsia="Times New Roman"/>
          <w:lang w:eastAsia="ru-RU"/>
        </w:rPr>
        <w:t xml:space="preserve">а </w:t>
      </w:r>
      <w:r w:rsidRPr="003168EA">
        <w:rPr>
          <w:rFonts w:eastAsia="Times New Roman"/>
          <w:lang w:eastAsia="ru-RU"/>
        </w:rPr>
        <w:t xml:space="preserve">по собственности и экономической политике Д.М. Ершов, </w:t>
      </w:r>
      <w:r w:rsidR="00F82BB5" w:rsidRPr="003168EA">
        <w:rPr>
          <w:rFonts w:eastAsia="Times New Roman"/>
          <w:lang w:eastAsia="ru-RU"/>
        </w:rPr>
        <w:t>заместител</w:t>
      </w:r>
      <w:r w:rsidR="00F82BB5">
        <w:rPr>
          <w:rFonts w:eastAsia="Times New Roman"/>
          <w:lang w:eastAsia="ru-RU"/>
        </w:rPr>
        <w:t>ь</w:t>
      </w:r>
      <w:r w:rsidR="00F82BB5" w:rsidRPr="003168EA">
        <w:rPr>
          <w:rFonts w:eastAsia="Times New Roman"/>
          <w:lang w:eastAsia="ru-RU"/>
        </w:rPr>
        <w:t xml:space="preserve"> председател</w:t>
      </w:r>
      <w:r w:rsidR="00F82BB5">
        <w:rPr>
          <w:rFonts w:eastAsia="Times New Roman"/>
          <w:lang w:eastAsia="ru-RU"/>
        </w:rPr>
        <w:t>я</w:t>
      </w:r>
      <w:r w:rsidR="00F82BB5" w:rsidRPr="003168EA">
        <w:rPr>
          <w:rFonts w:eastAsia="Times New Roman"/>
          <w:lang w:eastAsia="ru-RU"/>
        </w:rPr>
        <w:t xml:space="preserve"> комитет</w:t>
      </w:r>
      <w:r w:rsidR="00F82BB5">
        <w:rPr>
          <w:rFonts w:eastAsia="Times New Roman"/>
          <w:lang w:eastAsia="ru-RU"/>
        </w:rPr>
        <w:t xml:space="preserve">а </w:t>
      </w:r>
      <w:r w:rsidRPr="003168EA">
        <w:rPr>
          <w:rFonts w:eastAsia="Times New Roman"/>
          <w:lang w:eastAsia="ru-RU"/>
        </w:rPr>
        <w:t>по здравоохранению и социальной защите А.В. Лобков</w:t>
      </w:r>
      <w:r w:rsidR="00F82BB5">
        <w:rPr>
          <w:rFonts w:eastAsia="Times New Roman"/>
          <w:lang w:eastAsia="ru-RU"/>
        </w:rPr>
        <w:t xml:space="preserve">, </w:t>
      </w:r>
      <w:r w:rsidR="00F82BB5" w:rsidRPr="003168EA">
        <w:rPr>
          <w:rFonts w:eastAsia="Times New Roman"/>
          <w:lang w:eastAsia="ru-RU"/>
        </w:rPr>
        <w:t>заместител</w:t>
      </w:r>
      <w:r w:rsidR="00F82BB5">
        <w:rPr>
          <w:rFonts w:eastAsia="Times New Roman"/>
          <w:lang w:eastAsia="ru-RU"/>
        </w:rPr>
        <w:t>ь</w:t>
      </w:r>
      <w:r w:rsidR="00F82BB5" w:rsidRPr="003168EA">
        <w:rPr>
          <w:rFonts w:eastAsia="Times New Roman"/>
          <w:lang w:eastAsia="ru-RU"/>
        </w:rPr>
        <w:t xml:space="preserve"> председател</w:t>
      </w:r>
      <w:r w:rsidR="00F82BB5">
        <w:rPr>
          <w:rFonts w:eastAsia="Times New Roman"/>
          <w:lang w:eastAsia="ru-RU"/>
        </w:rPr>
        <w:t>я</w:t>
      </w:r>
      <w:r w:rsidR="00F82BB5" w:rsidRPr="003168EA">
        <w:rPr>
          <w:rFonts w:eastAsia="Times New Roman"/>
          <w:lang w:eastAsia="ru-RU"/>
        </w:rPr>
        <w:t xml:space="preserve"> комитет</w:t>
      </w:r>
      <w:r w:rsidR="00F82BB5">
        <w:rPr>
          <w:rFonts w:eastAsia="Times New Roman"/>
          <w:lang w:eastAsia="ru-RU"/>
        </w:rPr>
        <w:t>а</w:t>
      </w:r>
      <w:r w:rsidRPr="003168EA">
        <w:rPr>
          <w:rFonts w:eastAsia="Times New Roman"/>
          <w:lang w:eastAsia="ru-RU"/>
        </w:rPr>
        <w:t xml:space="preserve"> по бюджету, ценообразованию, финансово-экономическому и налоговому законодательству</w:t>
      </w:r>
      <w:r w:rsidR="00F82BB5">
        <w:rPr>
          <w:rFonts w:eastAsia="Times New Roman"/>
          <w:lang w:eastAsia="ru-RU"/>
        </w:rPr>
        <w:t xml:space="preserve"> </w:t>
      </w:r>
      <w:r w:rsidRPr="003168EA">
        <w:rPr>
          <w:rFonts w:eastAsia="Times New Roman"/>
          <w:lang w:eastAsia="ru-RU"/>
        </w:rPr>
        <w:t>А.Ю. Лобанов приняли участие в</w:t>
      </w:r>
      <w:r w:rsidR="000A140F">
        <w:rPr>
          <w:rFonts w:eastAsia="Times New Roman"/>
          <w:lang w:eastAsia="ru-RU"/>
        </w:rPr>
        <w:t xml:space="preserve"> </w:t>
      </w:r>
      <w:r w:rsidRPr="003168EA">
        <w:rPr>
          <w:rFonts w:eastAsia="Times New Roman"/>
          <w:lang w:eastAsia="ru-RU"/>
        </w:rPr>
        <w:t xml:space="preserve">расширенном заседании Совета Ассоциации, на котором </w:t>
      </w:r>
      <w:r w:rsidRPr="003168EA">
        <w:rPr>
          <w:rFonts w:eastAsia="Times New Roman"/>
          <w:lang w:eastAsia="ru-RU"/>
        </w:rPr>
        <w:lastRenderedPageBreak/>
        <w:t xml:space="preserve">обсудили вопросы потребности муниципальных образований области для обеспечения сбалансированности местных бюджетов. </w:t>
      </w:r>
    </w:p>
    <w:p w:rsidR="003168EA" w:rsidRPr="003168EA" w:rsidRDefault="003168EA" w:rsidP="0080440B">
      <w:pPr>
        <w:widowControl w:val="0"/>
        <w:autoSpaceDE/>
        <w:autoSpaceDN/>
        <w:adjustRightInd/>
        <w:ind w:left="74" w:firstLine="493"/>
        <w:rPr>
          <w:rFonts w:eastAsiaTheme="minorHAnsi"/>
          <w:color w:val="1D2129"/>
        </w:rPr>
      </w:pPr>
      <w:r w:rsidRPr="003168EA">
        <w:rPr>
          <w:rFonts w:eastAsiaTheme="minorHAnsi"/>
          <w:color w:val="1D2129"/>
        </w:rPr>
        <w:t xml:space="preserve">21 сентября заместитель председателя Законодательного Собрания Иркутской области, председатель комитета по здравоохранению и социальной защите А.Н. Лабыгин принял участие в заседании Правления секции Ассоциации «Реализация полномочий органов местного самоуправления в социальной сфере». </w:t>
      </w:r>
    </w:p>
    <w:p w:rsidR="003168EA" w:rsidRPr="003168EA" w:rsidRDefault="003168EA" w:rsidP="0080440B">
      <w:pPr>
        <w:autoSpaceDE/>
        <w:autoSpaceDN/>
        <w:adjustRightInd/>
        <w:ind w:firstLine="426"/>
        <w:rPr>
          <w:rFonts w:eastAsia="Times New Roman"/>
          <w:lang w:eastAsia="ru-RU"/>
        </w:rPr>
      </w:pPr>
      <w:r w:rsidRPr="003168EA">
        <w:rPr>
          <w:rFonts w:eastAsia="Times New Roman"/>
          <w:lang w:eastAsia="ru-RU"/>
        </w:rPr>
        <w:t xml:space="preserve">29 сентября заместитель председателя Законодательного Собрания Иркутской области, председатель комитета по бюджету, ценообразованию, финансово-экономическому и налоговому законодательству </w:t>
      </w:r>
      <w:r w:rsidRPr="003168EA">
        <w:rPr>
          <w:rFonts w:eastAsia="Times New Roman"/>
          <w:lang w:eastAsia="ru-RU"/>
        </w:rPr>
        <w:br/>
        <w:t>Н.И. Дикусарова приняла участие в заседании Правления секции Ассоциации «Бюджетный процесс и социально-экономическое развитие территорий».</w:t>
      </w:r>
    </w:p>
    <w:p w:rsidR="003168EA" w:rsidRPr="003168EA" w:rsidRDefault="003168EA" w:rsidP="0080440B">
      <w:pPr>
        <w:numPr>
          <w:ilvl w:val="0"/>
          <w:numId w:val="17"/>
        </w:numPr>
        <w:autoSpaceDE/>
        <w:autoSpaceDN/>
        <w:adjustRightInd/>
        <w:spacing w:after="200"/>
        <w:ind w:left="0" w:firstLine="709"/>
        <w:contextualSpacing/>
        <w:jc w:val="left"/>
        <w:rPr>
          <w:rFonts w:ascii="Tahoma" w:eastAsia="Times New Roman" w:hAnsi="Tahoma" w:cs="Tahoma"/>
          <w:b/>
          <w:sz w:val="18"/>
          <w:szCs w:val="18"/>
          <w:lang w:eastAsia="ru-RU"/>
        </w:rPr>
      </w:pPr>
      <w:r w:rsidRPr="003168EA">
        <w:rPr>
          <w:rFonts w:eastAsia="Times New Roman"/>
          <w:b/>
          <w:lang w:eastAsia="ru-RU"/>
        </w:rPr>
        <w:t>Взаимодействие с руководителями общественных ветеранских организаций</w:t>
      </w:r>
      <w:r w:rsidRPr="003168EA">
        <w:rPr>
          <w:rFonts w:ascii="Tahoma" w:eastAsia="Times New Roman" w:hAnsi="Tahoma" w:cs="Tahoma"/>
          <w:b/>
          <w:sz w:val="18"/>
          <w:szCs w:val="18"/>
          <w:lang w:eastAsia="ru-RU"/>
        </w:rPr>
        <w:t xml:space="preserve"> </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1 июля заместитель председателя комитета по здравоохранению и социальной защите А.В. Лобков принял участие в митинге</w:t>
      </w:r>
      <w:r w:rsidR="00BC0604">
        <w:rPr>
          <w:rFonts w:eastAsia="Times New Roman"/>
          <w:lang w:eastAsia="ru-RU"/>
        </w:rPr>
        <w:t>,</w:t>
      </w:r>
      <w:r w:rsidRPr="003168EA">
        <w:rPr>
          <w:rFonts w:eastAsia="Times New Roman"/>
          <w:lang w:eastAsia="ru-RU"/>
        </w:rPr>
        <w:t xml:space="preserve"> посвященном Дню ветеранов боевых действий и локальных конфликтов, участники которого возложили к мемориалу «Вечный огонь» цветы. От имени коллег и председателя Законодательного Собрания Иркутской области А.В. Лобков выразил почтение и благодарность всем нашим землякам – участникам боевых действий.</w:t>
      </w:r>
    </w:p>
    <w:p w:rsidR="003168EA" w:rsidRPr="003168EA" w:rsidRDefault="003168EA" w:rsidP="0080440B">
      <w:pPr>
        <w:numPr>
          <w:ilvl w:val="0"/>
          <w:numId w:val="8"/>
        </w:numPr>
        <w:autoSpaceDE/>
        <w:autoSpaceDN/>
        <w:adjustRightInd/>
        <w:spacing w:after="200"/>
        <w:ind w:left="0" w:firstLine="709"/>
        <w:jc w:val="left"/>
        <w:rPr>
          <w:rFonts w:eastAsia="Times New Roman"/>
          <w:b/>
          <w:lang w:eastAsia="ru-RU"/>
        </w:rPr>
      </w:pPr>
      <w:r w:rsidRPr="003168EA">
        <w:rPr>
          <w:rFonts w:eastAsia="Times New Roman"/>
          <w:b/>
          <w:lang w:eastAsia="ru-RU"/>
        </w:rPr>
        <w:t>Взаимодействие с региональным отделением общероссийской общественной организации «Всероссийский Совет местного самоуправления»</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24 августа председатель Законодательного Собрания Иркутской области принял участие</w:t>
      </w:r>
      <w:r w:rsidR="000A140F">
        <w:rPr>
          <w:rFonts w:eastAsia="Times New Roman"/>
          <w:lang w:eastAsia="ru-RU"/>
        </w:rPr>
        <w:t xml:space="preserve"> </w:t>
      </w:r>
      <w:r w:rsidRPr="003168EA">
        <w:rPr>
          <w:rFonts w:eastAsia="Times New Roman"/>
          <w:lang w:eastAsia="ru-RU"/>
        </w:rPr>
        <w:t>в отчетно-выборной конференции</w:t>
      </w:r>
      <w:r w:rsidR="000A140F">
        <w:rPr>
          <w:rFonts w:eastAsia="Times New Roman"/>
          <w:lang w:eastAsia="ru-RU"/>
        </w:rPr>
        <w:t xml:space="preserve"> </w:t>
      </w:r>
      <w:r w:rsidRPr="003168EA">
        <w:rPr>
          <w:rFonts w:eastAsia="Times New Roman"/>
          <w:lang w:eastAsia="ru-RU"/>
        </w:rPr>
        <w:t>регионального отделения общероссийской общественной организации «Всероссийский Совет местного самоуправления». С.Ф. Брилка выступил с инициативой о возобновлении работы этой организации после поступивших в его адрес обращений. Выступая перед участниками конференции</w:t>
      </w:r>
      <w:r w:rsidR="00BC0604">
        <w:rPr>
          <w:rFonts w:eastAsia="Times New Roman"/>
          <w:lang w:eastAsia="ru-RU"/>
        </w:rPr>
        <w:t>,</w:t>
      </w:r>
      <w:r w:rsidRPr="003168EA">
        <w:rPr>
          <w:rFonts w:eastAsia="Times New Roman"/>
          <w:lang w:eastAsia="ru-RU"/>
        </w:rPr>
        <w:t xml:space="preserve"> С.Ф. Брилка напомнил, что работа организации, созданной в 2006 году, была направлена на развитие местного самоуправления, реализацию</w:t>
      </w:r>
      <w:r w:rsidR="000A140F">
        <w:rPr>
          <w:rFonts w:eastAsia="Times New Roman"/>
          <w:lang w:eastAsia="ru-RU"/>
        </w:rPr>
        <w:t xml:space="preserve"> </w:t>
      </w:r>
      <w:r w:rsidRPr="003168EA">
        <w:rPr>
          <w:rFonts w:eastAsia="Times New Roman"/>
          <w:lang w:eastAsia="ru-RU"/>
        </w:rPr>
        <w:t>различных социально</w:t>
      </w:r>
      <w:r w:rsidR="00357D41">
        <w:rPr>
          <w:rFonts w:eastAsia="Times New Roman"/>
          <w:lang w:eastAsia="ru-RU"/>
        </w:rPr>
        <w:t xml:space="preserve"> </w:t>
      </w:r>
      <w:r w:rsidRPr="003168EA">
        <w:rPr>
          <w:rFonts w:eastAsia="Times New Roman"/>
          <w:lang w:eastAsia="ru-RU"/>
        </w:rPr>
        <w:t>значимых проектов, что основным направлением работы Иркутского отделения является выявление лучших практик муниципального управления и организация обмена опытом между</w:t>
      </w:r>
      <w:r w:rsidR="000A140F">
        <w:rPr>
          <w:rFonts w:eastAsia="Times New Roman"/>
          <w:lang w:eastAsia="ru-RU"/>
        </w:rPr>
        <w:t xml:space="preserve"> </w:t>
      </w:r>
      <w:r w:rsidRPr="003168EA">
        <w:rPr>
          <w:rFonts w:eastAsia="Times New Roman"/>
          <w:lang w:eastAsia="ru-RU"/>
        </w:rPr>
        <w:t>руководителями муниципальных образований, и здесь органы местного самоуправления с Законодательным Собранием Иркутской области находят множество точек соприкосновения.</w:t>
      </w:r>
      <w:r w:rsidR="000A140F">
        <w:rPr>
          <w:rFonts w:eastAsia="Times New Roman"/>
          <w:lang w:eastAsia="ru-RU"/>
        </w:rPr>
        <w:t xml:space="preserve"> </w:t>
      </w:r>
    </w:p>
    <w:p w:rsidR="003168EA" w:rsidRPr="003168EA" w:rsidRDefault="003168EA" w:rsidP="0080440B">
      <w:pPr>
        <w:numPr>
          <w:ilvl w:val="0"/>
          <w:numId w:val="9"/>
        </w:numPr>
        <w:autoSpaceDE/>
        <w:autoSpaceDN/>
        <w:adjustRightInd/>
        <w:spacing w:after="200"/>
        <w:ind w:left="0" w:firstLine="709"/>
        <w:contextualSpacing/>
        <w:jc w:val="left"/>
        <w:rPr>
          <w:rFonts w:eastAsia="Times New Roman"/>
          <w:b/>
          <w:lang w:eastAsia="ru-RU"/>
        </w:rPr>
      </w:pPr>
      <w:r w:rsidRPr="003168EA">
        <w:rPr>
          <w:rFonts w:eastAsia="Times New Roman"/>
          <w:b/>
          <w:lang w:eastAsia="ru-RU"/>
        </w:rPr>
        <w:t>Взаимодействие с Иркутским областным Советом женщин</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20 сентября</w:t>
      </w:r>
      <w:r w:rsidR="000A140F">
        <w:rPr>
          <w:rFonts w:eastAsia="Times New Roman"/>
          <w:lang w:eastAsia="ru-RU"/>
        </w:rPr>
        <w:t xml:space="preserve"> </w:t>
      </w:r>
      <w:r w:rsidRPr="003168EA">
        <w:rPr>
          <w:rFonts w:eastAsia="Times New Roman"/>
          <w:lang w:eastAsia="ru-RU"/>
        </w:rPr>
        <w:t xml:space="preserve">заместитель председателя Законодательного </w:t>
      </w:r>
      <w:r w:rsidR="00357D41">
        <w:rPr>
          <w:rFonts w:eastAsia="Times New Roman"/>
          <w:lang w:eastAsia="ru-RU"/>
        </w:rPr>
        <w:t>С</w:t>
      </w:r>
      <w:r w:rsidRPr="003168EA">
        <w:rPr>
          <w:rFonts w:eastAsia="Times New Roman"/>
          <w:lang w:eastAsia="ru-RU"/>
        </w:rPr>
        <w:t>обрания Иркутской области, председатель комитета по здравоохранению и социальной защите А.Н. Лабыгин, председатель комитета по социально-культурному законодательству, член Президиума Областного совета женщин И.А. Синцова,</w:t>
      </w:r>
      <w:r w:rsidR="000A140F">
        <w:rPr>
          <w:rFonts w:eastAsia="Times New Roman"/>
          <w:lang w:eastAsia="ru-RU"/>
        </w:rPr>
        <w:t xml:space="preserve"> </w:t>
      </w:r>
      <w:r w:rsidRPr="003168EA">
        <w:rPr>
          <w:rFonts w:eastAsia="Times New Roman"/>
          <w:lang w:eastAsia="ru-RU"/>
        </w:rPr>
        <w:t>заместитель председателя комиссии по Регламенту, депутатской этике, ин</w:t>
      </w:r>
      <w:r w:rsidRPr="003168EA">
        <w:rPr>
          <w:rFonts w:eastAsia="Times New Roman"/>
          <w:lang w:eastAsia="ru-RU"/>
        </w:rPr>
        <w:lastRenderedPageBreak/>
        <w:t xml:space="preserve">формационной политике и связям с общественными объединениями, руководитель Ассоциации председателей советов отцов Иркутской области </w:t>
      </w:r>
      <w:r>
        <w:rPr>
          <w:rFonts w:eastAsia="Times New Roman"/>
          <w:lang w:eastAsia="ru-RU"/>
        </w:rPr>
        <w:br/>
      </w:r>
      <w:r w:rsidRPr="003168EA">
        <w:rPr>
          <w:rFonts w:eastAsia="Times New Roman"/>
          <w:lang w:eastAsia="ru-RU"/>
        </w:rPr>
        <w:t xml:space="preserve">А.В. Козюра приняли участие в форуме советов женщин и советов отцов Иркутской области «Крепкая семья – стабильное государство», который проходил в г. Иркутске. </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Приветствуя участников форума</w:t>
      </w:r>
      <w:r w:rsidR="00BC0604">
        <w:rPr>
          <w:rFonts w:eastAsia="Times New Roman"/>
          <w:lang w:eastAsia="ru-RU"/>
        </w:rPr>
        <w:t>,</w:t>
      </w:r>
      <w:r w:rsidRPr="003168EA">
        <w:rPr>
          <w:rFonts w:eastAsia="Times New Roman"/>
          <w:lang w:eastAsia="ru-RU"/>
        </w:rPr>
        <w:t xml:space="preserve"> А.Н. Лабыгин отметил, что поднятые в повестке Форума вопросы очень актуальны и жизненны. Депутаты</w:t>
      </w:r>
      <w:r w:rsidR="000A140F">
        <w:rPr>
          <w:rFonts w:eastAsia="Times New Roman"/>
          <w:lang w:eastAsia="ru-RU"/>
        </w:rPr>
        <w:t xml:space="preserve"> </w:t>
      </w:r>
      <w:r w:rsidRPr="003168EA">
        <w:rPr>
          <w:rFonts w:eastAsia="Times New Roman"/>
          <w:lang w:eastAsia="ru-RU"/>
        </w:rPr>
        <w:t>также выразили благодарность молодым и уже опытным родителям, которые ответственно относятся к воспитанию своих детей, и особые слова признательности адресовали многодетным родителям и людям, которые берут в семьи приемных детей, дарят им свою</w:t>
      </w:r>
      <w:r w:rsidR="00F47012">
        <w:rPr>
          <w:rFonts w:eastAsia="Times New Roman"/>
          <w:lang w:eastAsia="ru-RU"/>
        </w:rPr>
        <w:t xml:space="preserve"> заботу</w:t>
      </w:r>
      <w:r w:rsidRPr="003168EA">
        <w:rPr>
          <w:rFonts w:eastAsia="Times New Roman"/>
          <w:lang w:eastAsia="ru-RU"/>
        </w:rPr>
        <w:t>. В завершени</w:t>
      </w:r>
      <w:r w:rsidR="00F47012">
        <w:rPr>
          <w:rFonts w:eastAsia="Times New Roman"/>
          <w:lang w:eastAsia="ru-RU"/>
        </w:rPr>
        <w:t>е</w:t>
      </w:r>
      <w:r w:rsidRPr="003168EA">
        <w:rPr>
          <w:rFonts w:eastAsia="Times New Roman"/>
          <w:lang w:eastAsia="ru-RU"/>
        </w:rPr>
        <w:t xml:space="preserve"> </w:t>
      </w:r>
      <w:r>
        <w:rPr>
          <w:rFonts w:eastAsia="Times New Roman"/>
          <w:lang w:eastAsia="ru-RU"/>
        </w:rPr>
        <w:br/>
      </w:r>
      <w:r w:rsidRPr="003168EA">
        <w:rPr>
          <w:rFonts w:eastAsia="Times New Roman"/>
          <w:lang w:eastAsia="ru-RU"/>
        </w:rPr>
        <w:t>А.В. Козюра вручил награды</w:t>
      </w:r>
      <w:r w:rsidR="000A140F">
        <w:rPr>
          <w:rFonts w:eastAsia="Times New Roman"/>
          <w:lang w:eastAsia="ru-RU"/>
        </w:rPr>
        <w:t xml:space="preserve"> </w:t>
      </w:r>
      <w:r w:rsidRPr="003168EA">
        <w:rPr>
          <w:rFonts w:eastAsia="Times New Roman"/>
          <w:lang w:eastAsia="ru-RU"/>
        </w:rPr>
        <w:t xml:space="preserve">победителям областного конкурса 2017 года «Ответственное отцовство». </w:t>
      </w:r>
    </w:p>
    <w:p w:rsidR="003168EA" w:rsidRPr="003168EA" w:rsidRDefault="003168EA" w:rsidP="0080440B">
      <w:pPr>
        <w:numPr>
          <w:ilvl w:val="0"/>
          <w:numId w:val="8"/>
        </w:numPr>
        <w:autoSpaceDE/>
        <w:autoSpaceDN/>
        <w:adjustRightInd/>
        <w:spacing w:after="200"/>
        <w:ind w:left="0" w:firstLine="709"/>
        <w:jc w:val="left"/>
        <w:rPr>
          <w:rFonts w:eastAsia="Times New Roman"/>
          <w:b/>
          <w:lang w:eastAsia="ru-RU"/>
        </w:rPr>
      </w:pPr>
      <w:r w:rsidRPr="003168EA">
        <w:rPr>
          <w:rFonts w:eastAsia="Times New Roman"/>
          <w:b/>
          <w:lang w:eastAsia="ru-RU"/>
        </w:rPr>
        <w:t>Взаимодействие с региональным отделением общероссийской общественной организации «Воспитатели России»</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9 августа в Иркутске под руководством председателя комитета по социально-культурному законодательству Законодательного Собрания Иркутской области И.А. Синцовой</w:t>
      </w:r>
      <w:r w:rsidR="000A140F">
        <w:rPr>
          <w:rFonts w:eastAsia="Times New Roman"/>
          <w:lang w:eastAsia="ru-RU"/>
        </w:rPr>
        <w:t xml:space="preserve"> </w:t>
      </w:r>
      <w:r w:rsidRPr="003168EA">
        <w:rPr>
          <w:rFonts w:eastAsia="Times New Roman"/>
          <w:lang w:eastAsia="ru-RU"/>
        </w:rPr>
        <w:t>состоялось первое организационное собрание регионального отделения общероссийской общественной организации «Воспитатели России». Региональное отделение займется изучением и распространением положительного опыта дошкольного образования. В ходе заседания был рассмотрен Устав организации, избран</w:t>
      </w:r>
      <w:r w:rsidR="000A140F">
        <w:rPr>
          <w:rFonts w:eastAsia="Times New Roman"/>
          <w:lang w:eastAsia="ru-RU"/>
        </w:rPr>
        <w:t xml:space="preserve"> </w:t>
      </w:r>
      <w:r w:rsidRPr="003168EA">
        <w:rPr>
          <w:rFonts w:eastAsia="Times New Roman"/>
          <w:lang w:eastAsia="ru-RU"/>
        </w:rPr>
        <w:t xml:space="preserve">Совет регионального отделения, в который вошли представители многодетных молодых семей, депутатского корпуса и ведущие специалисты в области дошкольного образования. </w:t>
      </w:r>
    </w:p>
    <w:p w:rsidR="003168EA" w:rsidRPr="003168EA" w:rsidRDefault="003168EA" w:rsidP="0080440B">
      <w:pPr>
        <w:numPr>
          <w:ilvl w:val="0"/>
          <w:numId w:val="8"/>
        </w:numPr>
        <w:autoSpaceDE/>
        <w:autoSpaceDN/>
        <w:adjustRightInd/>
        <w:spacing w:after="200"/>
        <w:ind w:left="0" w:firstLine="357"/>
        <w:jc w:val="center"/>
        <w:rPr>
          <w:rFonts w:eastAsia="Times New Roman"/>
          <w:b/>
          <w:lang w:eastAsia="ru-RU"/>
        </w:rPr>
      </w:pPr>
      <w:r w:rsidRPr="003168EA">
        <w:rPr>
          <w:rFonts w:eastAsia="Times New Roman"/>
          <w:b/>
          <w:lang w:eastAsia="ru-RU"/>
        </w:rPr>
        <w:t>Взаимодействие с региональным отделением ДОСААФ России</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t>18 июля</w:t>
      </w:r>
      <w:r w:rsidR="000A140F">
        <w:rPr>
          <w:rFonts w:eastAsia="Times New Roman"/>
          <w:lang w:eastAsia="ru-RU"/>
        </w:rPr>
        <w:t xml:space="preserve"> </w:t>
      </w:r>
      <w:r w:rsidRPr="003168EA">
        <w:rPr>
          <w:rFonts w:eastAsia="Times New Roman"/>
          <w:lang w:eastAsia="ru-RU"/>
        </w:rPr>
        <w:t xml:space="preserve">в Иркутске прошел торжественный митинг, посвященный </w:t>
      </w:r>
      <w:r w:rsidRPr="003168EA">
        <w:rPr>
          <w:rFonts w:eastAsia="Times New Roman"/>
          <w:lang w:eastAsia="ru-RU"/>
        </w:rPr>
        <w:br/>
        <w:t>90-летию ДОСААФ России. От имени председателя Законодательного Собрания Иркутской области С.Ф. Брилки и депутатов</w:t>
      </w:r>
      <w:r w:rsidR="000A140F">
        <w:rPr>
          <w:rFonts w:eastAsia="Times New Roman"/>
          <w:lang w:eastAsia="ru-RU"/>
        </w:rPr>
        <w:t xml:space="preserve"> </w:t>
      </w:r>
      <w:r w:rsidRPr="003168EA">
        <w:rPr>
          <w:rFonts w:eastAsia="Times New Roman"/>
          <w:lang w:eastAsia="ru-RU"/>
        </w:rPr>
        <w:t xml:space="preserve">к присутствующим на митинге обратился председатель комитета по законодательству о государственном строительстве области и местном самоуправлении </w:t>
      </w:r>
      <w:r w:rsidRPr="003168EA">
        <w:rPr>
          <w:rFonts w:eastAsia="Times New Roman"/>
          <w:lang w:eastAsia="ru-RU"/>
        </w:rPr>
        <w:br/>
        <w:t>Б.Г. Алексеев. «Иркутское региональное отделение ДОСААФ России бережно хранит и преумножает лучшие традиции этой организации, надежно служит делу военно-патриотического воспитания молодого поколения»</w:t>
      </w:r>
      <w:r w:rsidR="00F47012">
        <w:rPr>
          <w:rFonts w:eastAsia="Times New Roman"/>
          <w:lang w:eastAsia="ru-RU"/>
        </w:rPr>
        <w:t>,</w:t>
      </w:r>
      <w:r w:rsidRPr="003168EA">
        <w:rPr>
          <w:rFonts w:eastAsia="Times New Roman"/>
          <w:lang w:eastAsia="ru-RU"/>
        </w:rPr>
        <w:t xml:space="preserve"> </w:t>
      </w:r>
      <w:r w:rsidR="00F47012">
        <w:rPr>
          <w:rFonts w:eastAsia="Times New Roman"/>
          <w:lang w:eastAsia="ru-RU"/>
        </w:rPr>
        <w:t>–</w:t>
      </w:r>
      <w:r w:rsidRPr="003168EA">
        <w:rPr>
          <w:rFonts w:eastAsia="Times New Roman"/>
          <w:lang w:eastAsia="ru-RU"/>
        </w:rPr>
        <w:t xml:space="preserve"> подчеркнул Б.Г. Алексеев.</w:t>
      </w:r>
    </w:p>
    <w:p w:rsidR="003168EA" w:rsidRPr="003168EA" w:rsidRDefault="003168EA" w:rsidP="0080440B">
      <w:pPr>
        <w:numPr>
          <w:ilvl w:val="0"/>
          <w:numId w:val="9"/>
        </w:numPr>
        <w:autoSpaceDE/>
        <w:autoSpaceDN/>
        <w:adjustRightInd/>
        <w:spacing w:after="200"/>
        <w:ind w:left="0" w:firstLine="709"/>
        <w:contextualSpacing/>
        <w:jc w:val="left"/>
        <w:rPr>
          <w:rFonts w:eastAsiaTheme="minorHAnsi"/>
          <w:b/>
        </w:rPr>
      </w:pPr>
      <w:r w:rsidRPr="003168EA">
        <w:rPr>
          <w:rFonts w:eastAsiaTheme="minorHAnsi"/>
          <w:b/>
        </w:rPr>
        <w:t>Взаимодействие с Уполномоченным по правам человека в Иркутской области</w:t>
      </w:r>
    </w:p>
    <w:p w:rsidR="003168EA" w:rsidRPr="003168EA" w:rsidRDefault="003168EA" w:rsidP="0080440B">
      <w:pPr>
        <w:autoSpaceDE/>
        <w:autoSpaceDN/>
        <w:adjustRightInd/>
        <w:ind w:firstLine="709"/>
        <w:rPr>
          <w:rFonts w:eastAsiaTheme="minorHAnsi"/>
        </w:rPr>
      </w:pPr>
      <w:r w:rsidRPr="003168EA">
        <w:rPr>
          <w:rFonts w:eastAsiaTheme="minorHAnsi"/>
        </w:rPr>
        <w:t xml:space="preserve">Уполномоченный по правам человека в Иркутской области В.А. Лукин принимал участие в заседаниях постоянных комитетов и постоянных комиссий Законодательного Собрания Иркутской области, в работе сессий Законодательного Собрания Иркутской области. </w:t>
      </w:r>
    </w:p>
    <w:p w:rsidR="003168EA" w:rsidRPr="003168EA" w:rsidRDefault="003168EA" w:rsidP="0080440B">
      <w:pPr>
        <w:autoSpaceDE/>
        <w:autoSpaceDN/>
        <w:adjustRightInd/>
        <w:ind w:firstLine="709"/>
        <w:rPr>
          <w:rFonts w:eastAsiaTheme="minorHAnsi"/>
        </w:rPr>
      </w:pPr>
      <w:r w:rsidRPr="003168EA">
        <w:rPr>
          <w:rFonts w:eastAsiaTheme="minorHAnsi"/>
        </w:rPr>
        <w:t>В Законодательное Собрание Иркутской области от В.А. Лукина поступили 4 законодательные инициативы в форме поправок к проектам законов Иркутской области.</w:t>
      </w:r>
    </w:p>
    <w:p w:rsidR="003168EA" w:rsidRPr="003168EA" w:rsidRDefault="003168EA" w:rsidP="0080440B">
      <w:pPr>
        <w:autoSpaceDE/>
        <w:autoSpaceDN/>
        <w:adjustRightInd/>
        <w:ind w:firstLine="709"/>
        <w:rPr>
          <w:rFonts w:eastAsia="Times New Roman"/>
          <w:lang w:eastAsia="ru-RU"/>
        </w:rPr>
      </w:pPr>
      <w:r w:rsidRPr="003168EA">
        <w:rPr>
          <w:rFonts w:eastAsia="Times New Roman"/>
          <w:lang w:eastAsia="ru-RU"/>
        </w:rPr>
        <w:lastRenderedPageBreak/>
        <w:t>27 сентября заместитель председателя Законодательного Собрания Иркутской области, председатель комитета по здравоохранению и социальной защите А.Н. Лабыгин принял участие в круглом столе, посвященном проблемам и перспективам ресоциализации лиц, освобожденных из мест лишения свободы в Иркутской области, организованном Уполномоченным по правам человека в Иркутской области В.А.</w:t>
      </w:r>
      <w:r w:rsidR="000A140F">
        <w:rPr>
          <w:rFonts w:eastAsia="Times New Roman"/>
          <w:lang w:eastAsia="ru-RU"/>
        </w:rPr>
        <w:t xml:space="preserve"> </w:t>
      </w:r>
      <w:r w:rsidRPr="003168EA">
        <w:rPr>
          <w:rFonts w:eastAsia="Times New Roman"/>
          <w:lang w:eastAsia="ru-RU"/>
        </w:rPr>
        <w:t xml:space="preserve">Лукиным. По итогам круглого стола сформированы рекомендации для органов государственной власти и местного самоуправления. </w:t>
      </w:r>
    </w:p>
    <w:p w:rsidR="003168EA" w:rsidRPr="003168EA" w:rsidRDefault="003168EA" w:rsidP="0080440B">
      <w:pPr>
        <w:numPr>
          <w:ilvl w:val="0"/>
          <w:numId w:val="9"/>
        </w:numPr>
        <w:autoSpaceDE/>
        <w:autoSpaceDN/>
        <w:adjustRightInd/>
        <w:spacing w:after="200"/>
        <w:ind w:left="0" w:firstLine="709"/>
        <w:contextualSpacing/>
        <w:jc w:val="left"/>
        <w:rPr>
          <w:rFonts w:eastAsiaTheme="minorHAnsi"/>
          <w:b/>
        </w:rPr>
      </w:pPr>
      <w:r w:rsidRPr="003168EA">
        <w:rPr>
          <w:rFonts w:eastAsiaTheme="minorHAnsi"/>
          <w:b/>
        </w:rPr>
        <w:t>Взаимодействие с Уполномоченным по правам ребенка в</w:t>
      </w:r>
      <w:r w:rsidR="000A140F">
        <w:rPr>
          <w:rFonts w:eastAsiaTheme="minorHAnsi"/>
          <w:b/>
        </w:rPr>
        <w:t xml:space="preserve"> </w:t>
      </w:r>
      <w:r w:rsidRPr="003168EA">
        <w:rPr>
          <w:rFonts w:eastAsiaTheme="minorHAnsi"/>
          <w:b/>
        </w:rPr>
        <w:t>Иркутской области</w:t>
      </w:r>
    </w:p>
    <w:p w:rsidR="003168EA" w:rsidRPr="003168EA" w:rsidRDefault="003168EA" w:rsidP="0080440B">
      <w:pPr>
        <w:autoSpaceDE/>
        <w:autoSpaceDN/>
        <w:adjustRightInd/>
        <w:ind w:firstLine="709"/>
        <w:rPr>
          <w:rFonts w:eastAsiaTheme="minorHAnsi"/>
        </w:rPr>
      </w:pPr>
      <w:r w:rsidRPr="003168EA">
        <w:rPr>
          <w:rFonts w:eastAsiaTheme="minorHAnsi"/>
        </w:rPr>
        <w:t xml:space="preserve">Уполномоченный по правам ребенка в Иркутской области </w:t>
      </w:r>
      <w:r w:rsidRPr="003168EA">
        <w:rPr>
          <w:rFonts w:eastAsiaTheme="minorHAnsi"/>
        </w:rPr>
        <w:br/>
        <w:t>С.Н. Семенова принимала участие в заседаниях постоянных комитетов и постоянных комиссий Законодательного Собрания Иркутской области, в работе сессий Законодательного Собрания Иркутской области.</w:t>
      </w:r>
    </w:p>
    <w:p w:rsidR="003168EA" w:rsidRPr="003168EA" w:rsidRDefault="003168EA" w:rsidP="0080440B">
      <w:pPr>
        <w:numPr>
          <w:ilvl w:val="0"/>
          <w:numId w:val="9"/>
        </w:numPr>
        <w:autoSpaceDE/>
        <w:autoSpaceDN/>
        <w:adjustRightInd/>
        <w:spacing w:after="200"/>
        <w:ind w:left="0" w:firstLine="709"/>
        <w:contextualSpacing/>
        <w:jc w:val="left"/>
        <w:rPr>
          <w:rFonts w:eastAsiaTheme="minorHAnsi"/>
          <w:b/>
        </w:rPr>
      </w:pPr>
      <w:r w:rsidRPr="003168EA">
        <w:rPr>
          <w:rFonts w:eastAsiaTheme="minorHAnsi"/>
          <w:b/>
        </w:rPr>
        <w:t>Взаимодействие с Уполномоченным по защите прав предпринимателей в Иркутской области</w:t>
      </w:r>
    </w:p>
    <w:p w:rsidR="003168EA" w:rsidRPr="003168EA" w:rsidRDefault="003168EA" w:rsidP="0080440B">
      <w:pPr>
        <w:autoSpaceDE/>
        <w:autoSpaceDN/>
        <w:adjustRightInd/>
        <w:ind w:firstLine="709"/>
        <w:rPr>
          <w:rFonts w:eastAsiaTheme="minorHAnsi"/>
        </w:rPr>
      </w:pPr>
      <w:r w:rsidRPr="003168EA">
        <w:rPr>
          <w:rFonts w:eastAsiaTheme="minorHAnsi"/>
        </w:rPr>
        <w:t>Уполномоченный по защите прав предпринимателей в Иркутской области А.А. Москаленко принимал участие в заседаниях постоянных комитетов и постоянных комиссий Законодательного Собрания Иркутской области, в работе сессий Законодательного Собрания Иркутской области.</w:t>
      </w:r>
    </w:p>
    <w:p w:rsidR="003168EA" w:rsidRPr="003168EA" w:rsidRDefault="003168EA" w:rsidP="0080440B">
      <w:pPr>
        <w:autoSpaceDE/>
        <w:autoSpaceDN/>
        <w:adjustRightInd/>
        <w:ind w:firstLine="709"/>
        <w:rPr>
          <w:rFonts w:eastAsia="Times New Roman"/>
          <w:lang w:eastAsia="ru-RU"/>
        </w:rPr>
      </w:pPr>
      <w:r w:rsidRPr="003168EA">
        <w:t>20 сентября 2017 года</w:t>
      </w:r>
      <w:r w:rsidRPr="003168EA">
        <w:rPr>
          <w:rFonts w:eastAsia="Times New Roman"/>
          <w:lang w:eastAsia="ru-RU"/>
        </w:rPr>
        <w:t xml:space="preserve"> заместитель председателя комиссии</w:t>
      </w:r>
      <w:r w:rsidRPr="003168EA">
        <w:t xml:space="preserve"> по Регламенту, депутатской этике, информационной политике и связям с общественными объединениями А.В. Козюра принял участие в круглом столе по обсуждению положений проекта </w:t>
      </w:r>
      <w:r w:rsidR="00F47012">
        <w:t>з</w:t>
      </w:r>
      <w:r w:rsidRPr="003168EA">
        <w:t>акона Иркутской области «О регулировании отдельных отношений в сфере розничной продажи алкогольной продукции на территории Иркутской области», организованн</w:t>
      </w:r>
      <w:r w:rsidR="00F47012">
        <w:t>о</w:t>
      </w:r>
      <w:r w:rsidRPr="003168EA">
        <w:t>м Уполномоченным по защите прав предпринимателей в Иркутской области и предпринимательским сообществом.</w:t>
      </w:r>
    </w:p>
    <w:p w:rsidR="00617895" w:rsidRDefault="00617895" w:rsidP="0080440B">
      <w:pPr>
        <w:pStyle w:val="1"/>
      </w:pPr>
      <w:bookmarkStart w:id="12" w:name="_Toc496111027"/>
      <w:r w:rsidRPr="006B0489">
        <w:t>Обзор деятельности Общественного Совета при Законодательном Собрании Иркутской области</w:t>
      </w:r>
      <w:bookmarkEnd w:id="12"/>
    </w:p>
    <w:p w:rsidR="00B918E1" w:rsidRDefault="00B918E1" w:rsidP="0080440B">
      <w:pPr>
        <w:pStyle w:val="ab"/>
        <w:spacing w:before="0" w:after="0"/>
        <w:ind w:firstLine="708"/>
        <w:rPr>
          <w:sz w:val="28"/>
          <w:szCs w:val="28"/>
        </w:rPr>
      </w:pPr>
      <w:r>
        <w:rPr>
          <w:sz w:val="28"/>
          <w:szCs w:val="28"/>
        </w:rPr>
        <w:t xml:space="preserve">Общественный Совет при Законодательном Собрании Иркутской области (далее – Общественный Совет) является постоянно действующим консультативным органом содействия законодательной деятельности Законодательного Собрания Иркутской области и организационной формой взаимодействия между общественными организациями Иркутской области и Законодательным Собранием Иркутской области. </w:t>
      </w:r>
    </w:p>
    <w:p w:rsidR="00B918E1" w:rsidRDefault="00B918E1" w:rsidP="0080440B">
      <w:pPr>
        <w:pStyle w:val="ab"/>
        <w:spacing w:before="0" w:after="0"/>
        <w:ind w:firstLine="708"/>
        <w:rPr>
          <w:sz w:val="28"/>
          <w:szCs w:val="28"/>
        </w:rPr>
      </w:pPr>
      <w:r>
        <w:rPr>
          <w:sz w:val="28"/>
          <w:szCs w:val="28"/>
        </w:rPr>
        <w:t>В соответствии с планом работы Общественного Совета в 3-м квартале состоялось два заседания Общественного Совета.</w:t>
      </w:r>
      <w:r w:rsidR="0080440B">
        <w:rPr>
          <w:sz w:val="28"/>
          <w:szCs w:val="28"/>
        </w:rPr>
        <w:t xml:space="preserve"> </w:t>
      </w:r>
    </w:p>
    <w:p w:rsidR="00B918E1" w:rsidRDefault="00B918E1" w:rsidP="0080440B">
      <w:pPr>
        <w:ind w:firstLine="708"/>
      </w:pPr>
      <w:r>
        <w:t>В целях совершенствования форм взаимодействия органов государственной власти Иркутской области, органов местного самоуправления, общественных объединений с представителями крупных хозяйствующих субъектов, осуществляющих деятельность, существенно влияющую на социаль</w:t>
      </w:r>
      <w:r>
        <w:lastRenderedPageBreak/>
        <w:t xml:space="preserve">но-экономическую ситуацию в Иркутской области, 11 июля состоялось выездное заседание Общественного Совета </w:t>
      </w:r>
      <w:r>
        <w:rPr>
          <w:rFonts w:eastAsia="Times New Roman"/>
          <w:lang w:eastAsia="ru-RU"/>
        </w:rPr>
        <w:t>в пос. Белореченский Усольского района,</w:t>
      </w:r>
      <w:r>
        <w:t xml:space="preserve"> СХПК СХ ПАО «Белореченское»</w:t>
      </w:r>
      <w:r w:rsidR="005A3AC0">
        <w:t>,</w:t>
      </w:r>
      <w:r>
        <w:t xml:space="preserve"> на тему</w:t>
      </w:r>
      <w:r>
        <w:rPr>
          <w:rFonts w:eastAsia="Times New Roman"/>
          <w:lang w:eastAsia="ru-RU"/>
        </w:rPr>
        <w:t xml:space="preserve"> «Обеспечение продуктами питания собственного производства жителей Иркутской области в условиях импортозамещения». </w:t>
      </w:r>
    </w:p>
    <w:p w:rsidR="00B918E1" w:rsidRDefault="00B918E1" w:rsidP="0080440B">
      <w:pPr>
        <w:ind w:firstLine="708"/>
      </w:pPr>
      <w:r>
        <w:t>В рамках выездного заседания Общественного Совета проведена также экскурсия на предприяти</w:t>
      </w:r>
      <w:r w:rsidR="005A3AC0">
        <w:t>я</w:t>
      </w:r>
      <w:r>
        <w:t xml:space="preserve"> СХ ПАО «Белореченское».</w:t>
      </w:r>
    </w:p>
    <w:p w:rsidR="00B918E1" w:rsidRDefault="00B918E1" w:rsidP="0080440B">
      <w:pPr>
        <w:ind w:firstLine="708"/>
        <w:rPr>
          <w:rFonts w:eastAsiaTheme="minorHAnsi" w:cstheme="minorBidi"/>
          <w:lang w:eastAsia="ru-RU"/>
        </w:rPr>
      </w:pPr>
      <w:r>
        <w:rPr>
          <w:lang w:eastAsia="ru-RU"/>
        </w:rPr>
        <w:t xml:space="preserve">В выездном заседании Общественного Совета принимали участие члены Общественного Совета, депутаты Законодательного Собрания Иркутской области, </w:t>
      </w:r>
      <w:r>
        <w:rPr>
          <w:rFonts w:eastAsia="Times New Roman"/>
          <w:lang w:eastAsia="ru-RU"/>
        </w:rPr>
        <w:t xml:space="preserve">работники отдела по взаимодействию с представительными органами муниципальных образований аппарата Законодательного Собрания Иркутской области, </w:t>
      </w:r>
      <w:r>
        <w:rPr>
          <w:lang w:eastAsia="ru-RU"/>
        </w:rPr>
        <w:t>представители Правительства Иркутской области, представители органов местного самоуправления муниципальных образований Иркутской области,</w:t>
      </w:r>
      <w:r>
        <w:rPr>
          <w:rFonts w:eastAsia="Times New Roman"/>
          <w:lang w:eastAsia="ru-RU"/>
        </w:rPr>
        <w:t xml:space="preserve"> руководители сельскохозяйственных предприятий</w:t>
      </w:r>
      <w:r>
        <w:rPr>
          <w:lang w:eastAsia="ru-RU"/>
        </w:rPr>
        <w:t xml:space="preserve"> и др.</w:t>
      </w:r>
    </w:p>
    <w:p w:rsidR="00B918E1" w:rsidRDefault="00B918E1" w:rsidP="0080440B">
      <w:pPr>
        <w:pStyle w:val="ab"/>
        <w:spacing w:before="0" w:after="0"/>
        <w:ind w:firstLine="708"/>
        <w:rPr>
          <w:sz w:val="28"/>
          <w:szCs w:val="28"/>
        </w:rPr>
      </w:pPr>
      <w:r>
        <w:rPr>
          <w:sz w:val="28"/>
          <w:szCs w:val="28"/>
        </w:rPr>
        <w:t>22 сентября состоялось выездное заседание Общественного Совета</w:t>
      </w:r>
      <w:r w:rsidR="0080440B">
        <w:rPr>
          <w:sz w:val="28"/>
          <w:szCs w:val="28"/>
        </w:rPr>
        <w:t xml:space="preserve"> </w:t>
      </w:r>
      <w:r>
        <w:rPr>
          <w:sz w:val="28"/>
          <w:szCs w:val="28"/>
        </w:rPr>
        <w:t xml:space="preserve">по адресу: г. Иркутск, ул. Декабрьских Событий, 92, отделение Пенсионного фонда России по Иркутской области. </w:t>
      </w:r>
    </w:p>
    <w:p w:rsidR="00B918E1" w:rsidRDefault="00B918E1" w:rsidP="0080440B">
      <w:pPr>
        <w:pStyle w:val="ab"/>
        <w:spacing w:before="0" w:after="0"/>
        <w:ind w:firstLine="708"/>
        <w:rPr>
          <w:bCs/>
          <w:iCs/>
          <w:sz w:val="28"/>
          <w:szCs w:val="28"/>
        </w:rPr>
      </w:pPr>
      <w:r>
        <w:rPr>
          <w:bCs/>
          <w:iCs/>
          <w:sz w:val="28"/>
          <w:szCs w:val="28"/>
        </w:rPr>
        <w:t>В рамках данного заседания Общественного Совета рассмотрены следующие вопросы:</w:t>
      </w:r>
    </w:p>
    <w:p w:rsidR="00B918E1" w:rsidRDefault="00B918E1" w:rsidP="0080440B">
      <w:pPr>
        <w:pStyle w:val="a4"/>
        <w:numPr>
          <w:ilvl w:val="0"/>
          <w:numId w:val="21"/>
        </w:numPr>
        <w:tabs>
          <w:tab w:val="left" w:pos="1134"/>
        </w:tabs>
        <w:autoSpaceDE/>
        <w:autoSpaceDN/>
        <w:adjustRightInd/>
        <w:spacing w:after="0" w:line="240" w:lineRule="auto"/>
        <w:ind w:left="0" w:firstLine="709"/>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8"/>
          <w:lang w:eastAsia="ru-RU"/>
        </w:rPr>
        <w:t>о строительстве и развитии амбулаторно-поликлинических учреждений, их материально-технической базы. Об открытии кабинетов врача общей практики на территории Иркутской области;</w:t>
      </w:r>
    </w:p>
    <w:p w:rsidR="00B918E1" w:rsidRDefault="00B918E1" w:rsidP="0080440B">
      <w:pPr>
        <w:pStyle w:val="a4"/>
        <w:numPr>
          <w:ilvl w:val="0"/>
          <w:numId w:val="21"/>
        </w:numPr>
        <w:tabs>
          <w:tab w:val="left" w:pos="180"/>
          <w:tab w:val="left" w:pos="360"/>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предварительных итогах реализации законодательства </w:t>
      </w:r>
      <w:r w:rsidR="005A3AC0">
        <w:rPr>
          <w:rFonts w:ascii="Times New Roman" w:eastAsia="Times New Roman" w:hAnsi="Times New Roman" w:cs="Times New Roman"/>
          <w:sz w:val="28"/>
          <w:szCs w:val="28"/>
          <w:lang w:eastAsia="ru-RU"/>
        </w:rPr>
        <w:t>в сфере</w:t>
      </w:r>
      <w:r>
        <w:rPr>
          <w:rFonts w:ascii="Times New Roman" w:eastAsia="Times New Roman" w:hAnsi="Times New Roman" w:cs="Times New Roman"/>
          <w:sz w:val="28"/>
          <w:szCs w:val="28"/>
          <w:lang w:eastAsia="ru-RU"/>
        </w:rPr>
        <w:t xml:space="preserve"> предоставлени</w:t>
      </w:r>
      <w:r w:rsidR="005A3AC0">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транспортных услуг гражданам, имеющим право на льготы;</w:t>
      </w:r>
    </w:p>
    <w:p w:rsidR="00B918E1" w:rsidRDefault="00B918E1" w:rsidP="0080440B">
      <w:pPr>
        <w:pStyle w:val="a4"/>
        <w:numPr>
          <w:ilvl w:val="0"/>
          <w:numId w:val="21"/>
        </w:numPr>
        <w:tabs>
          <w:tab w:val="left" w:pos="180"/>
          <w:tab w:val="left" w:pos="360"/>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предоставлении мер социальной поддержки по оплате жилого помещения и коммунальных услуг отдельным категориям граждан в Иркутской области;</w:t>
      </w:r>
    </w:p>
    <w:p w:rsidR="00B918E1" w:rsidRDefault="00B918E1" w:rsidP="0080440B">
      <w:pPr>
        <w:pStyle w:val="a4"/>
        <w:numPr>
          <w:ilvl w:val="0"/>
          <w:numId w:val="21"/>
        </w:numPr>
        <w:tabs>
          <w:tab w:val="left" w:pos="180"/>
          <w:tab w:val="left" w:pos="360"/>
          <w:tab w:val="left" w:pos="709"/>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меры, принимаемые органами государственной власти Иркутской области по снижению уровня безработицы, созданию новых рабочих мест, самозанятости населения; </w:t>
      </w:r>
    </w:p>
    <w:p w:rsidR="00B918E1" w:rsidRDefault="00B918E1" w:rsidP="0080440B">
      <w:pPr>
        <w:pStyle w:val="a4"/>
        <w:numPr>
          <w:ilvl w:val="0"/>
          <w:numId w:val="21"/>
        </w:numPr>
        <w:tabs>
          <w:tab w:val="left" w:pos="180"/>
          <w:tab w:val="left" w:pos="360"/>
          <w:tab w:val="left" w:pos="993"/>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работе, проводимой органами государственной власти Иркутской области по улучшению инвестиционного климата. </w:t>
      </w:r>
    </w:p>
    <w:p w:rsidR="00B918E1" w:rsidRDefault="00B918E1" w:rsidP="0080440B">
      <w:pPr>
        <w:tabs>
          <w:tab w:val="left" w:pos="1134"/>
        </w:tabs>
        <w:ind w:firstLine="709"/>
        <w:rPr>
          <w:rFonts w:eastAsiaTheme="minorHAnsi" w:cstheme="minorBidi"/>
          <w:lang w:eastAsia="ru-RU"/>
        </w:rPr>
      </w:pPr>
      <w:r>
        <w:rPr>
          <w:lang w:eastAsia="ru-RU"/>
        </w:rPr>
        <w:t xml:space="preserve">В заседании Общественного Совета принимали участие: члены Общественного Совета, депутаты Законодательного Собрания Иркутской области, </w:t>
      </w:r>
      <w:r>
        <w:rPr>
          <w:rFonts w:eastAsia="Times New Roman"/>
          <w:lang w:eastAsia="ru-RU"/>
        </w:rPr>
        <w:t xml:space="preserve">работники отдела по взаимодействию с представительными органами муниципальных образований аппарата Законодательного Собрания Иркутской области, </w:t>
      </w:r>
      <w:r>
        <w:rPr>
          <w:lang w:eastAsia="ru-RU"/>
        </w:rPr>
        <w:t>представители Правительства Иркутской области.</w:t>
      </w:r>
    </w:p>
    <w:p w:rsidR="00B918E1" w:rsidRDefault="00B918E1" w:rsidP="0080440B">
      <w:pPr>
        <w:tabs>
          <w:tab w:val="left" w:pos="567"/>
          <w:tab w:val="left" w:pos="709"/>
        </w:tabs>
        <w:ind w:firstLine="567"/>
        <w:rPr>
          <w:rFonts w:eastAsia="Times New Roman"/>
          <w:lang w:eastAsia="ru-RU"/>
        </w:rPr>
      </w:pPr>
      <w:r>
        <w:rPr>
          <w:rFonts w:eastAsia="Times New Roman"/>
          <w:lang w:eastAsia="ru-RU"/>
        </w:rPr>
        <w:t xml:space="preserve"> Решения Общественного Совета по итогам рассмотрения вопросов носят рекомендательный характер. Решения Общественного Совета, принятые на указанных заседаниях, направлены членам Общественного Совета, в Правительство Иркутской области и размещены на официальном сайте Законодательного Собрания Иркутской области.</w:t>
      </w:r>
    </w:p>
    <w:p w:rsidR="00740475" w:rsidRPr="00740475" w:rsidRDefault="00AB67D7" w:rsidP="0080440B">
      <w:pPr>
        <w:pStyle w:val="1"/>
      </w:pPr>
      <w:bookmarkStart w:id="13" w:name="_Toc496111028"/>
      <w:r w:rsidRPr="00AB67D7">
        <w:rPr>
          <w:rFonts w:eastAsia="Times New Roman"/>
          <w:lang w:eastAsia="ru-RU"/>
        </w:rPr>
        <w:lastRenderedPageBreak/>
        <w:t xml:space="preserve">Обзор деятельности </w:t>
      </w:r>
      <w:r w:rsidR="00740475" w:rsidRPr="00740475">
        <w:t>Координационного межконфессионального совета при Законодательном Собрании Иркутской области</w:t>
      </w:r>
      <w:bookmarkEnd w:id="13"/>
    </w:p>
    <w:p w:rsidR="00740475" w:rsidRDefault="00740475" w:rsidP="0080440B">
      <w:pPr>
        <w:ind w:firstLine="708"/>
        <w:rPr>
          <w:rFonts w:cstheme="minorBidi"/>
          <w:color w:val="000000"/>
        </w:rPr>
      </w:pPr>
      <w:r>
        <w:rPr>
          <w:color w:val="000000"/>
        </w:rPr>
        <w:t>Координационный межконфессиональный совет</w:t>
      </w:r>
      <w:r>
        <w:t xml:space="preserve"> при Законодательном Собрании</w:t>
      </w:r>
      <w:r>
        <w:rPr>
          <w:color w:val="000000"/>
        </w:rPr>
        <w:t xml:space="preserve"> Иркутской области </w:t>
      </w:r>
      <w:r>
        <w:t>(далее – Межконфессиональный совет)</w:t>
      </w:r>
      <w:r>
        <w:rPr>
          <w:color w:val="000000"/>
        </w:rPr>
        <w:t xml:space="preserve"> является совещательным, консультативным органом, созданным в целях обеспечения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предотвращения любых форм ограничения прав и дискриминации по признакам расовой, национальной, языковой или религиозной принадлежности, сохранения и развития языков, культуры народов Российской Федерации, проживающих на территории Иркутской области,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Иркутской области,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740475" w:rsidRDefault="00740475" w:rsidP="0080440B">
      <w:pPr>
        <w:shd w:val="clear" w:color="auto" w:fill="FFFFFF"/>
        <w:ind w:firstLine="709"/>
        <w:rPr>
          <w:rFonts w:eastAsia="Times New Roman"/>
          <w:lang w:eastAsia="ru-RU"/>
        </w:rPr>
      </w:pPr>
      <w:r>
        <w:rPr>
          <w:rFonts w:eastAsia="Times New Roman"/>
          <w:color w:val="000000"/>
          <w:lang w:eastAsia="ru-RU"/>
        </w:rPr>
        <w:t xml:space="preserve">Членами </w:t>
      </w:r>
      <w:r>
        <w:rPr>
          <w:bCs/>
          <w:iCs/>
          <w:lang w:eastAsia="ru-RU"/>
        </w:rPr>
        <w:t xml:space="preserve">Межконфессионального совета являются </w:t>
      </w:r>
      <w:r>
        <w:rPr>
          <w:rFonts w:eastAsia="Times New Roman"/>
          <w:color w:val="000000"/>
          <w:lang w:eastAsia="ru-RU"/>
        </w:rPr>
        <w:t xml:space="preserve">представители религиозных объединений, </w:t>
      </w:r>
      <w:r>
        <w:rPr>
          <w:rFonts w:eastAsia="Times New Roman"/>
          <w:lang w:eastAsia="ru-RU"/>
        </w:rPr>
        <w:t>зарегистрированных в установленном законодательством порядке и</w:t>
      </w:r>
      <w:r>
        <w:rPr>
          <w:rFonts w:ascii="Calibri" w:eastAsia="Times New Roman" w:hAnsi="Calibri" w:cs="Calibri"/>
          <w:szCs w:val="20"/>
          <w:lang w:eastAsia="ru-RU"/>
        </w:rPr>
        <w:t xml:space="preserve"> </w:t>
      </w:r>
      <w:r>
        <w:rPr>
          <w:rFonts w:eastAsia="Times New Roman"/>
          <w:lang w:eastAsia="ru-RU"/>
        </w:rPr>
        <w:t>осуществляющих деятельность на территории Иркутской области, и иные лица.</w:t>
      </w:r>
    </w:p>
    <w:p w:rsidR="00740475" w:rsidRDefault="00740475" w:rsidP="0080440B">
      <w:pPr>
        <w:ind w:firstLine="708"/>
        <w:rPr>
          <w:rFonts w:eastAsiaTheme="minorHAnsi"/>
        </w:rPr>
      </w:pPr>
      <w:r>
        <w:rPr>
          <w:color w:val="000000"/>
        </w:rPr>
        <w:t xml:space="preserve"> </w:t>
      </w:r>
      <w:r>
        <w:t>В соответствии с протоколом заседания Межконфессионального совета от 21.04.2017 17 августа состоялось выездное мероприятие Межконфессионального совета (посещение Многофункционального миграционного центра в г. Иркутске).</w:t>
      </w:r>
    </w:p>
    <w:p w:rsidR="00740475" w:rsidRDefault="00740475" w:rsidP="0080440B">
      <w:pPr>
        <w:tabs>
          <w:tab w:val="left" w:pos="567"/>
          <w:tab w:val="left" w:pos="709"/>
        </w:tabs>
        <w:ind w:firstLine="709"/>
        <w:rPr>
          <w:b/>
          <w:lang w:eastAsia="ru-RU"/>
        </w:rPr>
      </w:pPr>
      <w:r>
        <w:t xml:space="preserve">Руководителем мероприятия являлась заместитель председателя Законодательного Собрания Иркутской области, председатель комитета по бюджету, ценообразованию, финансово-экономическому и налоговому законодательству Законодательного Собрания Иркутской области </w:t>
      </w:r>
      <w:r w:rsidR="00064DA9">
        <w:t xml:space="preserve">Н.И. </w:t>
      </w:r>
      <w:r>
        <w:t>Дикусарова.</w:t>
      </w:r>
    </w:p>
    <w:p w:rsidR="00740475" w:rsidRDefault="00740475" w:rsidP="0080440B">
      <w:pPr>
        <w:pStyle w:val="Default"/>
        <w:ind w:firstLine="708"/>
        <w:jc w:val="both"/>
        <w:rPr>
          <w:color w:val="auto"/>
          <w:sz w:val="28"/>
          <w:szCs w:val="28"/>
          <w:lang w:eastAsia="en-US"/>
        </w:rPr>
      </w:pPr>
      <w:r>
        <w:rPr>
          <w:color w:val="auto"/>
          <w:sz w:val="28"/>
          <w:szCs w:val="28"/>
        </w:rPr>
        <w:t xml:space="preserve">В данном мероприятии приняли участие члены Межконфессионального совета, работники отдела по взаимодействию с представительными органами муниципальных образований аппарата Законодательного Собрания Иркутской области, директор филиала по Иркутской области ФГУП «Паспортно-визовый сервис» МВД России Бахтина М.В., заместитель директора филиала по Иркутской области ФГУП «Паспортно-визовый сервис» МВД России Леоненко А.В., начальник отдела по вопросам трудовой миграции управления по вопросам миграции ГУ МВД России по Иркутской области </w:t>
      </w:r>
      <w:r w:rsidR="00064DA9">
        <w:rPr>
          <w:color w:val="auto"/>
          <w:sz w:val="28"/>
          <w:szCs w:val="28"/>
        </w:rPr>
        <w:br/>
      </w:r>
      <w:r>
        <w:rPr>
          <w:color w:val="auto"/>
          <w:sz w:val="28"/>
          <w:szCs w:val="28"/>
        </w:rPr>
        <w:t>Горевая А.А.</w:t>
      </w:r>
    </w:p>
    <w:p w:rsidR="00740475" w:rsidRDefault="00740475" w:rsidP="0080440B">
      <w:pPr>
        <w:pStyle w:val="Default"/>
        <w:ind w:firstLine="708"/>
        <w:jc w:val="both"/>
        <w:rPr>
          <w:color w:val="auto"/>
          <w:sz w:val="28"/>
          <w:szCs w:val="28"/>
        </w:rPr>
      </w:pPr>
      <w:r>
        <w:rPr>
          <w:color w:val="auto"/>
          <w:sz w:val="28"/>
          <w:szCs w:val="28"/>
        </w:rPr>
        <w:t>В рамках посещения Многофункционального миграционного центра директор филиала по Иркутской области ФГУП «Паспортно-визовый сервис» МВД России Бахтина М.В. рассказала о деятельности данного учреждения.</w:t>
      </w:r>
    </w:p>
    <w:p w:rsidR="00740475" w:rsidRDefault="00740475" w:rsidP="0080440B">
      <w:pPr>
        <w:pStyle w:val="Default"/>
        <w:ind w:firstLine="708"/>
        <w:jc w:val="both"/>
        <w:rPr>
          <w:color w:val="auto"/>
          <w:sz w:val="28"/>
          <w:szCs w:val="28"/>
        </w:rPr>
      </w:pPr>
      <w:r>
        <w:rPr>
          <w:color w:val="auto"/>
          <w:sz w:val="28"/>
          <w:szCs w:val="28"/>
        </w:rPr>
        <w:lastRenderedPageBreak/>
        <w:t>Также предметом коллективного обсуждения членов Межконфессионального совета являлись следующие вопросы:</w:t>
      </w:r>
    </w:p>
    <w:p w:rsidR="00740475" w:rsidRDefault="00740475" w:rsidP="0080440B">
      <w:pPr>
        <w:pStyle w:val="Default"/>
        <w:ind w:firstLine="709"/>
        <w:jc w:val="both"/>
        <w:rPr>
          <w:color w:val="auto"/>
          <w:sz w:val="28"/>
          <w:szCs w:val="28"/>
        </w:rPr>
      </w:pPr>
      <w:r>
        <w:rPr>
          <w:color w:val="auto"/>
          <w:sz w:val="28"/>
          <w:szCs w:val="28"/>
        </w:rPr>
        <w:t>1) о миграционном потоке в Многофункциональном миграционном центре;</w:t>
      </w:r>
    </w:p>
    <w:p w:rsidR="00740475" w:rsidRDefault="00740475" w:rsidP="0080440B">
      <w:pPr>
        <w:pStyle w:val="Default"/>
        <w:ind w:firstLine="709"/>
        <w:jc w:val="both"/>
        <w:rPr>
          <w:color w:val="auto"/>
          <w:sz w:val="28"/>
          <w:szCs w:val="28"/>
        </w:rPr>
      </w:pPr>
      <w:r>
        <w:rPr>
          <w:color w:val="auto"/>
          <w:sz w:val="28"/>
          <w:szCs w:val="28"/>
        </w:rPr>
        <w:t>2) о наличии предварительной записи для иностранных граждан, обращающихся в Многофункциональный миграционный центр в период активизации миграционного потока;</w:t>
      </w:r>
    </w:p>
    <w:p w:rsidR="00740475" w:rsidRDefault="00740475" w:rsidP="0080440B">
      <w:pPr>
        <w:pStyle w:val="Default"/>
        <w:ind w:firstLine="709"/>
        <w:jc w:val="both"/>
        <w:rPr>
          <w:color w:val="auto"/>
          <w:sz w:val="28"/>
          <w:szCs w:val="28"/>
        </w:rPr>
      </w:pPr>
      <w:r>
        <w:rPr>
          <w:color w:val="auto"/>
          <w:sz w:val="28"/>
          <w:szCs w:val="28"/>
        </w:rPr>
        <w:t>3) об информированности иностранных граждан, прибывающих в город Иркутск, о деятельности Многофункционального миграционного центра;</w:t>
      </w:r>
    </w:p>
    <w:p w:rsidR="00740475" w:rsidRDefault="00740475" w:rsidP="0080440B">
      <w:pPr>
        <w:pStyle w:val="Default"/>
        <w:ind w:firstLine="709"/>
        <w:jc w:val="both"/>
        <w:rPr>
          <w:color w:val="auto"/>
          <w:sz w:val="28"/>
          <w:szCs w:val="28"/>
        </w:rPr>
      </w:pPr>
      <w:r>
        <w:rPr>
          <w:color w:val="auto"/>
          <w:sz w:val="28"/>
          <w:szCs w:val="28"/>
        </w:rPr>
        <w:t>4) о распространении информации о деятельности Многофункционального миграционного центра в информационно-телекоммуникационной сети «Интернет»;</w:t>
      </w:r>
    </w:p>
    <w:p w:rsidR="00740475" w:rsidRDefault="00740475" w:rsidP="0080440B">
      <w:pPr>
        <w:pStyle w:val="Default"/>
        <w:ind w:firstLine="709"/>
        <w:jc w:val="both"/>
        <w:rPr>
          <w:color w:val="auto"/>
          <w:sz w:val="28"/>
          <w:szCs w:val="28"/>
        </w:rPr>
      </w:pPr>
      <w:r>
        <w:rPr>
          <w:color w:val="auto"/>
          <w:sz w:val="28"/>
          <w:szCs w:val="28"/>
        </w:rPr>
        <w:t>5) о получении иностранными гражданами сертификата об отсутствии ВИЧ-инфекции;</w:t>
      </w:r>
    </w:p>
    <w:p w:rsidR="00740475" w:rsidRDefault="00740475" w:rsidP="0080440B">
      <w:pPr>
        <w:pStyle w:val="Default"/>
        <w:ind w:firstLine="709"/>
        <w:jc w:val="both"/>
        <w:rPr>
          <w:color w:val="auto"/>
          <w:sz w:val="28"/>
          <w:szCs w:val="28"/>
        </w:rPr>
      </w:pPr>
      <w:r>
        <w:rPr>
          <w:color w:val="auto"/>
          <w:sz w:val="28"/>
          <w:szCs w:val="28"/>
        </w:rPr>
        <w:t>6) о доставке тел умерших иностранных граждан на родину.</w:t>
      </w:r>
    </w:p>
    <w:p w:rsidR="00740475" w:rsidRDefault="00740475" w:rsidP="0080440B">
      <w:pPr>
        <w:pStyle w:val="Default"/>
        <w:ind w:firstLine="709"/>
        <w:jc w:val="both"/>
        <w:rPr>
          <w:color w:val="auto"/>
          <w:sz w:val="28"/>
          <w:szCs w:val="28"/>
        </w:rPr>
      </w:pPr>
      <w:r>
        <w:rPr>
          <w:color w:val="auto"/>
          <w:sz w:val="28"/>
          <w:szCs w:val="28"/>
        </w:rPr>
        <w:t>По итогам данного мероприятия членами Межконфессионального совета Многофункциональному миграционному центру выработаны следующие рекомендации:</w:t>
      </w:r>
    </w:p>
    <w:p w:rsidR="00740475" w:rsidRDefault="00740475" w:rsidP="0080440B">
      <w:pPr>
        <w:pStyle w:val="Default"/>
        <w:ind w:firstLine="709"/>
        <w:jc w:val="both"/>
        <w:rPr>
          <w:color w:val="auto"/>
          <w:sz w:val="28"/>
          <w:szCs w:val="28"/>
        </w:rPr>
      </w:pPr>
      <w:r>
        <w:rPr>
          <w:color w:val="auto"/>
          <w:sz w:val="28"/>
          <w:szCs w:val="28"/>
        </w:rPr>
        <w:t>1) во взаимодействии с ГБУЗ «Иркутский областной центр СПИД» проработать вопрос об открытии дополнительных медицинских кабинетов сдачи необходимых анализов в целях оперативного получения иностранными гражданами сертификата об отсутствии ВИЧ-инфекции;</w:t>
      </w:r>
    </w:p>
    <w:p w:rsidR="00740475" w:rsidRDefault="00740475" w:rsidP="0080440B">
      <w:pPr>
        <w:pStyle w:val="Default"/>
        <w:ind w:firstLine="709"/>
        <w:jc w:val="both"/>
        <w:rPr>
          <w:color w:val="auto"/>
          <w:sz w:val="28"/>
          <w:szCs w:val="28"/>
        </w:rPr>
      </w:pPr>
      <w:r>
        <w:rPr>
          <w:color w:val="auto"/>
          <w:sz w:val="28"/>
          <w:szCs w:val="28"/>
        </w:rPr>
        <w:t>2) размещать информацию о Многофункциональном миграционном центре (местонахождение, оказываемые услуги) в зданиях аэропорта «Ир</w:t>
      </w:r>
      <w:r w:rsidR="00064DA9">
        <w:rPr>
          <w:color w:val="auto"/>
          <w:sz w:val="28"/>
          <w:szCs w:val="28"/>
        </w:rPr>
        <w:t>кутск», ж</w:t>
      </w:r>
      <w:r>
        <w:rPr>
          <w:color w:val="auto"/>
          <w:sz w:val="28"/>
          <w:szCs w:val="28"/>
        </w:rPr>
        <w:t xml:space="preserve">елезнодорожного вокзала </w:t>
      </w:r>
      <w:r w:rsidR="00064DA9">
        <w:rPr>
          <w:color w:val="auto"/>
          <w:sz w:val="28"/>
          <w:szCs w:val="28"/>
        </w:rPr>
        <w:t>«</w:t>
      </w:r>
      <w:r>
        <w:rPr>
          <w:color w:val="auto"/>
          <w:sz w:val="28"/>
          <w:szCs w:val="28"/>
        </w:rPr>
        <w:t>Иркутск-Пассажирский</w:t>
      </w:r>
      <w:r w:rsidR="00064DA9">
        <w:rPr>
          <w:color w:val="auto"/>
          <w:sz w:val="28"/>
          <w:szCs w:val="28"/>
        </w:rPr>
        <w:t>»</w:t>
      </w:r>
      <w:r>
        <w:rPr>
          <w:color w:val="auto"/>
          <w:sz w:val="28"/>
          <w:szCs w:val="28"/>
        </w:rPr>
        <w:t xml:space="preserve"> (баннеры, буклеты, листовки);</w:t>
      </w:r>
    </w:p>
    <w:p w:rsidR="00740475" w:rsidRDefault="00740475" w:rsidP="0080440B">
      <w:pPr>
        <w:pStyle w:val="Default"/>
        <w:ind w:firstLine="709"/>
        <w:jc w:val="both"/>
        <w:rPr>
          <w:color w:val="auto"/>
          <w:sz w:val="28"/>
          <w:szCs w:val="28"/>
        </w:rPr>
      </w:pPr>
      <w:r>
        <w:rPr>
          <w:color w:val="auto"/>
          <w:sz w:val="28"/>
          <w:szCs w:val="28"/>
        </w:rPr>
        <w:t>3) взаимодействовать с религиозными объединениями Иркутской области по вопросам распространения информации о деятельности Многофункционального миграционного центра;</w:t>
      </w:r>
    </w:p>
    <w:p w:rsidR="00740475" w:rsidRDefault="00740475" w:rsidP="0080440B">
      <w:pPr>
        <w:pStyle w:val="Default"/>
        <w:ind w:firstLine="709"/>
        <w:jc w:val="both"/>
        <w:rPr>
          <w:color w:val="auto"/>
          <w:sz w:val="28"/>
          <w:szCs w:val="28"/>
        </w:rPr>
      </w:pPr>
      <w:r>
        <w:rPr>
          <w:color w:val="auto"/>
          <w:sz w:val="28"/>
          <w:szCs w:val="28"/>
        </w:rPr>
        <w:t>4) рассмотреть возможность разработки официального сайта Многофункционального миграционного центра в информационно-телекоммуникационной сети «Интернет»;</w:t>
      </w:r>
    </w:p>
    <w:p w:rsidR="00740475" w:rsidRDefault="00740475" w:rsidP="0080440B">
      <w:pPr>
        <w:pStyle w:val="Default"/>
        <w:ind w:firstLine="709"/>
        <w:jc w:val="both"/>
        <w:rPr>
          <w:color w:val="auto"/>
          <w:sz w:val="28"/>
          <w:szCs w:val="28"/>
        </w:rPr>
      </w:pPr>
      <w:r>
        <w:rPr>
          <w:color w:val="auto"/>
          <w:sz w:val="28"/>
          <w:szCs w:val="28"/>
        </w:rPr>
        <w:t>5) рассмотреть возможность организации предварительной записи иностранных граждан на прием в Многофункциональный миграционный центр через информационно-телекоммуникационную сеть «Интернет»;</w:t>
      </w:r>
    </w:p>
    <w:p w:rsidR="00740475" w:rsidRDefault="00740475" w:rsidP="0080440B">
      <w:pPr>
        <w:pStyle w:val="Default"/>
        <w:ind w:firstLine="709"/>
        <w:jc w:val="both"/>
        <w:rPr>
          <w:color w:val="auto"/>
          <w:sz w:val="28"/>
          <w:szCs w:val="28"/>
        </w:rPr>
      </w:pPr>
      <w:r>
        <w:rPr>
          <w:color w:val="auto"/>
          <w:sz w:val="28"/>
          <w:szCs w:val="28"/>
        </w:rPr>
        <w:t>6) рассмотреть возможность открытия филиалов Многофункционального миграционного центра на территории Иркутской области.</w:t>
      </w:r>
    </w:p>
    <w:p w:rsidR="00617895" w:rsidRDefault="00617895" w:rsidP="0080440B">
      <w:pPr>
        <w:pStyle w:val="1"/>
      </w:pPr>
      <w:bookmarkStart w:id="14" w:name="_Toc496111029"/>
      <w:r w:rsidRPr="006B0489">
        <w:t>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w:t>
      </w:r>
      <w:bookmarkEnd w:id="14"/>
    </w:p>
    <w:p w:rsidR="006C0755" w:rsidRDefault="006C0755" w:rsidP="0080440B">
      <w:pPr>
        <w:widowControl w:val="0"/>
      </w:pPr>
      <w:r>
        <w:t>Совет Законодательного Собрания Иркутской области по взаимодей</w:t>
      </w:r>
      <w:r>
        <w:lastRenderedPageBreak/>
        <w:t>ствию с представительными органами муниципальных образований Иркутской области (далее – Совет) является постоянно действующим совещательным и консультативным органом, созданным с целью обеспечения взаимодействия Законодательного Собрания Иркутской области с представительными органами муниципальных образований Иркутской области, включая территорию Усть-Ордынского Бурятского округа, в сфере муниципальной политики и развития местного самоуправления в области.</w:t>
      </w:r>
    </w:p>
    <w:p w:rsidR="006C0755" w:rsidRDefault="006C0755" w:rsidP="0080440B">
      <w:pPr>
        <w:ind w:firstLine="709"/>
        <w:rPr>
          <w:lang w:eastAsia="ru-RU"/>
        </w:rPr>
      </w:pPr>
      <w:r>
        <w:rPr>
          <w:bCs/>
          <w:lang w:eastAsia="ru-RU"/>
        </w:rPr>
        <w:t>В соответствии с планом работы Совета на 2017 год 29 сентября состоялось заседание Совета (</w:t>
      </w:r>
      <w:r>
        <w:rPr>
          <w:lang w:eastAsia="ru-RU"/>
        </w:rPr>
        <w:t>по адресу: г. Иркутск, Ленина, 14, зал заседаний Думы города Иркутска).</w:t>
      </w:r>
    </w:p>
    <w:p w:rsidR="006C0755" w:rsidRDefault="006C0755" w:rsidP="0080440B">
      <w:pPr>
        <w:ind w:firstLine="709"/>
        <w:rPr>
          <w:lang w:eastAsia="ru-RU"/>
        </w:rPr>
      </w:pPr>
      <w:r>
        <w:rPr>
          <w:lang w:eastAsia="ru-RU"/>
        </w:rPr>
        <w:t>В рамках заседания Совета рассмотрены</w:t>
      </w:r>
      <w:r w:rsidR="0080440B">
        <w:rPr>
          <w:lang w:eastAsia="ru-RU"/>
        </w:rPr>
        <w:t xml:space="preserve"> </w:t>
      </w:r>
      <w:r>
        <w:rPr>
          <w:lang w:eastAsia="ru-RU"/>
        </w:rPr>
        <w:t>следующие вопросы:</w:t>
      </w:r>
    </w:p>
    <w:p w:rsidR="006C0755" w:rsidRDefault="006C0755" w:rsidP="0080440B">
      <w:pPr>
        <w:pStyle w:val="a4"/>
        <w:numPr>
          <w:ilvl w:val="0"/>
          <w:numId w:val="22"/>
        </w:numPr>
        <w:tabs>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Pr>
          <w:rFonts w:ascii="Times New Roman" w:hAnsi="Times New Roman"/>
          <w:sz w:val="28"/>
          <w:szCs w:val="28"/>
        </w:rPr>
        <w:t>о реализации Закона Иркутской области от 7 июля 2015 года</w:t>
      </w:r>
      <w:r w:rsidR="0080440B">
        <w:rPr>
          <w:rFonts w:ascii="Times New Roman" w:hAnsi="Times New Roman"/>
          <w:sz w:val="28"/>
          <w:szCs w:val="28"/>
        </w:rPr>
        <w:t xml:space="preserve"> </w:t>
      </w:r>
      <w:r>
        <w:rPr>
          <w:rFonts w:ascii="Times New Roman" w:hAnsi="Times New Roman"/>
          <w:sz w:val="28"/>
          <w:szCs w:val="28"/>
        </w:rPr>
        <w:t>№ 62-ОЗ «О признании утратившими силу пунктов 2 и 3 части 1 статьи 2 Закона Иркутской области «О налоге на имущество организаций»</w:t>
      </w:r>
      <w:r>
        <w:rPr>
          <w:rFonts w:ascii="Times New Roman" w:eastAsia="Times New Roman" w:hAnsi="Times New Roman" w:cs="Times New Roman"/>
          <w:sz w:val="28"/>
          <w:szCs w:val="28"/>
          <w:lang w:eastAsia="ru-RU"/>
        </w:rPr>
        <w:t>;</w:t>
      </w:r>
    </w:p>
    <w:p w:rsidR="006C0755" w:rsidRDefault="006C0755" w:rsidP="0080440B">
      <w:pPr>
        <w:pStyle w:val="a4"/>
        <w:numPr>
          <w:ilvl w:val="0"/>
          <w:numId w:val="22"/>
        </w:numPr>
        <w:tabs>
          <w:tab w:val="left" w:pos="709"/>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Pr>
          <w:rFonts w:ascii="Times New Roman" w:hAnsi="Times New Roman"/>
          <w:sz w:val="28"/>
          <w:szCs w:val="28"/>
        </w:rPr>
        <w:t>об областной государственной поддержке социально ориентированных некоммерческих организаций</w:t>
      </w:r>
      <w:r>
        <w:rPr>
          <w:rFonts w:ascii="Times New Roman" w:eastAsia="Times New Roman" w:hAnsi="Times New Roman" w:cs="Times New Roman"/>
          <w:sz w:val="28"/>
          <w:szCs w:val="28"/>
          <w:lang w:eastAsia="ru-RU"/>
        </w:rPr>
        <w:t>;</w:t>
      </w:r>
    </w:p>
    <w:p w:rsidR="006C0755" w:rsidRDefault="006C0755" w:rsidP="0080440B">
      <w:pPr>
        <w:pStyle w:val="a4"/>
        <w:numPr>
          <w:ilvl w:val="0"/>
          <w:numId w:val="22"/>
        </w:numPr>
        <w:tabs>
          <w:tab w:val="left" w:pos="709"/>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Pr>
          <w:rFonts w:ascii="Times New Roman" w:hAnsi="Times New Roman"/>
          <w:sz w:val="28"/>
          <w:szCs w:val="28"/>
        </w:rPr>
        <w:t xml:space="preserve">о ситуации </w:t>
      </w:r>
      <w:r w:rsidR="00CD2567">
        <w:rPr>
          <w:rFonts w:ascii="Times New Roman" w:hAnsi="Times New Roman"/>
          <w:sz w:val="28"/>
          <w:szCs w:val="28"/>
        </w:rPr>
        <w:t>с</w:t>
      </w:r>
      <w:r>
        <w:rPr>
          <w:rFonts w:ascii="Times New Roman" w:hAnsi="Times New Roman"/>
          <w:sz w:val="28"/>
          <w:szCs w:val="28"/>
        </w:rPr>
        <w:t xml:space="preserve"> повышени</w:t>
      </w:r>
      <w:r w:rsidR="00CD2567">
        <w:rPr>
          <w:rFonts w:ascii="Times New Roman" w:hAnsi="Times New Roman"/>
          <w:sz w:val="28"/>
          <w:szCs w:val="28"/>
        </w:rPr>
        <w:t>ем</w:t>
      </w:r>
      <w:r>
        <w:rPr>
          <w:rFonts w:ascii="Times New Roman" w:hAnsi="Times New Roman"/>
          <w:sz w:val="28"/>
          <w:szCs w:val="28"/>
        </w:rPr>
        <w:t xml:space="preserve"> заработной платы работникам бюджетной сферы Иркутской области, на которых не распространяется действие Указов Президента Российской Федерации, принятых в мае 2012 года</w:t>
      </w:r>
      <w:r>
        <w:rPr>
          <w:rFonts w:ascii="Times New Roman" w:eastAsia="Times New Roman" w:hAnsi="Times New Roman" w:cs="Times New Roman"/>
          <w:sz w:val="28"/>
          <w:szCs w:val="28"/>
          <w:lang w:eastAsia="ru-RU"/>
        </w:rPr>
        <w:t>;</w:t>
      </w:r>
    </w:p>
    <w:p w:rsidR="006C0755" w:rsidRDefault="006C0755" w:rsidP="0080440B">
      <w:pPr>
        <w:pStyle w:val="a4"/>
        <w:numPr>
          <w:ilvl w:val="0"/>
          <w:numId w:val="22"/>
        </w:numPr>
        <w:tabs>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Pr>
          <w:rFonts w:ascii="Times New Roman" w:hAnsi="Times New Roman"/>
          <w:sz w:val="28"/>
          <w:szCs w:val="28"/>
        </w:rPr>
        <w:t>о мероприятиях, направленных на поддержку и развитие малого и среднего предпринимательства в муниципальных образованиях Иркутской области</w:t>
      </w:r>
      <w:r>
        <w:rPr>
          <w:rFonts w:ascii="Times New Roman" w:eastAsia="Times New Roman" w:hAnsi="Times New Roman" w:cs="Times New Roman"/>
          <w:sz w:val="28"/>
          <w:szCs w:val="28"/>
          <w:lang w:eastAsia="ru-RU"/>
        </w:rPr>
        <w:t>;</w:t>
      </w:r>
    </w:p>
    <w:p w:rsidR="006C0755" w:rsidRDefault="006C0755" w:rsidP="0080440B">
      <w:pPr>
        <w:pStyle w:val="a4"/>
        <w:numPr>
          <w:ilvl w:val="0"/>
          <w:numId w:val="22"/>
        </w:numPr>
        <w:tabs>
          <w:tab w:val="left" w:pos="709"/>
        </w:tabs>
        <w:autoSpaceDE/>
        <w:autoSpaceDN/>
        <w:adjustRightInd/>
        <w:spacing w:after="0" w:line="240" w:lineRule="auto"/>
        <w:ind w:left="0" w:firstLine="709"/>
        <w:rPr>
          <w:rFonts w:ascii="Times New Roman" w:eastAsia="Times New Roman" w:hAnsi="Times New Roman" w:cs="Times New Roman"/>
          <w:sz w:val="28"/>
          <w:szCs w:val="28"/>
          <w:lang w:eastAsia="ru-RU"/>
        </w:rPr>
      </w:pPr>
      <w:r>
        <w:rPr>
          <w:rFonts w:ascii="Times New Roman" w:hAnsi="Times New Roman"/>
          <w:sz w:val="28"/>
          <w:szCs w:val="28"/>
        </w:rPr>
        <w:t>о состоянии вопросов в сфере обеспечения пожарной безопасности муниципальных общеобразовательных организаций, а также обеспечения школьными автобусами</w:t>
      </w:r>
      <w:r>
        <w:rPr>
          <w:rFonts w:ascii="Times New Roman" w:eastAsia="Times New Roman" w:hAnsi="Times New Roman" w:cs="Times New Roman"/>
          <w:sz w:val="28"/>
          <w:szCs w:val="28"/>
          <w:lang w:eastAsia="ru-RU"/>
        </w:rPr>
        <w:t>.</w:t>
      </w:r>
    </w:p>
    <w:p w:rsidR="006C0755" w:rsidRDefault="006C0755" w:rsidP="0080440B">
      <w:pPr>
        <w:tabs>
          <w:tab w:val="left" w:pos="709"/>
        </w:tabs>
        <w:rPr>
          <w:rFonts w:eastAsiaTheme="minorHAnsi" w:cstheme="minorBidi"/>
          <w:lang w:eastAsia="ru-RU"/>
        </w:rPr>
      </w:pPr>
      <w:r>
        <w:rPr>
          <w:bCs/>
          <w:lang w:eastAsia="ru-RU"/>
        </w:rPr>
        <w:tab/>
        <w:t>В</w:t>
      </w:r>
      <w:r>
        <w:rPr>
          <w:lang w:eastAsia="ru-RU"/>
        </w:rPr>
        <w:t xml:space="preserve"> работе Совета приняли участие члены Совета, </w:t>
      </w:r>
      <w:r>
        <w:rPr>
          <w:rFonts w:eastAsia="Times New Roman"/>
          <w:lang w:eastAsia="ru-RU"/>
        </w:rPr>
        <w:t xml:space="preserve">депутаты Законодательного Собрания Иркутской области, работники аппарата Законодательного Собрания Иркутской области, </w:t>
      </w:r>
      <w:r>
        <w:rPr>
          <w:bCs/>
          <w:lang w:eastAsia="ru-RU"/>
        </w:rPr>
        <w:t xml:space="preserve">представители Правительства Иркутской области, </w:t>
      </w:r>
      <w:r>
        <w:t xml:space="preserve">начальник Главного управления МЧС России по Иркутской области генерал-майор внутренней службы Нелюбов В.Н., </w:t>
      </w:r>
      <w:r>
        <w:rPr>
          <w:bCs/>
          <w:lang w:eastAsia="ru-RU"/>
        </w:rPr>
        <w:t xml:space="preserve">представитель некоммерческой организации «Ассоциация муниципальных образований Иркутской области», депутаты представительных органов муниципальных образований, главы муниципальных образований Иркутской области. </w:t>
      </w:r>
    </w:p>
    <w:p w:rsidR="00B918E1" w:rsidRDefault="006C0755" w:rsidP="0080440B">
      <w:pPr>
        <w:ind w:firstLine="709"/>
        <w:rPr>
          <w:lang w:eastAsia="ru-RU"/>
        </w:rPr>
      </w:pPr>
      <w:r>
        <w:t xml:space="preserve">Материалы, презентации, представленные на заседании, </w:t>
      </w:r>
      <w:r>
        <w:rPr>
          <w:bCs/>
          <w:kern w:val="36"/>
          <w:lang w:eastAsia="ru-RU"/>
        </w:rPr>
        <w:t>размещены на официальном сайте Законодательного Собрания Иркутской области.</w:t>
      </w:r>
    </w:p>
    <w:p w:rsidR="00B918E1" w:rsidRDefault="00B918E1" w:rsidP="0080440B">
      <w:pPr>
        <w:ind w:firstLine="709"/>
        <w:rPr>
          <w:rFonts w:eastAsia="Times New Roman"/>
          <w:lang w:eastAsia="ru-RU"/>
        </w:rPr>
      </w:pPr>
      <w:r>
        <w:rPr>
          <w:lang w:eastAsia="ru-RU"/>
        </w:rPr>
        <w:t xml:space="preserve"> </w:t>
      </w:r>
      <w:r>
        <w:t xml:space="preserve">В целях распространения положительного опыта работы представительных органов муниципальных образований </w:t>
      </w:r>
      <w:r>
        <w:rPr>
          <w:rFonts w:eastAsia="Times New Roman"/>
          <w:lang w:eastAsia="ru-RU"/>
        </w:rPr>
        <w:t>подготовлен сборник</w:t>
      </w:r>
      <w:r>
        <w:t xml:space="preserve"> </w:t>
      </w:r>
      <w:r>
        <w:rPr>
          <w:lang w:eastAsia="ru-RU"/>
        </w:rPr>
        <w:t>(по материалам областного конкурса на лучшую организацию работы представительного органа муниципального образования Иркутской области в 2016 году)</w:t>
      </w:r>
      <w:r>
        <w:t xml:space="preserve">. </w:t>
      </w:r>
    </w:p>
    <w:p w:rsidR="00B918E1" w:rsidRDefault="008B6C83" w:rsidP="0080440B">
      <w:pPr>
        <w:ind w:left="35"/>
        <w:rPr>
          <w:rFonts w:eastAsia="Times New Roman"/>
          <w:lang w:eastAsia="ru-RU"/>
        </w:rPr>
      </w:pPr>
      <w:r>
        <w:rPr>
          <w:rFonts w:eastAsia="Times New Roman"/>
          <w:lang w:eastAsia="ru-RU"/>
        </w:rPr>
        <w:t xml:space="preserve">В течение квартала </w:t>
      </w:r>
      <w:r w:rsidR="00B918E1">
        <w:rPr>
          <w:rFonts w:eastAsia="Times New Roman"/>
          <w:lang w:eastAsia="ru-RU"/>
        </w:rPr>
        <w:t xml:space="preserve">депутатам представительных органов муниципальных образований Иркутской области </w:t>
      </w:r>
      <w:r>
        <w:rPr>
          <w:rFonts w:eastAsia="Times New Roman"/>
          <w:lang w:eastAsia="ru-RU"/>
        </w:rPr>
        <w:t xml:space="preserve">оказывалась помощь </w:t>
      </w:r>
      <w:r w:rsidR="00B918E1">
        <w:rPr>
          <w:rFonts w:eastAsia="Times New Roman"/>
          <w:lang w:eastAsia="ru-RU"/>
        </w:rPr>
        <w:t>в организации деятельности представительных</w:t>
      </w:r>
      <w:r w:rsidR="0080440B">
        <w:rPr>
          <w:rFonts w:eastAsia="Times New Roman"/>
          <w:lang w:eastAsia="ru-RU"/>
        </w:rPr>
        <w:t xml:space="preserve"> </w:t>
      </w:r>
      <w:r w:rsidR="00B918E1">
        <w:rPr>
          <w:rFonts w:eastAsia="Times New Roman"/>
          <w:lang w:eastAsia="ru-RU"/>
        </w:rPr>
        <w:t>органов</w:t>
      </w:r>
      <w:r w:rsidR="0080440B">
        <w:rPr>
          <w:rFonts w:eastAsia="Times New Roman"/>
          <w:lang w:eastAsia="ru-RU"/>
        </w:rPr>
        <w:t xml:space="preserve"> </w:t>
      </w:r>
      <w:r w:rsidR="00B918E1">
        <w:rPr>
          <w:rFonts w:eastAsia="Times New Roman"/>
          <w:lang w:eastAsia="ru-RU"/>
        </w:rPr>
        <w:t>муниципальных образований Иркутской области.</w:t>
      </w:r>
      <w:r w:rsidR="0080440B">
        <w:rPr>
          <w:rFonts w:eastAsia="Times New Roman"/>
          <w:lang w:eastAsia="ru-RU"/>
        </w:rPr>
        <w:t xml:space="preserve"> </w:t>
      </w:r>
    </w:p>
    <w:p w:rsidR="00B918E1" w:rsidRDefault="00B918E1" w:rsidP="0080440B">
      <w:pPr>
        <w:ind w:left="35" w:firstLine="0"/>
        <w:rPr>
          <w:rFonts w:eastAsia="Times New Roman"/>
          <w:lang w:eastAsia="ru-RU"/>
        </w:rPr>
      </w:pPr>
      <w:r>
        <w:lastRenderedPageBreak/>
        <w:t>Ежемесячно</w:t>
      </w:r>
      <w:r w:rsidR="0080440B">
        <w:t xml:space="preserve"> </w:t>
      </w:r>
      <w:r>
        <w:rPr>
          <w:lang w:eastAsia="ru-RU"/>
        </w:rPr>
        <w:t xml:space="preserve">осуществлялась подготовка календаря памятных дат и значимых событий в муниципальных образованиях Иркутской области. </w:t>
      </w:r>
    </w:p>
    <w:p w:rsidR="00B918E1" w:rsidRDefault="00B918E1" w:rsidP="0080440B">
      <w:pPr>
        <w:ind w:left="35" w:firstLine="0"/>
        <w:rPr>
          <w:rFonts w:eastAsiaTheme="minorHAnsi"/>
        </w:rPr>
      </w:pPr>
      <w:r>
        <w:t>Осуществлялось взаимодействие с некоммерческой организацией</w:t>
      </w:r>
      <w:r w:rsidR="0080440B">
        <w:t xml:space="preserve"> </w:t>
      </w:r>
      <w:r>
        <w:t>«Ассоциация</w:t>
      </w:r>
      <w:r w:rsidR="0080440B">
        <w:t xml:space="preserve"> </w:t>
      </w:r>
      <w:r>
        <w:t>муниципальных образований Иркутской области» (в соответствии с планом Законодательного Собрания Иркутской области по взаимодействию с некоммерческой организацией «Ассоциация муниципальных образований Иркутской области»).</w:t>
      </w:r>
    </w:p>
    <w:p w:rsidR="008B5F3C" w:rsidRDefault="008B5F3C" w:rsidP="0080440B">
      <w:pPr>
        <w:pStyle w:val="1"/>
      </w:pPr>
      <w:bookmarkStart w:id="15" w:name="_Toc496111030"/>
      <w:r w:rsidRPr="006B0489">
        <w:t>Информация о международных и межпарламентских связях Законодательного Собрания Иркутской области</w:t>
      </w:r>
      <w:bookmarkEnd w:id="15"/>
    </w:p>
    <w:p w:rsidR="00501538" w:rsidRPr="00501538" w:rsidRDefault="00CD2567" w:rsidP="0080440B">
      <w:pPr>
        <w:autoSpaceDE/>
        <w:autoSpaceDN/>
        <w:adjustRightInd/>
        <w:ind w:firstLine="709"/>
        <w:rPr>
          <w:rFonts w:eastAsiaTheme="minorHAnsi"/>
        </w:rPr>
      </w:pPr>
      <w:r>
        <w:rPr>
          <w:rFonts w:eastAsiaTheme="minorHAnsi"/>
        </w:rPr>
        <w:t>В 3-м</w:t>
      </w:r>
      <w:r w:rsidR="00501538" w:rsidRPr="00501538">
        <w:rPr>
          <w:rFonts w:eastAsiaTheme="minorHAnsi"/>
        </w:rPr>
        <w:t xml:space="preserve"> квартал</w:t>
      </w:r>
      <w:r>
        <w:rPr>
          <w:rFonts w:eastAsiaTheme="minorHAnsi"/>
        </w:rPr>
        <w:t>е</w:t>
      </w:r>
      <w:r w:rsidR="00501538" w:rsidRPr="00501538">
        <w:rPr>
          <w:rFonts w:eastAsiaTheme="minorHAnsi"/>
        </w:rPr>
        <w:t xml:space="preserve"> 2017 года руководство Законодательного Собрания Иркутской области продолжало развивать и укреплять межпарламентские и международные связи.</w:t>
      </w:r>
    </w:p>
    <w:p w:rsidR="00501538" w:rsidRPr="00501538" w:rsidRDefault="00501538" w:rsidP="0080440B">
      <w:pPr>
        <w:autoSpaceDE/>
        <w:autoSpaceDN/>
        <w:adjustRightInd/>
        <w:ind w:firstLine="709"/>
        <w:rPr>
          <w:rFonts w:eastAsiaTheme="minorHAnsi"/>
        </w:rPr>
      </w:pPr>
      <w:r w:rsidRPr="00501538">
        <w:rPr>
          <w:rFonts w:eastAsiaTheme="minorHAnsi"/>
        </w:rPr>
        <w:t>29</w:t>
      </w:r>
      <w:r w:rsidR="00CD2567">
        <w:rPr>
          <w:rFonts w:eastAsiaTheme="minorHAnsi"/>
        </w:rPr>
        <w:t xml:space="preserve"> – </w:t>
      </w:r>
      <w:r w:rsidRPr="00501538">
        <w:rPr>
          <w:rFonts w:eastAsiaTheme="minorHAnsi"/>
        </w:rPr>
        <w:t xml:space="preserve">30 июня председатель Законодательного Собрания Иркутской области С.Ф. Брилка принял участие в работе Четвертого форума регионов России и Белоруси, который проходил в Москве под эгидой Совета Федерации Федерального Собрания РФ и Совета Республики Национального собрания Республики Беларусь. </w:t>
      </w:r>
    </w:p>
    <w:p w:rsidR="00501538" w:rsidRPr="00501538" w:rsidRDefault="00CD2567" w:rsidP="0080440B">
      <w:pPr>
        <w:autoSpaceDE/>
        <w:autoSpaceDN/>
        <w:adjustRightInd/>
        <w:ind w:firstLine="709"/>
        <w:rPr>
          <w:rFonts w:eastAsiaTheme="minorHAnsi"/>
        </w:rPr>
      </w:pPr>
      <w:r>
        <w:rPr>
          <w:rFonts w:eastAsiaTheme="minorHAnsi"/>
        </w:rPr>
        <w:t>Цель форума –</w:t>
      </w:r>
      <w:r w:rsidR="00501538" w:rsidRPr="00501538">
        <w:rPr>
          <w:rFonts w:eastAsiaTheme="minorHAnsi"/>
        </w:rPr>
        <w:t xml:space="preserve"> содействие расширению прямых контактов между двумя странами, в том числе по линии законодательной и исполнительной ветвей власти, а также выработка рекомендаций по совершенствованию нормативной правовой базы для ускоренного развития экономики двух государств. В рамках форума, тема которого обозначена как «Векторы интеграционного развития регионов России и Белоруси в сфере высоких технологий, инноваций и информационного общества», проведен ряд специализированных выставок, подписаны соглашения между регионами.</w:t>
      </w:r>
    </w:p>
    <w:p w:rsidR="00501538" w:rsidRPr="00501538" w:rsidRDefault="00501538" w:rsidP="0080440B">
      <w:pPr>
        <w:autoSpaceDE/>
        <w:autoSpaceDN/>
        <w:adjustRightInd/>
        <w:ind w:firstLine="709"/>
        <w:rPr>
          <w:rFonts w:eastAsiaTheme="minorHAnsi"/>
        </w:rPr>
      </w:pPr>
      <w:r w:rsidRPr="00501538">
        <w:rPr>
          <w:rFonts w:eastAsiaTheme="minorHAnsi"/>
        </w:rPr>
        <w:t>В Законодательном Собрании Иркутской области 12 июля прошла встреча с первым заместителем председателя Государственного Собрания (Ил Тумэн) Республики Саха (Якутия) А.А. Добрянцевым. Во встрече приняли участие спикер областного парламента С.Ф. Брилка, вице-спикер К.Р. Алдаров и председатель комитета по законодательству о государственном строительстве области и местном самоуправлении Б.Г.</w:t>
      </w:r>
      <w:r w:rsidR="000A140F">
        <w:rPr>
          <w:rFonts w:eastAsiaTheme="minorHAnsi"/>
        </w:rPr>
        <w:t xml:space="preserve"> </w:t>
      </w:r>
      <w:r w:rsidRPr="00501538">
        <w:rPr>
          <w:rFonts w:eastAsiaTheme="minorHAnsi"/>
        </w:rPr>
        <w:t xml:space="preserve">Алексеев. </w:t>
      </w:r>
    </w:p>
    <w:p w:rsidR="00501538" w:rsidRPr="00501538" w:rsidRDefault="00501538" w:rsidP="0080440B">
      <w:pPr>
        <w:autoSpaceDE/>
        <w:autoSpaceDN/>
        <w:adjustRightInd/>
        <w:ind w:firstLine="709"/>
        <w:rPr>
          <w:rFonts w:eastAsiaTheme="minorHAnsi"/>
        </w:rPr>
      </w:pPr>
      <w:r w:rsidRPr="00501538">
        <w:rPr>
          <w:rFonts w:eastAsiaTheme="minorHAnsi"/>
        </w:rPr>
        <w:t>А.А. Добрянцев рассказал о ходе научно-исследовательской экспедиции «По следам государевых ямщиков», посвященной 385-летию вхождения Якутии в состав Российского государства, 275-летию становления Иркутско-Якутского почтового трак</w:t>
      </w:r>
      <w:r w:rsidR="00CD2567">
        <w:rPr>
          <w:rFonts w:eastAsiaTheme="minorHAnsi"/>
        </w:rPr>
        <w:t>та и 220-летию со дня рождения С</w:t>
      </w:r>
      <w:r w:rsidRPr="00501538">
        <w:rPr>
          <w:rFonts w:eastAsiaTheme="minorHAnsi"/>
        </w:rPr>
        <w:t>вятителя Иннокентия Вениаминова. В свою очередь С.Ф.</w:t>
      </w:r>
      <w:r w:rsidR="000A140F">
        <w:rPr>
          <w:rFonts w:eastAsiaTheme="minorHAnsi"/>
        </w:rPr>
        <w:t xml:space="preserve"> </w:t>
      </w:r>
      <w:r w:rsidRPr="00501538">
        <w:rPr>
          <w:rFonts w:eastAsiaTheme="minorHAnsi"/>
        </w:rPr>
        <w:t>Брилка отметил, что Законодательное Собрание с особым вниманием относится к мероприятиям, посвя</w:t>
      </w:r>
      <w:r w:rsidR="00CD2567">
        <w:rPr>
          <w:rFonts w:eastAsiaTheme="minorHAnsi"/>
        </w:rPr>
        <w:t>щенным памяти С</w:t>
      </w:r>
      <w:r w:rsidRPr="00501538">
        <w:rPr>
          <w:rFonts w:eastAsiaTheme="minorHAnsi"/>
        </w:rPr>
        <w:t>вятителя Иннокентия Вениаминова, оставившего глубокий след в истории Приангарья и России в целом</w:t>
      </w:r>
      <w:r w:rsidR="00CD2567">
        <w:rPr>
          <w:rFonts w:eastAsiaTheme="minorHAnsi"/>
        </w:rPr>
        <w:t>,</w:t>
      </w:r>
      <w:r w:rsidRPr="00501538">
        <w:rPr>
          <w:rFonts w:eastAsiaTheme="minorHAnsi"/>
        </w:rPr>
        <w:t xml:space="preserve"> и подчеркнул важность межпарламентского взаимодействия не только в части законотворческой деятельности, но и в реализации культурных, исторических и социальнозначимых межрегиональных проектов.</w:t>
      </w:r>
    </w:p>
    <w:p w:rsidR="00501538" w:rsidRDefault="00501538" w:rsidP="0080440B">
      <w:pPr>
        <w:autoSpaceDE/>
        <w:autoSpaceDN/>
        <w:adjustRightInd/>
        <w:ind w:firstLine="709"/>
        <w:rPr>
          <w:rFonts w:eastAsiaTheme="minorHAnsi"/>
        </w:rPr>
      </w:pPr>
      <w:r w:rsidRPr="00501538">
        <w:rPr>
          <w:rFonts w:eastAsiaTheme="minorHAnsi"/>
        </w:rPr>
        <w:lastRenderedPageBreak/>
        <w:t>9 августа в выставочном комплексе «Сибэкспоцентр» открылась Первая выставка экспортных товаров города Харбин (КНР),</w:t>
      </w:r>
      <w:r w:rsidR="000A140F">
        <w:rPr>
          <w:rFonts w:eastAsiaTheme="minorHAnsi"/>
        </w:rPr>
        <w:t xml:space="preserve"> </w:t>
      </w:r>
      <w:r w:rsidRPr="00501538">
        <w:rPr>
          <w:rFonts w:eastAsiaTheme="minorHAnsi"/>
        </w:rPr>
        <w:t xml:space="preserve">административного центра провинции Хэйлунцзян. Гостей и участников мероприятия приветствовал руководитель аппарата Законодательного Собрания области </w:t>
      </w:r>
      <w:r>
        <w:rPr>
          <w:rFonts w:eastAsiaTheme="minorHAnsi"/>
        </w:rPr>
        <w:br/>
      </w:r>
      <w:r w:rsidR="00CD2567">
        <w:rPr>
          <w:rFonts w:eastAsiaTheme="minorHAnsi"/>
        </w:rPr>
        <w:t>Д.</w:t>
      </w:r>
      <w:r w:rsidRPr="00501538">
        <w:rPr>
          <w:rFonts w:eastAsiaTheme="minorHAnsi"/>
        </w:rPr>
        <w:t>А. Авдеев, который передал поздравительный адрес председателя областного парламента С.Ф. Брилки Генеральному консулу КНР г-ну Цао Юньлуну. «Между правительствами наших регионов подписано соглашение о сотрудничестве, которое является хорошим фундаментом для развития торговли и совместной деятельности во всех областях экономической, социальной и культурной жизни граждан Иркутской области и побратимской провинции К</w:t>
      </w:r>
      <w:r w:rsidR="00CD2567">
        <w:rPr>
          <w:rFonts w:eastAsiaTheme="minorHAnsi"/>
        </w:rPr>
        <w:t>итайской Народной Республики», –</w:t>
      </w:r>
      <w:r w:rsidRPr="00501538">
        <w:rPr>
          <w:rFonts w:eastAsiaTheme="minorHAnsi"/>
        </w:rPr>
        <w:t xml:space="preserve"> подчеркнул </w:t>
      </w:r>
      <w:r w:rsidR="001E138C">
        <w:rPr>
          <w:rFonts w:eastAsiaTheme="minorHAnsi"/>
        </w:rPr>
        <w:t>председатель Законодательного Собрания Иркутской области</w:t>
      </w:r>
      <w:r w:rsidRPr="00501538">
        <w:rPr>
          <w:rFonts w:eastAsiaTheme="minorHAnsi"/>
        </w:rPr>
        <w:t>.</w:t>
      </w:r>
    </w:p>
    <w:p w:rsidR="00016561" w:rsidRDefault="00016561" w:rsidP="0080440B">
      <w:pPr>
        <w:autoSpaceDE/>
        <w:autoSpaceDN/>
        <w:adjustRightInd/>
        <w:ind w:firstLine="709"/>
        <w:rPr>
          <w:rFonts w:eastAsiaTheme="minorHAnsi"/>
        </w:rPr>
      </w:pPr>
    </w:p>
    <w:p w:rsidR="00016561" w:rsidRPr="00016561" w:rsidRDefault="00016561" w:rsidP="00016561">
      <w:pPr>
        <w:pStyle w:val="1"/>
      </w:pPr>
      <w:bookmarkStart w:id="16" w:name="_Toc496111031"/>
      <w:r>
        <w:t>Информация о деятельности Молодежного парламента при Законодательном Собрании Иркутской области</w:t>
      </w:r>
      <w:bookmarkEnd w:id="16"/>
    </w:p>
    <w:p w:rsidR="00216FB8" w:rsidRDefault="00216FB8" w:rsidP="00216FB8">
      <w:pPr>
        <w:widowControl w:val="0"/>
        <w:ind w:firstLine="709"/>
        <w:rPr>
          <w:rFonts w:eastAsia="Times New Roman"/>
          <w:color w:val="000000"/>
          <w:szCs w:val="24"/>
          <w:lang w:eastAsia="ru-RU"/>
        </w:rPr>
      </w:pPr>
      <w:r>
        <w:rPr>
          <w:rFonts w:eastAsia="Times New Roman"/>
          <w:b/>
          <w:color w:val="000000"/>
          <w:szCs w:val="24"/>
          <w:u w:val="single"/>
          <w:lang w:eastAsia="ru-RU"/>
        </w:rPr>
        <w:t>С 1 по 3 июля</w:t>
      </w:r>
      <w:r>
        <w:rPr>
          <w:rFonts w:eastAsia="Times New Roman"/>
          <w:color w:val="000000"/>
          <w:szCs w:val="24"/>
          <w:lang w:eastAsia="ru-RU"/>
        </w:rPr>
        <w:t xml:space="preserve"> депутатами Молодежного парламента при Законодательном Собрании Иркутской области было организовано выездное заседание Молодежного парламента при Государственной Думе Федерального Собрания Российской Федерации. В мероприятии приняли участие представители 23 субъектов Российской Федерации, депутаты Государственной Думы Федерального Собрания Российской Федерации, депутаты Молодежного парламента Иркутской области. В рамках данного заседания прошли: </w:t>
      </w:r>
    </w:p>
    <w:p w:rsidR="00216FB8" w:rsidRDefault="00216FB8" w:rsidP="00216FB8">
      <w:pPr>
        <w:widowControl w:val="0"/>
        <w:numPr>
          <w:ilvl w:val="0"/>
          <w:numId w:val="23"/>
        </w:numPr>
        <w:autoSpaceDE/>
        <w:autoSpaceDN/>
        <w:adjustRightInd/>
        <w:ind w:left="0" w:firstLine="709"/>
        <w:rPr>
          <w:rFonts w:eastAsia="Times New Roman"/>
          <w:color w:val="000000"/>
          <w:szCs w:val="24"/>
          <w:lang w:eastAsia="ru-RU"/>
        </w:rPr>
      </w:pPr>
      <w:r>
        <w:rPr>
          <w:rFonts w:eastAsia="Times New Roman"/>
          <w:color w:val="000000"/>
          <w:szCs w:val="24"/>
          <w:lang w:eastAsia="ru-RU"/>
        </w:rPr>
        <w:t>дружеский баскетбольный матч (1 июля) между сборными Иркутской области при участии депутата Законодательного Собрания Иркутской области А.А. Красноштанова и министра имущественных отношений Иркутской области В.А. Сухорученко;</w:t>
      </w:r>
    </w:p>
    <w:p w:rsidR="00216FB8" w:rsidRDefault="00216FB8" w:rsidP="00216FB8">
      <w:pPr>
        <w:widowControl w:val="0"/>
        <w:numPr>
          <w:ilvl w:val="0"/>
          <w:numId w:val="23"/>
        </w:numPr>
        <w:autoSpaceDE/>
        <w:autoSpaceDN/>
        <w:adjustRightInd/>
        <w:ind w:left="0" w:firstLine="709"/>
        <w:rPr>
          <w:rFonts w:eastAsia="Times New Roman"/>
          <w:color w:val="000000"/>
          <w:szCs w:val="24"/>
          <w:lang w:eastAsia="ru-RU"/>
        </w:rPr>
      </w:pPr>
      <w:r>
        <w:rPr>
          <w:rFonts w:eastAsia="Times New Roman"/>
          <w:color w:val="000000"/>
          <w:szCs w:val="24"/>
          <w:lang w:eastAsia="ru-RU"/>
        </w:rPr>
        <w:t>экскурсионная программа (2 июля);</w:t>
      </w:r>
    </w:p>
    <w:p w:rsidR="00216FB8" w:rsidRDefault="00216FB8" w:rsidP="00CC0ED6">
      <w:pPr>
        <w:widowControl w:val="0"/>
        <w:numPr>
          <w:ilvl w:val="0"/>
          <w:numId w:val="23"/>
        </w:numPr>
        <w:autoSpaceDE/>
        <w:autoSpaceDN/>
        <w:adjustRightInd/>
        <w:ind w:left="0" w:firstLine="709"/>
        <w:rPr>
          <w:rFonts w:eastAsia="Times New Roman"/>
          <w:color w:val="000000"/>
          <w:szCs w:val="24"/>
          <w:lang w:eastAsia="ru-RU"/>
        </w:rPr>
      </w:pPr>
      <w:r>
        <w:rPr>
          <w:rFonts w:eastAsia="Times New Roman"/>
          <w:color w:val="000000"/>
          <w:szCs w:val="24"/>
          <w:lang w:eastAsia="ru-RU"/>
        </w:rPr>
        <w:t>круглый стол «Региональные практики обеспечения жильем молодых семей и молодых специалистов», круглый стол «Культурное наследие: вопросы сохранения и использования на примере Иркутской области», пленарное заседание Общественной молодежной палаты (Молодежного парламента) при Государственной Думе Федерального Собрания Российской Федерации (3 июля).</w:t>
      </w:r>
    </w:p>
    <w:p w:rsidR="00216FB8" w:rsidRDefault="00216FB8" w:rsidP="00216FB8">
      <w:pPr>
        <w:widowControl w:val="0"/>
        <w:ind w:firstLine="709"/>
        <w:rPr>
          <w:rFonts w:eastAsia="Times New Roman"/>
          <w:color w:val="000000"/>
          <w:szCs w:val="24"/>
          <w:lang w:eastAsia="ru-RU"/>
        </w:rPr>
      </w:pPr>
      <w:r>
        <w:rPr>
          <w:rFonts w:eastAsia="Times New Roman"/>
          <w:b/>
          <w:color w:val="000000"/>
          <w:szCs w:val="24"/>
          <w:u w:val="single"/>
          <w:lang w:eastAsia="ru-RU"/>
        </w:rPr>
        <w:t>5 июля</w:t>
      </w:r>
      <w:r>
        <w:rPr>
          <w:rFonts w:eastAsia="Times New Roman"/>
          <w:b/>
          <w:color w:val="000000"/>
          <w:szCs w:val="24"/>
          <w:lang w:eastAsia="ru-RU"/>
        </w:rPr>
        <w:t xml:space="preserve"> </w:t>
      </w:r>
      <w:r>
        <w:rPr>
          <w:rFonts w:eastAsia="Times New Roman"/>
          <w:color w:val="000000"/>
          <w:szCs w:val="24"/>
          <w:lang w:eastAsia="ru-RU"/>
        </w:rPr>
        <w:t>были подведены итоги очередного этапа антинаркотической акции «Будущее за нами», которая прошла в марте 2017 года в 12 муниципальных образованиях Приангарья. Депутат Молодежного парламента Дмитрий Тютрин сообщил, что всего было проведено около 30 встреч, участниками которых стали более 1,5 тыс. человек. Следующие этапы акции «Будущее за нами» пройдут осенью 2017 года среди школьников и студентов вузов.</w:t>
      </w:r>
      <w:r>
        <w:rPr>
          <w:rFonts w:ascii="Tahoma" w:hAnsi="Tahoma" w:cs="Tahoma"/>
          <w:color w:val="000000"/>
          <w:sz w:val="20"/>
          <w:szCs w:val="18"/>
        </w:rPr>
        <w:t> </w:t>
      </w:r>
    </w:p>
    <w:p w:rsidR="00216FB8" w:rsidRDefault="00216FB8" w:rsidP="00216FB8">
      <w:pPr>
        <w:widowControl w:val="0"/>
        <w:ind w:firstLine="709"/>
        <w:rPr>
          <w:rFonts w:eastAsia="Times New Roman"/>
          <w:color w:val="000000"/>
          <w:szCs w:val="24"/>
          <w:lang w:eastAsia="ru-RU"/>
        </w:rPr>
      </w:pPr>
      <w:r>
        <w:rPr>
          <w:rFonts w:eastAsia="Times New Roman"/>
          <w:b/>
          <w:color w:val="000000"/>
          <w:szCs w:val="24"/>
          <w:u w:val="single"/>
          <w:lang w:eastAsia="ru-RU"/>
        </w:rPr>
        <w:t>10 июля</w:t>
      </w:r>
      <w:r>
        <w:rPr>
          <w:rFonts w:eastAsia="Times New Roman"/>
          <w:color w:val="000000"/>
          <w:szCs w:val="24"/>
          <w:lang w:eastAsia="ru-RU"/>
        </w:rPr>
        <w:t xml:space="preserve"> депутаты Молодежного парламента при Законодательном Собрании Иркутской области рассказали о своей деятельности участникам смены летнего лагеря «Патриот 2020» (г. Черемхово). </w:t>
      </w:r>
    </w:p>
    <w:p w:rsidR="00216FB8" w:rsidRDefault="00216FB8" w:rsidP="00216FB8">
      <w:pPr>
        <w:widowControl w:val="0"/>
        <w:ind w:firstLine="709"/>
        <w:rPr>
          <w:rFonts w:eastAsia="Times New Roman"/>
          <w:color w:val="000000"/>
          <w:szCs w:val="24"/>
          <w:lang w:eastAsia="ru-RU"/>
        </w:rPr>
      </w:pPr>
      <w:r>
        <w:rPr>
          <w:rFonts w:eastAsia="Times New Roman"/>
          <w:b/>
          <w:color w:val="000000"/>
          <w:szCs w:val="24"/>
          <w:u w:val="single"/>
          <w:lang w:eastAsia="ru-RU"/>
        </w:rPr>
        <w:lastRenderedPageBreak/>
        <w:t>14 июля</w:t>
      </w:r>
      <w:r>
        <w:rPr>
          <w:rFonts w:eastAsia="Times New Roman"/>
          <w:color w:val="000000"/>
          <w:szCs w:val="24"/>
          <w:lang w:eastAsia="ru-RU"/>
        </w:rPr>
        <w:t xml:space="preserve"> в городе Ангарске состоялось  торжественное открытие аллеи профессионального мастерства «АРТ-ПРОРЫВ» с участием молодежи, депутатов Законодательного Собрания Иркутской области, представителей региональных органов исполнительной власти, администрации Ангарского городского округа. Молодежный парламент реализовал идею, которая касается благоустройства городских парков и работает на имидж средних профессиональных образовательных организаций и имидж рабочих профессий, при поддержке Законодательного Собрания Иркутской области и министерства образования Иркутской области, администрации Ангарского городского округа, руководителей средних профессиональных образовательных организаций Иркутской области, а также совместно с молодежными общественными объединениями, студенческими советами средних профессиональных образовательных организаций, молодежными парламентскими структурами. </w:t>
      </w:r>
    </w:p>
    <w:p w:rsidR="00216FB8" w:rsidRDefault="00216FB8" w:rsidP="00216FB8">
      <w:pPr>
        <w:widowControl w:val="0"/>
        <w:ind w:firstLine="709"/>
        <w:rPr>
          <w:rFonts w:eastAsia="Times New Roman"/>
          <w:color w:val="000000"/>
          <w:szCs w:val="24"/>
          <w:lang w:eastAsia="ru-RU"/>
        </w:rPr>
      </w:pPr>
      <w:r>
        <w:rPr>
          <w:rFonts w:eastAsia="Times New Roman"/>
          <w:color w:val="000000"/>
          <w:szCs w:val="24"/>
          <w:lang w:eastAsia="ru-RU"/>
        </w:rPr>
        <w:t>Основная идея проекта – благоустройство парковых зон или аллей путем установки лучших малых архитектурных форм или арт-объектов, выполненных студентами или преподавателями средних профессиональных образовательных организаций. По итогам конкурсного отбора в парке Строителей были установлены 3 лучшие работы.</w:t>
      </w:r>
    </w:p>
    <w:p w:rsidR="00216FB8" w:rsidRDefault="00216FB8" w:rsidP="00216FB8">
      <w:pPr>
        <w:pStyle w:val="ab"/>
        <w:spacing w:before="0" w:after="0"/>
        <w:ind w:firstLine="709"/>
        <w:rPr>
          <w:rFonts w:eastAsia="Times New Roman"/>
          <w:color w:val="000000"/>
          <w:sz w:val="28"/>
          <w:szCs w:val="24"/>
          <w:lang w:eastAsia="ru-RU"/>
        </w:rPr>
      </w:pPr>
      <w:r>
        <w:rPr>
          <w:b/>
          <w:color w:val="000000"/>
          <w:sz w:val="28"/>
          <w:u w:val="single"/>
        </w:rPr>
        <w:t>18 августа</w:t>
      </w:r>
      <w:r>
        <w:rPr>
          <w:color w:val="000000"/>
          <w:sz w:val="28"/>
        </w:rPr>
        <w:t xml:space="preserve"> депутаты Молодежного парламента приняли участие в открытии первого Фестиваля мастеров изделий ручной работы  «Руки» на открытой площадке нового пространства для бизнеса и творчества –  арт-завода «Доренберг».</w:t>
      </w:r>
    </w:p>
    <w:p w:rsidR="00216FB8" w:rsidRDefault="00216FB8" w:rsidP="00216FB8">
      <w:pPr>
        <w:pStyle w:val="ab"/>
        <w:spacing w:before="0" w:after="0"/>
        <w:ind w:firstLine="709"/>
        <w:rPr>
          <w:color w:val="000000"/>
          <w:sz w:val="28"/>
        </w:rPr>
      </w:pPr>
      <w:r>
        <w:rPr>
          <w:b/>
          <w:color w:val="000000"/>
          <w:sz w:val="28"/>
          <w:u w:val="single"/>
        </w:rPr>
        <w:t>22 сентября</w:t>
      </w:r>
      <w:r>
        <w:rPr>
          <w:color w:val="000000"/>
          <w:sz w:val="28"/>
        </w:rPr>
        <w:t xml:space="preserve">  проведен круглый стол «Молодежь и медицина», который  состоялся в Иркутском государственном медицинском университете. Инициатором и организатором мероприятия выступил Молодежный парламент  при Законодательном Собрании Иркутской области. В дискуссии приняли участие заместитель председателя комитета по здравоохранению и социальной защите областного парламента Артем Лобков, депутат Законодательного Собрания, директор Благотворительного фонда «Сибирский характер» Александр Дубровин, депутаты Молодежного парламента под руководством заместителя председателя Павла Березовского, представители министерства здравоохранения области,  ректорат и студенты старших курсов вуза, депутаты Думы Иркутского района. В ходе дискуссии были затронуты вопросы кадрового обеспечения региональной системы здравоохранения, меры социальной поддержки будущим медицинским работникам.</w:t>
      </w:r>
    </w:p>
    <w:p w:rsidR="00DC193E" w:rsidRPr="006B0489" w:rsidRDefault="00DC193E" w:rsidP="0080440B">
      <w:pPr>
        <w:sectPr w:rsidR="00DC193E" w:rsidRPr="006B0489" w:rsidSect="00C272FE">
          <w:footerReference w:type="default" r:id="rId8"/>
          <w:pgSz w:w="11906" w:h="16838"/>
          <w:pgMar w:top="1134" w:right="850" w:bottom="1134" w:left="1701" w:header="708" w:footer="708" w:gutter="0"/>
          <w:cols w:space="720"/>
          <w:titlePg/>
          <w:docGrid w:linePitch="381"/>
        </w:sectPr>
      </w:pPr>
    </w:p>
    <w:p w:rsidR="00B91D2A" w:rsidRDefault="000D1D1A" w:rsidP="0080440B">
      <w:pPr>
        <w:pStyle w:val="1"/>
      </w:pPr>
      <w:bookmarkStart w:id="17" w:name="_Toc496111032"/>
      <w:r w:rsidRPr="006B0489">
        <w:lastRenderedPageBreak/>
        <w:t>П</w:t>
      </w:r>
      <w:r w:rsidR="00657457" w:rsidRPr="006B0489">
        <w:t>РИЛОЖЕНИЯ</w:t>
      </w:r>
      <w:bookmarkEnd w:id="17"/>
      <w:r w:rsidR="00395A94" w:rsidRPr="006B0489">
        <w:t xml:space="preserve"> </w:t>
      </w:r>
    </w:p>
    <w:p w:rsidR="000B239D" w:rsidRPr="000B239D" w:rsidRDefault="000B239D" w:rsidP="0080440B">
      <w:pPr>
        <w:jc w:val="right"/>
      </w:pPr>
      <w:r>
        <w:t>Приложение 1</w:t>
      </w:r>
    </w:p>
    <w:tbl>
      <w:tblPr>
        <w:tblW w:w="5000" w:type="pct"/>
        <w:tblLook w:val="04A0" w:firstRow="1" w:lastRow="0" w:firstColumn="1" w:lastColumn="0" w:noHBand="0" w:noVBand="1"/>
      </w:tblPr>
      <w:tblGrid>
        <w:gridCol w:w="14786"/>
      </w:tblGrid>
      <w:tr w:rsidR="00D2154E" w:rsidRPr="006B0489" w:rsidTr="000B239D">
        <w:trPr>
          <w:trHeight w:val="390"/>
        </w:trPr>
        <w:tc>
          <w:tcPr>
            <w:tcW w:w="5000" w:type="pct"/>
            <w:noWrap/>
            <w:vAlign w:val="center"/>
          </w:tcPr>
          <w:p w:rsidR="00E90BBD" w:rsidRPr="006B0489" w:rsidRDefault="00E90BBD" w:rsidP="0080440B"/>
        </w:tc>
      </w:tr>
    </w:tbl>
    <w:p w:rsidR="000B239D" w:rsidRDefault="000B239D" w:rsidP="0080440B">
      <w:pPr>
        <w:pStyle w:val="2"/>
        <w:spacing w:before="0"/>
        <w:rPr>
          <w:sz w:val="24"/>
          <w:szCs w:val="24"/>
        </w:rPr>
      </w:pPr>
      <w:bookmarkStart w:id="18" w:name="_Toc392686042"/>
      <w:bookmarkStart w:id="19" w:name="_Toc496111033"/>
      <w:r>
        <w:t xml:space="preserve">Показатели работы постоянных комитетов и постоянных комиссий </w:t>
      </w:r>
      <w:r>
        <w:br/>
        <w:t xml:space="preserve">Законодательного Собрания в </w:t>
      </w:r>
      <w:r w:rsidR="00CD2567">
        <w:t>3-</w:t>
      </w:r>
      <w:r>
        <w:t>м квартале 201</w:t>
      </w:r>
      <w:r w:rsidR="00C56351">
        <w:t>7</w:t>
      </w:r>
      <w:r>
        <w:t xml:space="preserve"> год</w:t>
      </w:r>
      <w:bookmarkEnd w:id="18"/>
      <w:r>
        <w:t>а</w:t>
      </w:r>
      <w:bookmarkEnd w:id="19"/>
    </w:p>
    <w:tbl>
      <w:tblPr>
        <w:tblW w:w="5000" w:type="pct"/>
        <w:tblLook w:val="04A0" w:firstRow="1" w:lastRow="0" w:firstColumn="1" w:lastColumn="0" w:noHBand="0" w:noVBand="1"/>
      </w:tblPr>
      <w:tblGrid>
        <w:gridCol w:w="4931"/>
        <w:gridCol w:w="1142"/>
        <w:gridCol w:w="1141"/>
        <w:gridCol w:w="1014"/>
        <w:gridCol w:w="1079"/>
        <w:gridCol w:w="1038"/>
        <w:gridCol w:w="1207"/>
        <w:gridCol w:w="1437"/>
        <w:gridCol w:w="1141"/>
        <w:gridCol w:w="656"/>
      </w:tblGrid>
      <w:tr w:rsidR="00670B8C" w:rsidRPr="00BD46A5" w:rsidTr="00670B8C">
        <w:trPr>
          <w:trHeight w:val="3615"/>
          <w:tblHeader/>
        </w:trPr>
        <w:tc>
          <w:tcPr>
            <w:tcW w:w="1667"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670B8C" w:rsidRPr="002F0D56" w:rsidRDefault="00670B8C" w:rsidP="0080440B">
            <w:pPr>
              <w:ind w:firstLine="0"/>
              <w:jc w:val="right"/>
              <w:rPr>
                <w:b/>
                <w:sz w:val="24"/>
                <w:szCs w:val="24"/>
              </w:rPr>
            </w:pPr>
            <w:r w:rsidRPr="002F0D56">
              <w:rPr>
                <w:b/>
                <w:sz w:val="24"/>
                <w:szCs w:val="24"/>
              </w:rPr>
              <w:t> Комитеты и комиссии</w:t>
            </w:r>
          </w:p>
          <w:p w:rsidR="00670B8C" w:rsidRPr="002F0D56" w:rsidRDefault="00670B8C" w:rsidP="0080440B">
            <w:pPr>
              <w:ind w:firstLine="0"/>
              <w:jc w:val="right"/>
              <w:rPr>
                <w:b/>
                <w:sz w:val="24"/>
                <w:szCs w:val="24"/>
              </w:rPr>
            </w:pPr>
          </w:p>
          <w:p w:rsidR="00670B8C" w:rsidRPr="002F0D56" w:rsidRDefault="00670B8C" w:rsidP="0080440B">
            <w:pPr>
              <w:ind w:firstLine="0"/>
              <w:jc w:val="right"/>
              <w:rPr>
                <w:b/>
                <w:sz w:val="24"/>
                <w:szCs w:val="24"/>
              </w:rPr>
            </w:pPr>
          </w:p>
          <w:p w:rsidR="00670B8C" w:rsidRPr="002F0D56" w:rsidRDefault="00670B8C" w:rsidP="0080440B">
            <w:pPr>
              <w:ind w:firstLine="0"/>
              <w:jc w:val="right"/>
              <w:rPr>
                <w:b/>
                <w:sz w:val="24"/>
                <w:szCs w:val="24"/>
              </w:rPr>
            </w:pPr>
          </w:p>
          <w:p w:rsidR="00670B8C" w:rsidRPr="002F0D56" w:rsidRDefault="00670B8C" w:rsidP="0080440B">
            <w:pPr>
              <w:ind w:firstLine="0"/>
              <w:jc w:val="right"/>
              <w:rPr>
                <w:b/>
                <w:sz w:val="24"/>
                <w:szCs w:val="24"/>
              </w:rPr>
            </w:pPr>
          </w:p>
          <w:p w:rsidR="00670B8C" w:rsidRPr="002F0D56" w:rsidRDefault="00670B8C" w:rsidP="0080440B">
            <w:pPr>
              <w:ind w:firstLine="0"/>
              <w:jc w:val="right"/>
              <w:rPr>
                <w:b/>
                <w:sz w:val="24"/>
                <w:szCs w:val="24"/>
              </w:rPr>
            </w:pPr>
          </w:p>
          <w:p w:rsidR="00670B8C" w:rsidRPr="002F0D56" w:rsidRDefault="00670B8C" w:rsidP="0080440B">
            <w:pPr>
              <w:ind w:firstLine="0"/>
              <w:jc w:val="left"/>
              <w:rPr>
                <w:b/>
                <w:sz w:val="24"/>
                <w:szCs w:val="24"/>
              </w:rPr>
            </w:pPr>
          </w:p>
          <w:p w:rsidR="00670B8C" w:rsidRPr="002F0D56" w:rsidRDefault="00670B8C" w:rsidP="0080440B">
            <w:pPr>
              <w:ind w:firstLine="0"/>
              <w:jc w:val="left"/>
              <w:rPr>
                <w:b/>
                <w:sz w:val="24"/>
                <w:szCs w:val="24"/>
              </w:rPr>
            </w:pPr>
          </w:p>
          <w:p w:rsidR="00670B8C" w:rsidRPr="002F0D56" w:rsidRDefault="00670B8C" w:rsidP="0080440B">
            <w:pPr>
              <w:ind w:firstLine="0"/>
              <w:jc w:val="left"/>
              <w:rPr>
                <w:b/>
                <w:sz w:val="24"/>
                <w:szCs w:val="24"/>
              </w:rPr>
            </w:pPr>
          </w:p>
          <w:p w:rsidR="00670B8C" w:rsidRPr="00BD46A5" w:rsidRDefault="00670B8C" w:rsidP="0080440B">
            <w:pPr>
              <w:ind w:firstLine="0"/>
              <w:rPr>
                <w:b/>
                <w:bCs/>
                <w:color w:val="000000"/>
                <w:sz w:val="22"/>
                <w:szCs w:val="22"/>
              </w:rPr>
            </w:pPr>
            <w:r w:rsidRPr="002F0D56">
              <w:rPr>
                <w:b/>
                <w:sz w:val="24"/>
                <w:szCs w:val="24"/>
              </w:rPr>
              <w:t>Показатели работы</w:t>
            </w:r>
          </w:p>
        </w:tc>
        <w:tc>
          <w:tcPr>
            <w:tcW w:w="386" w:type="pct"/>
            <w:tcBorders>
              <w:top w:val="single" w:sz="4" w:space="0" w:color="auto"/>
              <w:left w:val="nil"/>
              <w:bottom w:val="single" w:sz="4" w:space="0" w:color="auto"/>
              <w:right w:val="single" w:sz="4" w:space="0" w:color="auto"/>
            </w:tcBorders>
            <w:shd w:val="clear" w:color="000000" w:fill="C6E0B4"/>
            <w:textDirection w:val="btLr"/>
            <w:hideMark/>
          </w:tcPr>
          <w:p w:rsidR="00670B8C" w:rsidRPr="00BD46A5" w:rsidRDefault="00670B8C" w:rsidP="0080440B">
            <w:pPr>
              <w:ind w:firstLine="0"/>
              <w:jc w:val="left"/>
              <w:rPr>
                <w:color w:val="000000"/>
                <w:sz w:val="20"/>
                <w:szCs w:val="20"/>
              </w:rPr>
            </w:pPr>
            <w:r w:rsidRPr="00BD46A5">
              <w:rPr>
                <w:color w:val="000000"/>
                <w:sz w:val="20"/>
                <w:szCs w:val="20"/>
              </w:rPr>
              <w:t>Комитет по законодательству о государственном строительстве области и местном самоуправлении</w:t>
            </w:r>
          </w:p>
        </w:tc>
        <w:tc>
          <w:tcPr>
            <w:tcW w:w="386" w:type="pct"/>
            <w:tcBorders>
              <w:top w:val="single" w:sz="4" w:space="0" w:color="auto"/>
              <w:left w:val="nil"/>
              <w:bottom w:val="single" w:sz="4" w:space="0" w:color="auto"/>
              <w:right w:val="single" w:sz="4" w:space="0" w:color="auto"/>
            </w:tcBorders>
            <w:shd w:val="clear" w:color="000000" w:fill="D9E1F2"/>
            <w:textDirection w:val="btLr"/>
            <w:hideMark/>
          </w:tcPr>
          <w:p w:rsidR="00670B8C" w:rsidRPr="00BD46A5" w:rsidRDefault="00670B8C" w:rsidP="0080440B">
            <w:pPr>
              <w:ind w:firstLine="0"/>
              <w:jc w:val="left"/>
              <w:rPr>
                <w:color w:val="000000"/>
                <w:sz w:val="20"/>
                <w:szCs w:val="20"/>
              </w:rPr>
            </w:pPr>
            <w:r w:rsidRPr="00BD46A5">
              <w:rPr>
                <w:color w:val="000000"/>
                <w:sz w:val="20"/>
                <w:szCs w:val="20"/>
              </w:rPr>
              <w:t>Комитет по бюджету, ценообразованию, финансово-экономическому и налоговому законодательству</w:t>
            </w:r>
          </w:p>
        </w:tc>
        <w:tc>
          <w:tcPr>
            <w:tcW w:w="343" w:type="pct"/>
            <w:tcBorders>
              <w:top w:val="single" w:sz="4" w:space="0" w:color="auto"/>
              <w:left w:val="nil"/>
              <w:bottom w:val="single" w:sz="4" w:space="0" w:color="auto"/>
              <w:right w:val="single" w:sz="4" w:space="0" w:color="auto"/>
            </w:tcBorders>
            <w:shd w:val="clear" w:color="000000" w:fill="FCE4D6"/>
            <w:textDirection w:val="btLr"/>
            <w:hideMark/>
          </w:tcPr>
          <w:p w:rsidR="00670B8C" w:rsidRPr="00BD46A5" w:rsidRDefault="00670B8C" w:rsidP="0080440B">
            <w:pPr>
              <w:ind w:firstLine="0"/>
              <w:jc w:val="left"/>
              <w:rPr>
                <w:color w:val="000000"/>
                <w:sz w:val="20"/>
                <w:szCs w:val="20"/>
              </w:rPr>
            </w:pPr>
            <w:r w:rsidRPr="00BD46A5">
              <w:rPr>
                <w:color w:val="000000"/>
                <w:sz w:val="20"/>
                <w:szCs w:val="20"/>
              </w:rPr>
              <w:t>Комитет по социально-культурному законодательству</w:t>
            </w:r>
          </w:p>
        </w:tc>
        <w:tc>
          <w:tcPr>
            <w:tcW w:w="365" w:type="pct"/>
            <w:tcBorders>
              <w:top w:val="single" w:sz="4" w:space="0" w:color="auto"/>
              <w:left w:val="nil"/>
              <w:bottom w:val="single" w:sz="4" w:space="0" w:color="auto"/>
              <w:right w:val="single" w:sz="4" w:space="0" w:color="auto"/>
            </w:tcBorders>
            <w:shd w:val="clear" w:color="000000" w:fill="FFE699"/>
            <w:textDirection w:val="btLr"/>
            <w:hideMark/>
          </w:tcPr>
          <w:p w:rsidR="00670B8C" w:rsidRPr="00BD46A5" w:rsidRDefault="00670B8C" w:rsidP="0080440B">
            <w:pPr>
              <w:ind w:firstLine="0"/>
              <w:jc w:val="left"/>
              <w:rPr>
                <w:color w:val="000000"/>
                <w:sz w:val="20"/>
                <w:szCs w:val="20"/>
              </w:rPr>
            </w:pPr>
            <w:r w:rsidRPr="00BD46A5">
              <w:rPr>
                <w:color w:val="000000"/>
                <w:sz w:val="20"/>
                <w:szCs w:val="20"/>
              </w:rPr>
              <w:t>Комитет по здравоохранению и социальной защите</w:t>
            </w:r>
          </w:p>
        </w:tc>
        <w:tc>
          <w:tcPr>
            <w:tcW w:w="351" w:type="pct"/>
            <w:tcBorders>
              <w:top w:val="single" w:sz="4" w:space="0" w:color="auto"/>
              <w:left w:val="nil"/>
              <w:bottom w:val="single" w:sz="4" w:space="0" w:color="auto"/>
              <w:right w:val="single" w:sz="4" w:space="0" w:color="auto"/>
            </w:tcBorders>
            <w:shd w:val="clear" w:color="000000" w:fill="C6E0B4"/>
            <w:textDirection w:val="btLr"/>
            <w:hideMark/>
          </w:tcPr>
          <w:p w:rsidR="00670B8C" w:rsidRPr="00BD46A5" w:rsidRDefault="00670B8C" w:rsidP="0080440B">
            <w:pPr>
              <w:ind w:firstLine="0"/>
              <w:jc w:val="left"/>
              <w:rPr>
                <w:color w:val="000000"/>
                <w:sz w:val="20"/>
                <w:szCs w:val="20"/>
              </w:rPr>
            </w:pPr>
            <w:r w:rsidRPr="00BD46A5">
              <w:rPr>
                <w:color w:val="000000"/>
                <w:sz w:val="20"/>
                <w:szCs w:val="20"/>
              </w:rPr>
              <w:t>Комитет по собственности и экономической политике</w:t>
            </w:r>
          </w:p>
        </w:tc>
        <w:tc>
          <w:tcPr>
            <w:tcW w:w="408" w:type="pct"/>
            <w:tcBorders>
              <w:top w:val="single" w:sz="4" w:space="0" w:color="auto"/>
              <w:left w:val="nil"/>
              <w:bottom w:val="single" w:sz="4" w:space="0" w:color="auto"/>
              <w:right w:val="single" w:sz="4" w:space="0" w:color="auto"/>
            </w:tcBorders>
            <w:shd w:val="clear" w:color="000000" w:fill="D9E1F2"/>
            <w:textDirection w:val="btLr"/>
            <w:hideMark/>
          </w:tcPr>
          <w:p w:rsidR="00670B8C" w:rsidRPr="00BD46A5" w:rsidRDefault="00670B8C" w:rsidP="0080440B">
            <w:pPr>
              <w:ind w:firstLine="0"/>
              <w:jc w:val="left"/>
              <w:rPr>
                <w:color w:val="000000"/>
                <w:sz w:val="20"/>
                <w:szCs w:val="20"/>
              </w:rPr>
            </w:pPr>
            <w:r w:rsidRPr="00BD46A5">
              <w:rPr>
                <w:color w:val="000000"/>
                <w:sz w:val="20"/>
                <w:szCs w:val="20"/>
              </w:rPr>
              <w:t>Комитет по законодательству о природопользовании, экологии и сельском хозяйстве</w:t>
            </w:r>
          </w:p>
        </w:tc>
        <w:tc>
          <w:tcPr>
            <w:tcW w:w="486" w:type="pct"/>
            <w:tcBorders>
              <w:top w:val="single" w:sz="4" w:space="0" w:color="auto"/>
              <w:left w:val="nil"/>
              <w:bottom w:val="single" w:sz="4" w:space="0" w:color="auto"/>
              <w:right w:val="single" w:sz="4" w:space="0" w:color="auto"/>
            </w:tcBorders>
            <w:shd w:val="clear" w:color="000000" w:fill="FCE4D6"/>
            <w:textDirection w:val="btLr"/>
            <w:hideMark/>
          </w:tcPr>
          <w:p w:rsidR="00670B8C" w:rsidRPr="00BD46A5" w:rsidRDefault="00670B8C" w:rsidP="0080440B">
            <w:pPr>
              <w:ind w:firstLine="0"/>
              <w:jc w:val="left"/>
              <w:rPr>
                <w:color w:val="000000"/>
                <w:sz w:val="20"/>
                <w:szCs w:val="20"/>
              </w:rPr>
            </w:pPr>
            <w:r w:rsidRPr="00BD46A5">
              <w:rPr>
                <w:color w:val="000000"/>
                <w:sz w:val="20"/>
                <w:szCs w:val="20"/>
              </w:rPr>
              <w:t>Комиссия по Регламенту, депутатской этике, информационной политике и связям с общественными объединениями</w:t>
            </w:r>
          </w:p>
        </w:tc>
        <w:tc>
          <w:tcPr>
            <w:tcW w:w="386" w:type="pct"/>
            <w:tcBorders>
              <w:top w:val="single" w:sz="4" w:space="0" w:color="auto"/>
              <w:left w:val="nil"/>
              <w:bottom w:val="single" w:sz="4" w:space="0" w:color="auto"/>
              <w:right w:val="single" w:sz="4" w:space="0" w:color="auto"/>
            </w:tcBorders>
            <w:shd w:val="clear" w:color="000000" w:fill="FFE699"/>
            <w:textDirection w:val="btLr"/>
            <w:hideMark/>
          </w:tcPr>
          <w:p w:rsidR="00670B8C" w:rsidRPr="00BD46A5" w:rsidRDefault="00670B8C" w:rsidP="0080440B">
            <w:pPr>
              <w:ind w:firstLine="0"/>
              <w:jc w:val="left"/>
              <w:rPr>
                <w:color w:val="000000"/>
                <w:sz w:val="20"/>
                <w:szCs w:val="20"/>
              </w:rPr>
            </w:pPr>
            <w:r w:rsidRPr="00BD46A5">
              <w:rPr>
                <w:color w:val="000000"/>
                <w:sz w:val="20"/>
                <w:szCs w:val="20"/>
              </w:rPr>
              <w:t>Комиссия по контрольной деятельности</w:t>
            </w:r>
          </w:p>
        </w:tc>
        <w:tc>
          <w:tcPr>
            <w:tcW w:w="222" w:type="pct"/>
            <w:tcBorders>
              <w:top w:val="single" w:sz="4" w:space="0" w:color="auto"/>
              <w:left w:val="nil"/>
              <w:bottom w:val="single" w:sz="4" w:space="0" w:color="auto"/>
              <w:right w:val="single" w:sz="4" w:space="0" w:color="auto"/>
            </w:tcBorders>
            <w:shd w:val="clear" w:color="000000" w:fill="FFFF00"/>
            <w:textDirection w:val="btLr"/>
            <w:hideMark/>
          </w:tcPr>
          <w:p w:rsidR="00670B8C" w:rsidRPr="00BD46A5" w:rsidRDefault="00670B8C" w:rsidP="0080440B">
            <w:pPr>
              <w:ind w:firstLine="0"/>
              <w:jc w:val="left"/>
              <w:rPr>
                <w:color w:val="000000"/>
                <w:sz w:val="20"/>
                <w:szCs w:val="20"/>
              </w:rPr>
            </w:pPr>
            <w:r w:rsidRPr="00BD46A5">
              <w:rPr>
                <w:color w:val="000000"/>
                <w:sz w:val="20"/>
                <w:szCs w:val="20"/>
              </w:rPr>
              <w:t>Всего</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b/>
                <w:bCs/>
                <w:color w:val="000000"/>
                <w:sz w:val="22"/>
                <w:szCs w:val="22"/>
              </w:rPr>
            </w:pPr>
            <w:r w:rsidRPr="00BD46A5">
              <w:rPr>
                <w:b/>
                <w:bCs/>
                <w:color w:val="000000"/>
                <w:sz w:val="22"/>
                <w:szCs w:val="22"/>
              </w:rPr>
              <w:t xml:space="preserve">Проведено заседаний </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3</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51" w:type="pct"/>
            <w:tcBorders>
              <w:top w:val="nil"/>
              <w:left w:val="nil"/>
              <w:bottom w:val="single" w:sz="4" w:space="0" w:color="auto"/>
              <w:right w:val="single" w:sz="4" w:space="0" w:color="auto"/>
            </w:tcBorders>
            <w:shd w:val="clear" w:color="000000" w:fill="E2EFDA"/>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4</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2</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14</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b/>
                <w:bCs/>
                <w:color w:val="000000"/>
                <w:sz w:val="22"/>
                <w:szCs w:val="22"/>
              </w:rPr>
            </w:pPr>
            <w:r w:rsidRPr="00BD46A5">
              <w:rPr>
                <w:b/>
                <w:bCs/>
                <w:color w:val="000000"/>
                <w:sz w:val="22"/>
                <w:szCs w:val="22"/>
              </w:rPr>
              <w:t xml:space="preserve">Рассмотрено вопросов </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15</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3</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3</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12</w:t>
            </w:r>
          </w:p>
        </w:tc>
        <w:tc>
          <w:tcPr>
            <w:tcW w:w="351" w:type="pct"/>
            <w:tcBorders>
              <w:top w:val="nil"/>
              <w:left w:val="nil"/>
              <w:bottom w:val="single" w:sz="4" w:space="0" w:color="auto"/>
              <w:right w:val="single" w:sz="4" w:space="0" w:color="auto"/>
            </w:tcBorders>
            <w:shd w:val="clear" w:color="000000" w:fill="E2EFDA"/>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10</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4</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8</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3</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58</w:t>
            </w:r>
          </w:p>
        </w:tc>
      </w:tr>
      <w:tr w:rsidR="00670B8C" w:rsidRPr="00BD46A5" w:rsidTr="00670B8C">
        <w:trPr>
          <w:trHeight w:val="39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b/>
                <w:bCs/>
                <w:color w:val="000000"/>
                <w:sz w:val="22"/>
                <w:szCs w:val="22"/>
              </w:rPr>
            </w:pPr>
            <w:r w:rsidRPr="00BD46A5">
              <w:rPr>
                <w:b/>
                <w:bCs/>
                <w:color w:val="000000"/>
                <w:sz w:val="22"/>
                <w:szCs w:val="22"/>
              </w:rPr>
              <w:t>Внесено на рассмотрение сессий вопросов</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13</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0</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80440B" w:rsidP="0080440B">
            <w:pPr>
              <w:ind w:firstLine="0"/>
              <w:jc w:val="center"/>
              <w:rPr>
                <w:color w:val="000000"/>
                <w:sz w:val="24"/>
                <w:szCs w:val="24"/>
              </w:rPr>
            </w:pPr>
            <w:r>
              <w:rPr>
                <w:color w:val="000000"/>
                <w:sz w:val="24"/>
                <w:szCs w:val="24"/>
              </w:rPr>
              <w:t>5</w:t>
            </w:r>
          </w:p>
        </w:tc>
        <w:tc>
          <w:tcPr>
            <w:tcW w:w="351" w:type="pct"/>
            <w:tcBorders>
              <w:top w:val="nil"/>
              <w:left w:val="nil"/>
              <w:bottom w:val="single" w:sz="4" w:space="0" w:color="auto"/>
              <w:right w:val="single" w:sz="4" w:space="0" w:color="auto"/>
            </w:tcBorders>
            <w:shd w:val="clear" w:color="000000" w:fill="E2EFDA"/>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2</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8</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0</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3</w:t>
            </w:r>
            <w:r w:rsidR="0080440B">
              <w:rPr>
                <w:color w:val="000000"/>
                <w:sz w:val="24"/>
                <w:szCs w:val="24"/>
              </w:rPr>
              <w:t>0</w:t>
            </w:r>
          </w:p>
        </w:tc>
      </w:tr>
      <w:tr w:rsidR="00670B8C" w:rsidRPr="00BD46A5" w:rsidTr="00670B8C">
        <w:trPr>
          <w:trHeight w:val="570"/>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b/>
                <w:bCs/>
                <w:color w:val="000000"/>
                <w:sz w:val="22"/>
                <w:szCs w:val="22"/>
              </w:rPr>
            </w:pPr>
            <w:r w:rsidRPr="00BD46A5">
              <w:rPr>
                <w:b/>
                <w:bCs/>
                <w:color w:val="000000"/>
                <w:sz w:val="22"/>
                <w:szCs w:val="22"/>
              </w:rPr>
              <w:t>Количество рабочих групп, созданных и работающих в комитете</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2</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51" w:type="pct"/>
            <w:tcBorders>
              <w:top w:val="nil"/>
              <w:left w:val="nil"/>
              <w:bottom w:val="single" w:sz="4" w:space="0" w:color="auto"/>
              <w:right w:val="single" w:sz="4" w:space="0" w:color="auto"/>
            </w:tcBorders>
            <w:shd w:val="clear" w:color="000000" w:fill="E2EFDA"/>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2</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4</w:t>
            </w:r>
          </w:p>
        </w:tc>
      </w:tr>
      <w:tr w:rsidR="00670B8C" w:rsidRPr="00BD46A5" w:rsidTr="00670B8C">
        <w:trPr>
          <w:trHeight w:val="537"/>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b/>
                <w:bCs/>
                <w:color w:val="000000"/>
                <w:sz w:val="22"/>
                <w:szCs w:val="22"/>
              </w:rPr>
            </w:pPr>
            <w:r w:rsidRPr="00BD46A5">
              <w:rPr>
                <w:b/>
                <w:bCs/>
                <w:color w:val="000000"/>
                <w:sz w:val="22"/>
                <w:szCs w:val="22"/>
              </w:rPr>
              <w:t>Количество заседаний постоянно действующих и временных рабочих групп</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51" w:type="pct"/>
            <w:tcBorders>
              <w:top w:val="nil"/>
              <w:left w:val="nil"/>
              <w:bottom w:val="single" w:sz="4" w:space="0" w:color="auto"/>
              <w:right w:val="single" w:sz="4" w:space="0" w:color="auto"/>
            </w:tcBorders>
            <w:shd w:val="clear" w:color="000000" w:fill="E2EFDA"/>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2</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b/>
                <w:bCs/>
                <w:color w:val="000000"/>
                <w:sz w:val="22"/>
                <w:szCs w:val="22"/>
              </w:rPr>
            </w:pPr>
            <w:r w:rsidRPr="00BD46A5">
              <w:rPr>
                <w:b/>
                <w:bCs/>
                <w:color w:val="000000"/>
                <w:sz w:val="22"/>
                <w:szCs w:val="22"/>
              </w:rPr>
              <w:t>Проведено мероприятий:</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51" w:type="pct"/>
            <w:tcBorders>
              <w:top w:val="nil"/>
              <w:left w:val="nil"/>
              <w:bottom w:val="single" w:sz="4" w:space="0" w:color="auto"/>
              <w:right w:val="single" w:sz="4" w:space="0" w:color="auto"/>
            </w:tcBorders>
            <w:shd w:val="clear" w:color="000000" w:fill="E2EFDA"/>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CD2567" w:rsidP="0080440B">
            <w:pPr>
              <w:ind w:firstLine="0"/>
              <w:jc w:val="left"/>
              <w:rPr>
                <w:color w:val="000000"/>
                <w:sz w:val="22"/>
                <w:szCs w:val="22"/>
              </w:rPr>
            </w:pPr>
            <w:r>
              <w:rPr>
                <w:color w:val="000000"/>
                <w:sz w:val="22"/>
                <w:szCs w:val="22"/>
              </w:rPr>
              <w:t>-П</w:t>
            </w:r>
            <w:r w:rsidR="00670B8C" w:rsidRPr="00BD46A5">
              <w:rPr>
                <w:color w:val="000000"/>
                <w:sz w:val="22"/>
                <w:szCs w:val="22"/>
              </w:rPr>
              <w:t>равительственных часов</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51" w:type="pct"/>
            <w:tcBorders>
              <w:top w:val="nil"/>
              <w:left w:val="nil"/>
              <w:bottom w:val="single" w:sz="4" w:space="0" w:color="auto"/>
              <w:right w:val="single" w:sz="4" w:space="0" w:color="auto"/>
            </w:tcBorders>
            <w:shd w:val="clear" w:color="000000" w:fill="E2EFDA"/>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CD2567" w:rsidP="0080440B">
            <w:pPr>
              <w:ind w:firstLine="0"/>
              <w:jc w:val="left"/>
              <w:rPr>
                <w:color w:val="000000"/>
                <w:sz w:val="22"/>
                <w:szCs w:val="22"/>
              </w:rPr>
            </w:pPr>
            <w:r>
              <w:rPr>
                <w:color w:val="000000"/>
                <w:sz w:val="22"/>
                <w:szCs w:val="22"/>
              </w:rPr>
              <w:t>-М</w:t>
            </w:r>
            <w:r w:rsidR="00670B8C" w:rsidRPr="00BD46A5">
              <w:rPr>
                <w:color w:val="000000"/>
                <w:sz w:val="22"/>
                <w:szCs w:val="22"/>
              </w:rPr>
              <w:t>униципальных часов</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51" w:type="pct"/>
            <w:tcBorders>
              <w:top w:val="nil"/>
              <w:left w:val="nil"/>
              <w:bottom w:val="single" w:sz="4" w:space="0" w:color="auto"/>
              <w:right w:val="single" w:sz="4" w:space="0" w:color="auto"/>
            </w:tcBorders>
            <w:shd w:val="clear" w:color="000000" w:fill="E2EFDA"/>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2</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color w:val="000000"/>
                <w:sz w:val="22"/>
                <w:szCs w:val="22"/>
              </w:rPr>
            </w:pPr>
            <w:r w:rsidRPr="00BD46A5">
              <w:rPr>
                <w:color w:val="000000"/>
                <w:sz w:val="22"/>
                <w:szCs w:val="22"/>
              </w:rPr>
              <w:t>подготовка вопросов к советам</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4</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3</w:t>
            </w:r>
          </w:p>
        </w:tc>
        <w:tc>
          <w:tcPr>
            <w:tcW w:w="351" w:type="pct"/>
            <w:tcBorders>
              <w:top w:val="nil"/>
              <w:left w:val="nil"/>
              <w:bottom w:val="single" w:sz="4" w:space="0" w:color="auto"/>
              <w:right w:val="single" w:sz="4" w:space="0" w:color="auto"/>
            </w:tcBorders>
            <w:shd w:val="clear" w:color="000000" w:fill="E2EFDA"/>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08" w:type="pct"/>
            <w:tcBorders>
              <w:top w:val="nil"/>
              <w:left w:val="nil"/>
              <w:bottom w:val="single" w:sz="4" w:space="0" w:color="auto"/>
              <w:right w:val="single" w:sz="4" w:space="0" w:color="auto"/>
            </w:tcBorders>
            <w:shd w:val="clear" w:color="000000" w:fill="BDD7EE"/>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8</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color w:val="000000"/>
                <w:sz w:val="22"/>
                <w:szCs w:val="22"/>
              </w:rPr>
            </w:pPr>
            <w:r w:rsidRPr="00BD46A5">
              <w:rPr>
                <w:color w:val="000000"/>
                <w:sz w:val="22"/>
                <w:szCs w:val="22"/>
              </w:rPr>
              <w:t>рабочих совещаний</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2</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2</w:t>
            </w:r>
          </w:p>
        </w:tc>
        <w:tc>
          <w:tcPr>
            <w:tcW w:w="351" w:type="pct"/>
            <w:tcBorders>
              <w:top w:val="nil"/>
              <w:left w:val="nil"/>
              <w:bottom w:val="single" w:sz="4" w:space="0" w:color="auto"/>
              <w:right w:val="single" w:sz="4" w:space="0" w:color="auto"/>
            </w:tcBorders>
            <w:shd w:val="clear" w:color="000000" w:fill="E2EFDA"/>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8</w:t>
            </w:r>
          </w:p>
        </w:tc>
      </w:tr>
      <w:tr w:rsidR="00670B8C" w:rsidRPr="00BD46A5" w:rsidTr="00670B8C">
        <w:trPr>
          <w:trHeight w:val="600"/>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color w:val="000000"/>
                <w:sz w:val="22"/>
                <w:szCs w:val="22"/>
              </w:rPr>
            </w:pPr>
            <w:r w:rsidRPr="00BD46A5">
              <w:rPr>
                <w:color w:val="000000"/>
                <w:sz w:val="22"/>
                <w:szCs w:val="22"/>
              </w:rPr>
              <w:lastRenderedPageBreak/>
              <w:t>дискуссия, интернет-конференция, нулевое чтение</w:t>
            </w:r>
            <w:r w:rsidR="000A140F">
              <w:rPr>
                <w:color w:val="000000"/>
                <w:sz w:val="22"/>
                <w:szCs w:val="22"/>
              </w:rPr>
              <w:t xml:space="preserve"> </w:t>
            </w:r>
            <w:r w:rsidRPr="00BD46A5">
              <w:rPr>
                <w:color w:val="000000"/>
                <w:sz w:val="22"/>
                <w:szCs w:val="22"/>
              </w:rPr>
              <w:t>и пр</w:t>
            </w:r>
            <w:r w:rsidR="00CD2567">
              <w:rPr>
                <w:color w:val="000000"/>
                <w:sz w:val="22"/>
                <w:szCs w:val="22"/>
              </w:rPr>
              <w:t>.</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51" w:type="pct"/>
            <w:tcBorders>
              <w:top w:val="nil"/>
              <w:left w:val="nil"/>
              <w:bottom w:val="single" w:sz="4" w:space="0" w:color="auto"/>
              <w:right w:val="single" w:sz="4" w:space="0" w:color="auto"/>
            </w:tcBorders>
            <w:shd w:val="clear" w:color="000000" w:fill="C6E0B4"/>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r>
      <w:tr w:rsidR="00670B8C" w:rsidRPr="00BD46A5" w:rsidTr="00670B8C">
        <w:trPr>
          <w:trHeight w:val="570"/>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b/>
                <w:bCs/>
                <w:color w:val="000000"/>
                <w:sz w:val="22"/>
                <w:szCs w:val="22"/>
              </w:rPr>
            </w:pPr>
            <w:r w:rsidRPr="00BD46A5">
              <w:rPr>
                <w:b/>
                <w:bCs/>
                <w:color w:val="000000"/>
                <w:sz w:val="22"/>
                <w:szCs w:val="22"/>
              </w:rPr>
              <w:t xml:space="preserve">Количество внесенных законодательных инициатив комитета </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2</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51" w:type="pct"/>
            <w:tcBorders>
              <w:top w:val="nil"/>
              <w:left w:val="nil"/>
              <w:bottom w:val="single" w:sz="4" w:space="0" w:color="auto"/>
              <w:right w:val="single" w:sz="4" w:space="0" w:color="auto"/>
            </w:tcBorders>
            <w:shd w:val="clear" w:color="000000" w:fill="C6E0B4"/>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4</w:t>
            </w:r>
          </w:p>
        </w:tc>
      </w:tr>
      <w:tr w:rsidR="00670B8C" w:rsidRPr="00BD46A5" w:rsidTr="00670B8C">
        <w:trPr>
          <w:trHeight w:val="570"/>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b/>
                <w:bCs/>
                <w:color w:val="000000"/>
                <w:sz w:val="22"/>
                <w:szCs w:val="22"/>
              </w:rPr>
            </w:pPr>
            <w:r w:rsidRPr="00BD46A5">
              <w:rPr>
                <w:b/>
                <w:bCs/>
                <w:color w:val="000000"/>
                <w:sz w:val="22"/>
                <w:szCs w:val="22"/>
              </w:rPr>
              <w:t>Количество рассмотренных поправок, из них:</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10</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19</w:t>
            </w:r>
          </w:p>
        </w:tc>
        <w:tc>
          <w:tcPr>
            <w:tcW w:w="351" w:type="pct"/>
            <w:tcBorders>
              <w:top w:val="nil"/>
              <w:left w:val="nil"/>
              <w:bottom w:val="single" w:sz="4" w:space="0" w:color="auto"/>
              <w:right w:val="single" w:sz="4" w:space="0" w:color="auto"/>
            </w:tcBorders>
            <w:shd w:val="clear" w:color="000000" w:fill="C6E0B4"/>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30</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color w:val="000000"/>
                <w:sz w:val="22"/>
                <w:szCs w:val="22"/>
              </w:rPr>
            </w:pPr>
            <w:r w:rsidRPr="00BD46A5">
              <w:rPr>
                <w:color w:val="000000"/>
                <w:sz w:val="22"/>
                <w:szCs w:val="22"/>
              </w:rPr>
              <w:t>содержательные</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4</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18</w:t>
            </w:r>
          </w:p>
        </w:tc>
        <w:tc>
          <w:tcPr>
            <w:tcW w:w="351" w:type="pct"/>
            <w:tcBorders>
              <w:top w:val="nil"/>
              <w:left w:val="nil"/>
              <w:bottom w:val="single" w:sz="4" w:space="0" w:color="auto"/>
              <w:right w:val="single" w:sz="4" w:space="0" w:color="auto"/>
            </w:tcBorders>
            <w:shd w:val="clear" w:color="000000" w:fill="C6E0B4"/>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22</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color w:val="000000"/>
                <w:sz w:val="22"/>
                <w:szCs w:val="22"/>
              </w:rPr>
            </w:pPr>
            <w:r w:rsidRPr="00BD46A5">
              <w:rPr>
                <w:color w:val="000000"/>
                <w:sz w:val="22"/>
                <w:szCs w:val="22"/>
              </w:rPr>
              <w:t>технико-юридические</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6</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51" w:type="pct"/>
            <w:tcBorders>
              <w:top w:val="nil"/>
              <w:left w:val="nil"/>
              <w:bottom w:val="single" w:sz="4" w:space="0" w:color="auto"/>
              <w:right w:val="single" w:sz="4" w:space="0" w:color="auto"/>
            </w:tcBorders>
            <w:shd w:val="clear" w:color="000000" w:fill="C6E0B4"/>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8</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b/>
                <w:bCs/>
                <w:color w:val="000000"/>
                <w:sz w:val="22"/>
                <w:szCs w:val="22"/>
              </w:rPr>
            </w:pPr>
            <w:r w:rsidRPr="00BD46A5">
              <w:rPr>
                <w:b/>
                <w:bCs/>
                <w:color w:val="000000"/>
                <w:sz w:val="22"/>
                <w:szCs w:val="22"/>
              </w:rPr>
              <w:t>внесенные депутатами, из них:</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8</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15</w:t>
            </w:r>
          </w:p>
        </w:tc>
        <w:tc>
          <w:tcPr>
            <w:tcW w:w="351" w:type="pct"/>
            <w:tcBorders>
              <w:top w:val="nil"/>
              <w:left w:val="nil"/>
              <w:bottom w:val="single" w:sz="4" w:space="0" w:color="auto"/>
              <w:right w:val="single" w:sz="4" w:space="0" w:color="auto"/>
            </w:tcBorders>
            <w:shd w:val="clear" w:color="000000" w:fill="C6E0B4"/>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24</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color w:val="000000"/>
                <w:sz w:val="22"/>
                <w:szCs w:val="22"/>
              </w:rPr>
            </w:pPr>
            <w:r w:rsidRPr="00BD46A5">
              <w:rPr>
                <w:color w:val="000000"/>
                <w:sz w:val="22"/>
                <w:szCs w:val="22"/>
              </w:rPr>
              <w:t>содержательные</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3</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14</w:t>
            </w:r>
          </w:p>
        </w:tc>
        <w:tc>
          <w:tcPr>
            <w:tcW w:w="351" w:type="pct"/>
            <w:tcBorders>
              <w:top w:val="nil"/>
              <w:left w:val="nil"/>
              <w:bottom w:val="single" w:sz="4" w:space="0" w:color="auto"/>
              <w:right w:val="single" w:sz="4" w:space="0" w:color="auto"/>
            </w:tcBorders>
            <w:shd w:val="clear" w:color="000000" w:fill="C6E0B4"/>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17</w:t>
            </w:r>
          </w:p>
        </w:tc>
      </w:tr>
      <w:tr w:rsidR="00670B8C"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670B8C" w:rsidRPr="00BD46A5" w:rsidRDefault="00670B8C" w:rsidP="0080440B">
            <w:pPr>
              <w:ind w:firstLine="0"/>
              <w:jc w:val="left"/>
              <w:rPr>
                <w:color w:val="000000"/>
                <w:sz w:val="22"/>
                <w:szCs w:val="22"/>
              </w:rPr>
            </w:pPr>
            <w:r w:rsidRPr="00BD46A5">
              <w:rPr>
                <w:color w:val="000000"/>
                <w:sz w:val="22"/>
                <w:szCs w:val="22"/>
              </w:rPr>
              <w:t>технико-юридические</w:t>
            </w:r>
          </w:p>
        </w:tc>
        <w:tc>
          <w:tcPr>
            <w:tcW w:w="386" w:type="pct"/>
            <w:tcBorders>
              <w:top w:val="nil"/>
              <w:left w:val="nil"/>
              <w:bottom w:val="single" w:sz="4" w:space="0" w:color="auto"/>
              <w:right w:val="single" w:sz="4" w:space="0" w:color="auto"/>
            </w:tcBorders>
            <w:shd w:val="clear" w:color="000000" w:fill="C6E0B4"/>
            <w:vAlign w:val="center"/>
            <w:hideMark/>
          </w:tcPr>
          <w:p w:rsidR="00670B8C" w:rsidRPr="00BD46A5" w:rsidRDefault="00670B8C" w:rsidP="0080440B">
            <w:pPr>
              <w:ind w:firstLine="0"/>
              <w:jc w:val="center"/>
              <w:rPr>
                <w:color w:val="000000"/>
                <w:sz w:val="24"/>
                <w:szCs w:val="24"/>
              </w:rPr>
            </w:pPr>
            <w:r w:rsidRPr="00BD46A5">
              <w:rPr>
                <w:color w:val="000000"/>
                <w:sz w:val="24"/>
                <w:szCs w:val="24"/>
              </w:rPr>
              <w:t>5</w:t>
            </w:r>
          </w:p>
        </w:tc>
        <w:tc>
          <w:tcPr>
            <w:tcW w:w="386"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351" w:type="pct"/>
            <w:tcBorders>
              <w:top w:val="nil"/>
              <w:left w:val="nil"/>
              <w:bottom w:val="single" w:sz="4" w:space="0" w:color="auto"/>
              <w:right w:val="single" w:sz="4" w:space="0" w:color="auto"/>
            </w:tcBorders>
            <w:shd w:val="clear" w:color="000000" w:fill="C6E0B4"/>
            <w:noWrap/>
            <w:vAlign w:val="center"/>
            <w:hideMark/>
          </w:tcPr>
          <w:p w:rsidR="00670B8C" w:rsidRPr="00BD46A5" w:rsidRDefault="00670B8C" w:rsidP="0080440B">
            <w:pPr>
              <w:ind w:firstLine="0"/>
              <w:jc w:val="center"/>
              <w:rPr>
                <w:color w:val="000000"/>
                <w:sz w:val="24"/>
                <w:szCs w:val="24"/>
              </w:rPr>
            </w:pPr>
            <w:r w:rsidRPr="00BD46A5">
              <w:rPr>
                <w:color w:val="000000"/>
                <w:sz w:val="24"/>
                <w:szCs w:val="24"/>
              </w:rPr>
              <w:t>1</w:t>
            </w:r>
          </w:p>
        </w:tc>
        <w:tc>
          <w:tcPr>
            <w:tcW w:w="408" w:type="pct"/>
            <w:tcBorders>
              <w:top w:val="nil"/>
              <w:left w:val="nil"/>
              <w:bottom w:val="single" w:sz="4" w:space="0" w:color="auto"/>
              <w:right w:val="single" w:sz="4" w:space="0" w:color="auto"/>
            </w:tcBorders>
            <w:shd w:val="clear" w:color="000000" w:fill="D9E1F2"/>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FFE699"/>
            <w:vAlign w:val="center"/>
            <w:hideMark/>
          </w:tcPr>
          <w:p w:rsidR="00670B8C" w:rsidRPr="00BD46A5" w:rsidRDefault="00670B8C"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670B8C" w:rsidRPr="00BD46A5" w:rsidRDefault="00670B8C" w:rsidP="0080440B">
            <w:pPr>
              <w:ind w:firstLine="0"/>
              <w:jc w:val="center"/>
              <w:rPr>
                <w:color w:val="000000"/>
                <w:sz w:val="24"/>
                <w:szCs w:val="24"/>
              </w:rPr>
            </w:pPr>
            <w:r w:rsidRPr="00BD46A5">
              <w:rPr>
                <w:color w:val="000000"/>
                <w:sz w:val="24"/>
                <w:szCs w:val="24"/>
              </w:rPr>
              <w:t>7</w:t>
            </w:r>
          </w:p>
        </w:tc>
      </w:tr>
      <w:tr w:rsidR="0013602B"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13602B" w:rsidRPr="00BD46A5" w:rsidRDefault="0013602B" w:rsidP="0080440B">
            <w:pPr>
              <w:ind w:firstLine="0"/>
              <w:jc w:val="left"/>
              <w:rPr>
                <w:b/>
                <w:bCs/>
                <w:color w:val="000000"/>
                <w:sz w:val="22"/>
                <w:szCs w:val="22"/>
              </w:rPr>
            </w:pPr>
            <w:r w:rsidRPr="00BD46A5">
              <w:rPr>
                <w:b/>
                <w:bCs/>
                <w:color w:val="000000"/>
                <w:sz w:val="22"/>
                <w:szCs w:val="22"/>
              </w:rPr>
              <w:t>Количество протокольных поручений</w:t>
            </w:r>
          </w:p>
        </w:tc>
        <w:tc>
          <w:tcPr>
            <w:tcW w:w="386" w:type="pct"/>
            <w:tcBorders>
              <w:top w:val="nil"/>
              <w:left w:val="nil"/>
              <w:bottom w:val="single" w:sz="4" w:space="0" w:color="auto"/>
              <w:right w:val="single" w:sz="4" w:space="0" w:color="auto"/>
            </w:tcBorders>
            <w:shd w:val="clear" w:color="000000" w:fill="C6E0B4"/>
            <w:vAlign w:val="center"/>
            <w:hideMark/>
          </w:tcPr>
          <w:p w:rsidR="0013602B" w:rsidRPr="00BD46A5" w:rsidRDefault="0013602B" w:rsidP="0080440B">
            <w:pPr>
              <w:ind w:firstLine="0"/>
              <w:jc w:val="center"/>
              <w:rPr>
                <w:color w:val="000000"/>
                <w:sz w:val="24"/>
                <w:szCs w:val="24"/>
              </w:rPr>
            </w:pPr>
            <w:r w:rsidRPr="00BD46A5">
              <w:rPr>
                <w:color w:val="000000"/>
                <w:sz w:val="24"/>
                <w:szCs w:val="24"/>
              </w:rPr>
              <w:t>1</w:t>
            </w:r>
            <w:r>
              <w:rPr>
                <w:color w:val="000000"/>
                <w:sz w:val="24"/>
                <w:szCs w:val="24"/>
              </w:rPr>
              <w:t xml:space="preserve"> совм</w:t>
            </w:r>
          </w:p>
        </w:tc>
        <w:tc>
          <w:tcPr>
            <w:tcW w:w="386" w:type="pct"/>
            <w:tcBorders>
              <w:top w:val="nil"/>
              <w:left w:val="nil"/>
              <w:bottom w:val="single" w:sz="4" w:space="0" w:color="auto"/>
              <w:right w:val="single" w:sz="4" w:space="0" w:color="auto"/>
            </w:tcBorders>
            <w:shd w:val="clear" w:color="000000" w:fill="D9E1F2"/>
            <w:vAlign w:val="center"/>
            <w:hideMark/>
          </w:tcPr>
          <w:p w:rsidR="0013602B" w:rsidRPr="00BD46A5" w:rsidRDefault="0013602B" w:rsidP="0080440B">
            <w:pPr>
              <w:ind w:firstLine="0"/>
              <w:jc w:val="center"/>
              <w:rPr>
                <w:color w:val="000000"/>
                <w:sz w:val="24"/>
                <w:szCs w:val="24"/>
              </w:rPr>
            </w:pPr>
            <w:r>
              <w:rPr>
                <w:color w:val="000000"/>
                <w:sz w:val="24"/>
                <w:szCs w:val="24"/>
              </w:rPr>
              <w:t>4 (2 совм)</w:t>
            </w:r>
          </w:p>
        </w:tc>
        <w:tc>
          <w:tcPr>
            <w:tcW w:w="343" w:type="pct"/>
            <w:tcBorders>
              <w:top w:val="nil"/>
              <w:left w:val="nil"/>
              <w:bottom w:val="single" w:sz="4" w:space="0" w:color="auto"/>
              <w:right w:val="single" w:sz="4" w:space="0" w:color="auto"/>
            </w:tcBorders>
            <w:shd w:val="clear" w:color="000000" w:fill="FCE4D6"/>
            <w:vAlign w:val="center"/>
            <w:hideMark/>
          </w:tcPr>
          <w:p w:rsidR="0013602B" w:rsidRPr="00BD46A5" w:rsidRDefault="0013602B" w:rsidP="0080440B">
            <w:pPr>
              <w:ind w:firstLine="0"/>
              <w:jc w:val="center"/>
              <w:rPr>
                <w:color w:val="000000"/>
                <w:sz w:val="24"/>
                <w:szCs w:val="24"/>
              </w:rPr>
            </w:pPr>
            <w:r>
              <w:rPr>
                <w:color w:val="000000"/>
                <w:sz w:val="24"/>
                <w:szCs w:val="24"/>
              </w:rPr>
              <w:t>6 (</w:t>
            </w:r>
            <w:r w:rsidRPr="00BD46A5">
              <w:rPr>
                <w:color w:val="000000"/>
                <w:sz w:val="24"/>
                <w:szCs w:val="24"/>
              </w:rPr>
              <w:t>4</w:t>
            </w:r>
            <w:r>
              <w:rPr>
                <w:color w:val="000000"/>
                <w:sz w:val="24"/>
                <w:szCs w:val="24"/>
              </w:rPr>
              <w:t xml:space="preserve"> совм)</w:t>
            </w:r>
          </w:p>
        </w:tc>
        <w:tc>
          <w:tcPr>
            <w:tcW w:w="365" w:type="pct"/>
            <w:tcBorders>
              <w:top w:val="nil"/>
              <w:left w:val="nil"/>
              <w:bottom w:val="single" w:sz="4" w:space="0" w:color="auto"/>
              <w:right w:val="single" w:sz="4" w:space="0" w:color="auto"/>
            </w:tcBorders>
            <w:shd w:val="clear" w:color="000000" w:fill="FFE699"/>
            <w:vAlign w:val="center"/>
            <w:hideMark/>
          </w:tcPr>
          <w:p w:rsidR="0013602B" w:rsidRPr="00BD46A5" w:rsidRDefault="0013602B" w:rsidP="0080440B">
            <w:pPr>
              <w:ind w:firstLine="0"/>
              <w:jc w:val="center"/>
              <w:rPr>
                <w:color w:val="000000"/>
                <w:sz w:val="24"/>
                <w:szCs w:val="24"/>
              </w:rPr>
            </w:pPr>
            <w:r w:rsidRPr="00BD46A5">
              <w:rPr>
                <w:color w:val="000000"/>
                <w:sz w:val="24"/>
                <w:szCs w:val="24"/>
              </w:rPr>
              <w:t>3</w:t>
            </w:r>
            <w:r>
              <w:rPr>
                <w:color w:val="000000"/>
                <w:sz w:val="24"/>
                <w:szCs w:val="24"/>
              </w:rPr>
              <w:t xml:space="preserve"> (2 совм)</w:t>
            </w:r>
          </w:p>
        </w:tc>
        <w:tc>
          <w:tcPr>
            <w:tcW w:w="351" w:type="pct"/>
            <w:tcBorders>
              <w:top w:val="nil"/>
              <w:left w:val="nil"/>
              <w:bottom w:val="single" w:sz="4" w:space="0" w:color="auto"/>
              <w:right w:val="single" w:sz="4" w:space="0" w:color="auto"/>
            </w:tcBorders>
            <w:shd w:val="clear" w:color="000000" w:fill="C6E0B4"/>
            <w:vAlign w:val="center"/>
            <w:hideMark/>
          </w:tcPr>
          <w:p w:rsidR="0013602B" w:rsidRPr="00BD46A5" w:rsidRDefault="0013602B" w:rsidP="0080440B">
            <w:pPr>
              <w:ind w:firstLine="0"/>
              <w:jc w:val="center"/>
              <w:rPr>
                <w:color w:val="000000"/>
                <w:sz w:val="24"/>
                <w:szCs w:val="24"/>
              </w:rPr>
            </w:pPr>
            <w:r>
              <w:rPr>
                <w:color w:val="000000"/>
                <w:sz w:val="24"/>
                <w:szCs w:val="24"/>
              </w:rPr>
              <w:t xml:space="preserve">7 (2 совм) </w:t>
            </w:r>
          </w:p>
        </w:tc>
        <w:tc>
          <w:tcPr>
            <w:tcW w:w="408" w:type="pct"/>
            <w:tcBorders>
              <w:top w:val="nil"/>
              <w:left w:val="nil"/>
              <w:bottom w:val="single" w:sz="4" w:space="0" w:color="auto"/>
              <w:right w:val="single" w:sz="4" w:space="0" w:color="auto"/>
            </w:tcBorders>
            <w:shd w:val="clear" w:color="000000" w:fill="D9E1F2"/>
            <w:vAlign w:val="center"/>
            <w:hideMark/>
          </w:tcPr>
          <w:p w:rsidR="0013602B" w:rsidRPr="00BD46A5" w:rsidRDefault="0013602B" w:rsidP="0080440B">
            <w:pPr>
              <w:ind w:firstLine="0"/>
              <w:jc w:val="center"/>
              <w:rPr>
                <w:color w:val="000000"/>
                <w:sz w:val="24"/>
                <w:szCs w:val="24"/>
              </w:rPr>
            </w:pPr>
            <w:r>
              <w:rPr>
                <w:color w:val="000000"/>
                <w:sz w:val="24"/>
                <w:szCs w:val="24"/>
              </w:rPr>
              <w:t>2</w:t>
            </w: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13602B" w:rsidRPr="00BD46A5" w:rsidRDefault="0013602B" w:rsidP="0080440B">
            <w:pPr>
              <w:ind w:firstLine="0"/>
              <w:jc w:val="center"/>
              <w:rPr>
                <w:color w:val="000000"/>
                <w:sz w:val="24"/>
                <w:szCs w:val="24"/>
              </w:rPr>
            </w:pPr>
            <w:r w:rsidRPr="00BD46A5">
              <w:rPr>
                <w:color w:val="000000"/>
                <w:sz w:val="24"/>
                <w:szCs w:val="24"/>
              </w:rPr>
              <w:t>1</w:t>
            </w:r>
            <w:r>
              <w:rPr>
                <w:color w:val="000000"/>
                <w:sz w:val="24"/>
                <w:szCs w:val="24"/>
              </w:rPr>
              <w:t xml:space="preserve"> совм</w:t>
            </w:r>
          </w:p>
        </w:tc>
        <w:tc>
          <w:tcPr>
            <w:tcW w:w="386" w:type="pct"/>
            <w:tcBorders>
              <w:top w:val="nil"/>
              <w:left w:val="nil"/>
              <w:bottom w:val="single" w:sz="4" w:space="0" w:color="auto"/>
              <w:right w:val="single" w:sz="4" w:space="0" w:color="auto"/>
            </w:tcBorders>
            <w:shd w:val="clear" w:color="000000" w:fill="FFE699"/>
            <w:vAlign w:val="center"/>
            <w:hideMark/>
          </w:tcPr>
          <w:p w:rsidR="0013602B" w:rsidRPr="00BD46A5" w:rsidRDefault="0013602B" w:rsidP="0080440B">
            <w:pPr>
              <w:ind w:firstLine="0"/>
              <w:jc w:val="center"/>
              <w:rPr>
                <w:color w:val="000000"/>
                <w:sz w:val="24"/>
                <w:szCs w:val="24"/>
              </w:rPr>
            </w:pPr>
            <w:r w:rsidRPr="00BD46A5">
              <w:rPr>
                <w:color w:val="000000"/>
                <w:sz w:val="24"/>
                <w:szCs w:val="24"/>
              </w:rPr>
              <w:t> </w:t>
            </w:r>
            <w:r>
              <w:rPr>
                <w:color w:val="000000"/>
                <w:sz w:val="24"/>
                <w:szCs w:val="24"/>
              </w:rPr>
              <w:t>2 совм</w:t>
            </w:r>
          </w:p>
        </w:tc>
        <w:tc>
          <w:tcPr>
            <w:tcW w:w="222" w:type="pct"/>
            <w:tcBorders>
              <w:top w:val="nil"/>
              <w:left w:val="nil"/>
              <w:bottom w:val="single" w:sz="4" w:space="0" w:color="auto"/>
              <w:right w:val="single" w:sz="4" w:space="0" w:color="auto"/>
            </w:tcBorders>
            <w:shd w:val="clear" w:color="000000" w:fill="FFFF00"/>
            <w:vAlign w:val="center"/>
            <w:hideMark/>
          </w:tcPr>
          <w:p w:rsidR="0013602B" w:rsidRPr="00BD46A5" w:rsidRDefault="0013602B" w:rsidP="0080440B">
            <w:pPr>
              <w:ind w:firstLine="0"/>
              <w:jc w:val="center"/>
              <w:rPr>
                <w:color w:val="000000"/>
                <w:sz w:val="24"/>
                <w:szCs w:val="24"/>
              </w:rPr>
            </w:pPr>
            <w:r w:rsidRPr="00BD46A5">
              <w:rPr>
                <w:color w:val="000000"/>
                <w:sz w:val="24"/>
                <w:szCs w:val="24"/>
              </w:rPr>
              <w:t>17</w:t>
            </w:r>
          </w:p>
        </w:tc>
      </w:tr>
      <w:tr w:rsidR="0013602B" w:rsidRPr="00BD46A5" w:rsidTr="00670B8C">
        <w:trPr>
          <w:trHeight w:val="85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13602B" w:rsidRPr="00BD46A5" w:rsidRDefault="0013602B" w:rsidP="0080440B">
            <w:pPr>
              <w:ind w:firstLine="0"/>
              <w:jc w:val="left"/>
              <w:rPr>
                <w:b/>
                <w:bCs/>
                <w:color w:val="000000"/>
                <w:sz w:val="22"/>
                <w:szCs w:val="22"/>
              </w:rPr>
            </w:pPr>
            <w:r w:rsidRPr="00BD46A5">
              <w:rPr>
                <w:b/>
                <w:bCs/>
                <w:color w:val="000000"/>
                <w:sz w:val="22"/>
                <w:szCs w:val="22"/>
              </w:rPr>
              <w:t>Количество депутатских запросов, находящихся на контроле комитета, в т.ч. снятых с контроля</w:t>
            </w:r>
          </w:p>
        </w:tc>
        <w:tc>
          <w:tcPr>
            <w:tcW w:w="386" w:type="pct"/>
            <w:tcBorders>
              <w:top w:val="nil"/>
              <w:left w:val="nil"/>
              <w:bottom w:val="single" w:sz="4" w:space="0" w:color="auto"/>
              <w:right w:val="single" w:sz="4" w:space="0" w:color="auto"/>
            </w:tcBorders>
            <w:shd w:val="clear" w:color="000000" w:fill="C6E0B4"/>
            <w:vAlign w:val="center"/>
            <w:hideMark/>
          </w:tcPr>
          <w:p w:rsidR="0013602B" w:rsidRPr="00BD46A5" w:rsidRDefault="0013602B" w:rsidP="0080440B">
            <w:pPr>
              <w:ind w:firstLine="0"/>
              <w:jc w:val="center"/>
              <w:rPr>
                <w:color w:val="000000"/>
                <w:sz w:val="24"/>
                <w:szCs w:val="24"/>
              </w:rPr>
            </w:pPr>
            <w:r w:rsidRPr="00BD46A5">
              <w:rPr>
                <w:color w:val="000000"/>
                <w:sz w:val="24"/>
                <w:szCs w:val="24"/>
              </w:rPr>
              <w:t>0</w:t>
            </w:r>
          </w:p>
        </w:tc>
        <w:tc>
          <w:tcPr>
            <w:tcW w:w="386" w:type="pct"/>
            <w:tcBorders>
              <w:top w:val="nil"/>
              <w:left w:val="nil"/>
              <w:bottom w:val="single" w:sz="4" w:space="0" w:color="auto"/>
              <w:right w:val="single" w:sz="4" w:space="0" w:color="auto"/>
            </w:tcBorders>
            <w:shd w:val="clear" w:color="000000" w:fill="D9E1F2"/>
            <w:vAlign w:val="center"/>
            <w:hideMark/>
          </w:tcPr>
          <w:p w:rsidR="0013602B" w:rsidRPr="00BD46A5" w:rsidRDefault="0013602B" w:rsidP="0080440B">
            <w:pPr>
              <w:ind w:firstLine="0"/>
              <w:jc w:val="center"/>
              <w:rPr>
                <w:color w:val="000000"/>
                <w:sz w:val="24"/>
                <w:szCs w:val="24"/>
              </w:rPr>
            </w:pPr>
            <w:r w:rsidRPr="00BD46A5">
              <w:rPr>
                <w:color w:val="000000"/>
                <w:sz w:val="24"/>
                <w:szCs w:val="24"/>
              </w:rPr>
              <w:t>1</w:t>
            </w:r>
          </w:p>
        </w:tc>
        <w:tc>
          <w:tcPr>
            <w:tcW w:w="343" w:type="pct"/>
            <w:tcBorders>
              <w:top w:val="nil"/>
              <w:left w:val="nil"/>
              <w:bottom w:val="single" w:sz="4" w:space="0" w:color="auto"/>
              <w:right w:val="single" w:sz="4" w:space="0" w:color="auto"/>
            </w:tcBorders>
            <w:shd w:val="clear" w:color="000000" w:fill="FCE4D6"/>
            <w:vAlign w:val="center"/>
            <w:hideMark/>
          </w:tcPr>
          <w:p w:rsidR="0013602B" w:rsidRPr="00BD46A5" w:rsidRDefault="0013602B" w:rsidP="0080440B">
            <w:pPr>
              <w:ind w:firstLine="0"/>
              <w:jc w:val="center"/>
              <w:rPr>
                <w:color w:val="000000"/>
                <w:sz w:val="24"/>
                <w:szCs w:val="24"/>
              </w:rPr>
            </w:pPr>
            <w:r w:rsidRPr="00BD46A5">
              <w:rPr>
                <w:color w:val="000000"/>
                <w:sz w:val="24"/>
                <w:szCs w:val="24"/>
              </w:rPr>
              <w:t>3</w:t>
            </w:r>
          </w:p>
        </w:tc>
        <w:tc>
          <w:tcPr>
            <w:tcW w:w="365" w:type="pct"/>
            <w:tcBorders>
              <w:top w:val="nil"/>
              <w:left w:val="nil"/>
              <w:bottom w:val="single" w:sz="4" w:space="0" w:color="auto"/>
              <w:right w:val="single" w:sz="4" w:space="0" w:color="auto"/>
            </w:tcBorders>
            <w:shd w:val="clear" w:color="000000" w:fill="FFE699"/>
            <w:vAlign w:val="center"/>
            <w:hideMark/>
          </w:tcPr>
          <w:p w:rsidR="0013602B" w:rsidRPr="00BD46A5" w:rsidRDefault="0013602B" w:rsidP="0080440B">
            <w:pPr>
              <w:ind w:firstLine="0"/>
              <w:jc w:val="center"/>
              <w:rPr>
                <w:color w:val="000000"/>
                <w:sz w:val="24"/>
                <w:szCs w:val="24"/>
              </w:rPr>
            </w:pPr>
            <w:r>
              <w:rPr>
                <w:color w:val="000000"/>
                <w:sz w:val="24"/>
                <w:szCs w:val="24"/>
              </w:rPr>
              <w:t>4</w:t>
            </w:r>
          </w:p>
        </w:tc>
        <w:tc>
          <w:tcPr>
            <w:tcW w:w="351" w:type="pct"/>
            <w:tcBorders>
              <w:top w:val="nil"/>
              <w:left w:val="nil"/>
              <w:bottom w:val="single" w:sz="4" w:space="0" w:color="auto"/>
              <w:right w:val="single" w:sz="4" w:space="0" w:color="auto"/>
            </w:tcBorders>
            <w:shd w:val="clear" w:color="000000" w:fill="C6E0B4"/>
            <w:vAlign w:val="center"/>
            <w:hideMark/>
          </w:tcPr>
          <w:p w:rsidR="0013602B" w:rsidRPr="00BD46A5" w:rsidRDefault="0013602B" w:rsidP="0080440B">
            <w:pPr>
              <w:ind w:firstLine="0"/>
              <w:jc w:val="center"/>
              <w:rPr>
                <w:color w:val="000000"/>
                <w:sz w:val="24"/>
                <w:szCs w:val="24"/>
              </w:rPr>
            </w:pPr>
            <w:r w:rsidRPr="00BD46A5">
              <w:rPr>
                <w:color w:val="000000"/>
                <w:sz w:val="24"/>
                <w:szCs w:val="24"/>
              </w:rPr>
              <w:t>14</w:t>
            </w:r>
          </w:p>
        </w:tc>
        <w:tc>
          <w:tcPr>
            <w:tcW w:w="408" w:type="pct"/>
            <w:tcBorders>
              <w:top w:val="nil"/>
              <w:left w:val="nil"/>
              <w:bottom w:val="single" w:sz="4" w:space="0" w:color="auto"/>
              <w:right w:val="single" w:sz="4" w:space="0" w:color="auto"/>
            </w:tcBorders>
            <w:shd w:val="clear" w:color="000000" w:fill="D9E1F2"/>
            <w:vAlign w:val="center"/>
            <w:hideMark/>
          </w:tcPr>
          <w:p w:rsidR="0013602B" w:rsidRPr="00BD46A5" w:rsidRDefault="0013602B" w:rsidP="0080440B">
            <w:pPr>
              <w:ind w:firstLine="0"/>
              <w:jc w:val="center"/>
              <w:rPr>
                <w:color w:val="000000"/>
                <w:sz w:val="24"/>
                <w:szCs w:val="24"/>
              </w:rPr>
            </w:pPr>
            <w:r w:rsidRPr="00BD46A5">
              <w:rPr>
                <w:color w:val="000000"/>
                <w:sz w:val="24"/>
                <w:szCs w:val="24"/>
              </w:rPr>
              <w:t>1</w:t>
            </w:r>
          </w:p>
        </w:tc>
        <w:tc>
          <w:tcPr>
            <w:tcW w:w="486" w:type="pct"/>
            <w:tcBorders>
              <w:top w:val="nil"/>
              <w:left w:val="nil"/>
              <w:bottom w:val="single" w:sz="4" w:space="0" w:color="auto"/>
              <w:right w:val="single" w:sz="4" w:space="0" w:color="auto"/>
            </w:tcBorders>
            <w:shd w:val="clear" w:color="000000" w:fill="FCE4D6"/>
            <w:vAlign w:val="center"/>
            <w:hideMark/>
          </w:tcPr>
          <w:p w:rsidR="0013602B" w:rsidRPr="00BD46A5" w:rsidRDefault="0013602B" w:rsidP="0080440B">
            <w:pPr>
              <w:ind w:firstLine="0"/>
              <w:jc w:val="center"/>
              <w:rPr>
                <w:color w:val="000000"/>
                <w:sz w:val="24"/>
                <w:szCs w:val="24"/>
              </w:rPr>
            </w:pPr>
            <w:r w:rsidRPr="00BD46A5">
              <w:rPr>
                <w:color w:val="000000"/>
                <w:sz w:val="24"/>
                <w:szCs w:val="24"/>
              </w:rPr>
              <w:t>0</w:t>
            </w:r>
          </w:p>
        </w:tc>
        <w:tc>
          <w:tcPr>
            <w:tcW w:w="386" w:type="pct"/>
            <w:tcBorders>
              <w:top w:val="nil"/>
              <w:left w:val="nil"/>
              <w:bottom w:val="single" w:sz="4" w:space="0" w:color="auto"/>
              <w:right w:val="single" w:sz="4" w:space="0" w:color="auto"/>
            </w:tcBorders>
            <w:shd w:val="clear" w:color="000000" w:fill="FFE699"/>
            <w:vAlign w:val="center"/>
            <w:hideMark/>
          </w:tcPr>
          <w:p w:rsidR="0013602B" w:rsidRPr="00BD46A5" w:rsidRDefault="0013602B"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000000" w:fill="FFFF00"/>
            <w:vAlign w:val="center"/>
            <w:hideMark/>
          </w:tcPr>
          <w:p w:rsidR="0013602B" w:rsidRPr="00BD46A5" w:rsidRDefault="0013602B" w:rsidP="0080440B">
            <w:pPr>
              <w:ind w:firstLine="0"/>
              <w:jc w:val="center"/>
              <w:rPr>
                <w:color w:val="000000"/>
                <w:sz w:val="24"/>
                <w:szCs w:val="24"/>
              </w:rPr>
            </w:pPr>
            <w:r w:rsidRPr="00BD46A5">
              <w:rPr>
                <w:color w:val="000000"/>
                <w:sz w:val="24"/>
                <w:szCs w:val="24"/>
              </w:rPr>
              <w:t>2</w:t>
            </w:r>
            <w:r>
              <w:rPr>
                <w:color w:val="000000"/>
                <w:sz w:val="24"/>
                <w:szCs w:val="24"/>
              </w:rPr>
              <w:t>3</w:t>
            </w:r>
          </w:p>
        </w:tc>
      </w:tr>
      <w:tr w:rsidR="0013602B" w:rsidRPr="00BD46A5" w:rsidTr="00670B8C">
        <w:trPr>
          <w:trHeight w:val="315"/>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rsidR="0013602B" w:rsidRPr="00BD46A5" w:rsidRDefault="0013602B" w:rsidP="0080440B">
            <w:pPr>
              <w:ind w:firstLine="0"/>
              <w:jc w:val="left"/>
              <w:rPr>
                <w:color w:val="000000"/>
                <w:sz w:val="24"/>
                <w:szCs w:val="24"/>
              </w:rPr>
            </w:pPr>
            <w:r w:rsidRPr="00BD46A5">
              <w:rPr>
                <w:color w:val="000000"/>
                <w:sz w:val="24"/>
                <w:szCs w:val="24"/>
              </w:rPr>
              <w:t xml:space="preserve">из них рассмотрены в </w:t>
            </w:r>
            <w:r w:rsidR="007939C1">
              <w:rPr>
                <w:color w:val="000000"/>
                <w:sz w:val="24"/>
                <w:szCs w:val="24"/>
              </w:rPr>
              <w:t>3</w:t>
            </w:r>
            <w:r w:rsidRPr="00BD46A5">
              <w:rPr>
                <w:color w:val="000000"/>
                <w:sz w:val="24"/>
                <w:szCs w:val="24"/>
              </w:rPr>
              <w:t>-м квартале</w:t>
            </w:r>
          </w:p>
        </w:tc>
        <w:tc>
          <w:tcPr>
            <w:tcW w:w="386" w:type="pct"/>
            <w:tcBorders>
              <w:top w:val="nil"/>
              <w:left w:val="nil"/>
              <w:bottom w:val="single" w:sz="4" w:space="0" w:color="auto"/>
              <w:right w:val="single" w:sz="4" w:space="0" w:color="auto"/>
            </w:tcBorders>
            <w:shd w:val="clear" w:color="000000" w:fill="C6E0B4"/>
            <w:noWrap/>
            <w:vAlign w:val="center"/>
            <w:hideMark/>
          </w:tcPr>
          <w:p w:rsidR="0013602B" w:rsidRPr="00BD46A5" w:rsidRDefault="0013602B" w:rsidP="0080440B">
            <w:pPr>
              <w:ind w:firstLine="0"/>
              <w:jc w:val="center"/>
              <w:rPr>
                <w:color w:val="000000"/>
                <w:sz w:val="24"/>
                <w:szCs w:val="24"/>
              </w:rPr>
            </w:pPr>
            <w:r w:rsidRPr="00BD46A5">
              <w:rPr>
                <w:color w:val="000000"/>
                <w:sz w:val="24"/>
                <w:szCs w:val="24"/>
              </w:rPr>
              <w:t> </w:t>
            </w:r>
          </w:p>
        </w:tc>
        <w:tc>
          <w:tcPr>
            <w:tcW w:w="386" w:type="pct"/>
            <w:tcBorders>
              <w:top w:val="nil"/>
              <w:left w:val="nil"/>
              <w:bottom w:val="single" w:sz="4" w:space="0" w:color="auto"/>
              <w:right w:val="single" w:sz="4" w:space="0" w:color="auto"/>
            </w:tcBorders>
            <w:shd w:val="clear" w:color="000000" w:fill="D9E1F2"/>
            <w:vAlign w:val="center"/>
            <w:hideMark/>
          </w:tcPr>
          <w:p w:rsidR="0013602B" w:rsidRPr="00BD46A5" w:rsidRDefault="0013602B" w:rsidP="0080440B">
            <w:pPr>
              <w:ind w:firstLine="0"/>
              <w:jc w:val="center"/>
              <w:rPr>
                <w:color w:val="000000"/>
                <w:sz w:val="24"/>
                <w:szCs w:val="24"/>
              </w:rPr>
            </w:pPr>
            <w:r w:rsidRPr="00BD46A5">
              <w:rPr>
                <w:color w:val="000000"/>
                <w:sz w:val="24"/>
                <w:szCs w:val="24"/>
              </w:rPr>
              <w:t> </w:t>
            </w:r>
          </w:p>
        </w:tc>
        <w:tc>
          <w:tcPr>
            <w:tcW w:w="343" w:type="pct"/>
            <w:tcBorders>
              <w:top w:val="nil"/>
              <w:left w:val="nil"/>
              <w:bottom w:val="single" w:sz="4" w:space="0" w:color="auto"/>
              <w:right w:val="single" w:sz="4" w:space="0" w:color="auto"/>
            </w:tcBorders>
            <w:shd w:val="clear" w:color="000000" w:fill="FCE4D6"/>
            <w:vAlign w:val="center"/>
            <w:hideMark/>
          </w:tcPr>
          <w:p w:rsidR="0013602B" w:rsidRPr="00BD46A5" w:rsidRDefault="0013602B" w:rsidP="0080440B">
            <w:pPr>
              <w:ind w:firstLine="0"/>
              <w:jc w:val="center"/>
              <w:rPr>
                <w:color w:val="000000"/>
                <w:sz w:val="24"/>
                <w:szCs w:val="24"/>
              </w:rPr>
            </w:pPr>
            <w:r w:rsidRPr="00BD46A5">
              <w:rPr>
                <w:color w:val="000000"/>
                <w:sz w:val="24"/>
                <w:szCs w:val="24"/>
              </w:rPr>
              <w:t> </w:t>
            </w:r>
          </w:p>
        </w:tc>
        <w:tc>
          <w:tcPr>
            <w:tcW w:w="365" w:type="pct"/>
            <w:tcBorders>
              <w:top w:val="nil"/>
              <w:left w:val="nil"/>
              <w:bottom w:val="single" w:sz="4" w:space="0" w:color="auto"/>
              <w:right w:val="single" w:sz="4" w:space="0" w:color="auto"/>
            </w:tcBorders>
            <w:shd w:val="clear" w:color="000000" w:fill="FFE699"/>
            <w:vAlign w:val="center"/>
            <w:hideMark/>
          </w:tcPr>
          <w:p w:rsidR="0013602B" w:rsidRPr="00BD46A5" w:rsidRDefault="0013602B" w:rsidP="0080440B">
            <w:pPr>
              <w:ind w:firstLine="0"/>
              <w:jc w:val="center"/>
              <w:rPr>
                <w:color w:val="000000"/>
                <w:sz w:val="24"/>
                <w:szCs w:val="24"/>
              </w:rPr>
            </w:pPr>
            <w:r w:rsidRPr="00BD46A5">
              <w:rPr>
                <w:color w:val="000000"/>
                <w:sz w:val="24"/>
                <w:szCs w:val="24"/>
              </w:rPr>
              <w:t>0</w:t>
            </w:r>
          </w:p>
        </w:tc>
        <w:tc>
          <w:tcPr>
            <w:tcW w:w="351" w:type="pct"/>
            <w:tcBorders>
              <w:top w:val="nil"/>
              <w:left w:val="nil"/>
              <w:bottom w:val="single" w:sz="4" w:space="0" w:color="auto"/>
              <w:right w:val="single" w:sz="4" w:space="0" w:color="auto"/>
            </w:tcBorders>
            <w:shd w:val="clear" w:color="000000" w:fill="C6E0B4"/>
            <w:noWrap/>
            <w:vAlign w:val="center"/>
            <w:hideMark/>
          </w:tcPr>
          <w:p w:rsidR="0013602B" w:rsidRPr="00BD46A5" w:rsidRDefault="0013602B" w:rsidP="0080440B">
            <w:pPr>
              <w:ind w:firstLine="0"/>
              <w:jc w:val="center"/>
              <w:rPr>
                <w:color w:val="000000"/>
                <w:sz w:val="24"/>
                <w:szCs w:val="24"/>
              </w:rPr>
            </w:pPr>
            <w:r w:rsidRPr="00BD46A5">
              <w:rPr>
                <w:color w:val="000000"/>
                <w:sz w:val="24"/>
                <w:szCs w:val="24"/>
              </w:rPr>
              <w:t>0</w:t>
            </w:r>
          </w:p>
        </w:tc>
        <w:tc>
          <w:tcPr>
            <w:tcW w:w="408" w:type="pct"/>
            <w:tcBorders>
              <w:top w:val="nil"/>
              <w:left w:val="nil"/>
              <w:bottom w:val="single" w:sz="4" w:space="0" w:color="auto"/>
              <w:right w:val="single" w:sz="4" w:space="0" w:color="auto"/>
            </w:tcBorders>
            <w:shd w:val="clear" w:color="000000" w:fill="D9E1F2"/>
            <w:vAlign w:val="center"/>
            <w:hideMark/>
          </w:tcPr>
          <w:p w:rsidR="0013602B" w:rsidRPr="00BD46A5" w:rsidRDefault="0013602B" w:rsidP="0080440B">
            <w:pPr>
              <w:ind w:firstLine="0"/>
              <w:jc w:val="center"/>
              <w:rPr>
                <w:color w:val="000000"/>
                <w:sz w:val="24"/>
                <w:szCs w:val="24"/>
              </w:rPr>
            </w:pPr>
            <w:r w:rsidRPr="00BD46A5">
              <w:rPr>
                <w:color w:val="000000"/>
                <w:sz w:val="24"/>
                <w:szCs w:val="24"/>
              </w:rPr>
              <w:t> </w:t>
            </w:r>
          </w:p>
        </w:tc>
        <w:tc>
          <w:tcPr>
            <w:tcW w:w="486" w:type="pct"/>
            <w:tcBorders>
              <w:top w:val="nil"/>
              <w:left w:val="nil"/>
              <w:bottom w:val="single" w:sz="4" w:space="0" w:color="auto"/>
              <w:right w:val="single" w:sz="4" w:space="0" w:color="auto"/>
            </w:tcBorders>
            <w:shd w:val="clear" w:color="000000" w:fill="FCE4D6"/>
            <w:vAlign w:val="center"/>
            <w:hideMark/>
          </w:tcPr>
          <w:p w:rsidR="0013602B" w:rsidRPr="00BD46A5" w:rsidRDefault="0013602B" w:rsidP="0080440B">
            <w:pPr>
              <w:ind w:firstLine="0"/>
              <w:jc w:val="center"/>
              <w:rPr>
                <w:color w:val="000000"/>
                <w:sz w:val="24"/>
                <w:szCs w:val="24"/>
              </w:rPr>
            </w:pPr>
            <w:r w:rsidRPr="00BD46A5">
              <w:rPr>
                <w:color w:val="000000"/>
                <w:sz w:val="24"/>
                <w:szCs w:val="24"/>
              </w:rPr>
              <w:t>0</w:t>
            </w:r>
          </w:p>
        </w:tc>
        <w:tc>
          <w:tcPr>
            <w:tcW w:w="386" w:type="pct"/>
            <w:tcBorders>
              <w:top w:val="nil"/>
              <w:left w:val="nil"/>
              <w:bottom w:val="single" w:sz="4" w:space="0" w:color="auto"/>
              <w:right w:val="single" w:sz="4" w:space="0" w:color="auto"/>
            </w:tcBorders>
            <w:shd w:val="clear" w:color="000000" w:fill="FFE699"/>
            <w:vAlign w:val="center"/>
            <w:hideMark/>
          </w:tcPr>
          <w:p w:rsidR="0013602B" w:rsidRPr="00BD46A5" w:rsidRDefault="0013602B" w:rsidP="0080440B">
            <w:pPr>
              <w:ind w:firstLine="0"/>
              <w:jc w:val="center"/>
              <w:rPr>
                <w:color w:val="000000"/>
                <w:sz w:val="24"/>
                <w:szCs w:val="24"/>
              </w:rPr>
            </w:pPr>
            <w:r w:rsidRPr="00BD46A5">
              <w:rPr>
                <w:color w:val="000000"/>
                <w:sz w:val="24"/>
                <w:szCs w:val="24"/>
              </w:rPr>
              <w:t> </w:t>
            </w:r>
          </w:p>
        </w:tc>
        <w:tc>
          <w:tcPr>
            <w:tcW w:w="222" w:type="pct"/>
            <w:tcBorders>
              <w:top w:val="nil"/>
              <w:left w:val="nil"/>
              <w:bottom w:val="single" w:sz="4" w:space="0" w:color="auto"/>
              <w:right w:val="single" w:sz="4" w:space="0" w:color="auto"/>
            </w:tcBorders>
            <w:shd w:val="clear" w:color="auto" w:fill="auto"/>
            <w:noWrap/>
            <w:vAlign w:val="center"/>
            <w:hideMark/>
          </w:tcPr>
          <w:p w:rsidR="0013602B" w:rsidRPr="00BD46A5" w:rsidRDefault="0013602B" w:rsidP="0080440B">
            <w:pPr>
              <w:ind w:firstLine="0"/>
              <w:jc w:val="center"/>
              <w:rPr>
                <w:color w:val="000000"/>
                <w:sz w:val="24"/>
                <w:szCs w:val="24"/>
              </w:rPr>
            </w:pPr>
            <w:r w:rsidRPr="00BD46A5">
              <w:rPr>
                <w:color w:val="000000"/>
                <w:sz w:val="24"/>
                <w:szCs w:val="24"/>
              </w:rPr>
              <w:t>0</w:t>
            </w:r>
          </w:p>
        </w:tc>
      </w:tr>
    </w:tbl>
    <w:p w:rsidR="000B239D" w:rsidRDefault="000B239D" w:rsidP="0080440B"/>
    <w:p w:rsidR="00F501FA" w:rsidRPr="006B0489" w:rsidRDefault="00F501FA" w:rsidP="0080440B">
      <w:pPr>
        <w:jc w:val="left"/>
        <w:rPr>
          <w:i/>
        </w:rPr>
        <w:sectPr w:rsidR="00F501FA" w:rsidRPr="006B0489" w:rsidSect="00670B8C">
          <w:pgSz w:w="16838" w:h="11906" w:orient="landscape"/>
          <w:pgMar w:top="426" w:right="1134" w:bottom="851" w:left="1134" w:header="708" w:footer="708" w:gutter="0"/>
          <w:cols w:space="720"/>
          <w:docGrid w:linePitch="381"/>
        </w:sectPr>
      </w:pPr>
    </w:p>
    <w:p w:rsidR="00C00888" w:rsidRPr="00B01966" w:rsidRDefault="00C00888" w:rsidP="0080440B">
      <w:pPr>
        <w:pStyle w:val="2"/>
        <w:rPr>
          <w:sz w:val="32"/>
        </w:rPr>
      </w:pPr>
      <w:bookmarkStart w:id="20" w:name="_Toc496111034"/>
      <w:r w:rsidRPr="00B01966">
        <w:rPr>
          <w:sz w:val="32"/>
        </w:rPr>
        <w:lastRenderedPageBreak/>
        <w:t>Отчеты о деятельности постоянных комитетов и постоянных комиссий Законодательного Собрания Иркутской области</w:t>
      </w:r>
      <w:r w:rsidRPr="00B01966">
        <w:rPr>
          <w:sz w:val="32"/>
        </w:rPr>
        <w:br/>
        <w:t>в</w:t>
      </w:r>
      <w:r w:rsidR="00CA6B7D" w:rsidRPr="00B01966">
        <w:rPr>
          <w:sz w:val="32"/>
        </w:rPr>
        <w:t xml:space="preserve"> </w:t>
      </w:r>
      <w:r w:rsidR="00205FB4" w:rsidRPr="00B01966">
        <w:rPr>
          <w:sz w:val="32"/>
        </w:rPr>
        <w:t>3</w:t>
      </w:r>
      <w:r w:rsidRPr="00B01966">
        <w:rPr>
          <w:sz w:val="32"/>
        </w:rPr>
        <w:t>-м квартале 201</w:t>
      </w:r>
      <w:r w:rsidR="00117B92" w:rsidRPr="00B01966">
        <w:rPr>
          <w:sz w:val="32"/>
        </w:rPr>
        <w:t>7</w:t>
      </w:r>
      <w:r w:rsidRPr="00B01966">
        <w:rPr>
          <w:sz w:val="32"/>
        </w:rPr>
        <w:t xml:space="preserve"> года</w:t>
      </w:r>
      <w:bookmarkEnd w:id="20"/>
    </w:p>
    <w:p w:rsidR="00B27DCA" w:rsidRPr="00B01966" w:rsidRDefault="00B27DCA" w:rsidP="0080440B">
      <w:pPr>
        <w:pStyle w:val="3"/>
        <w:rPr>
          <w:sz w:val="28"/>
        </w:rPr>
      </w:pPr>
      <w:bookmarkStart w:id="21" w:name="_Toc496111035"/>
      <w:r w:rsidRPr="00B01966">
        <w:rPr>
          <w:sz w:val="28"/>
        </w:rPr>
        <w:t>Комитет по законодательству о государственном строительстве области и местном самоуправлении Законодательного Собрания Иркутской области</w:t>
      </w:r>
      <w:bookmarkEnd w:id="21"/>
      <w:r w:rsidRPr="00B01966">
        <w:rPr>
          <w:sz w:val="28"/>
        </w:rPr>
        <w:t xml:space="preserve"> </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 xml:space="preserve">Комитет по законодательству о государственном строительстве области и местном самоуправлении Законодательного Собрания Иркутской области (далее – комитет) в отчетный период </w:t>
      </w:r>
      <w:r w:rsidRPr="00117B92">
        <w:rPr>
          <w:rFonts w:ascii="TimesNewRomanPSMT" w:eastAsiaTheme="minorHAnsi" w:hAnsi="TimesNewRomanPSMT" w:cs="TimesNewRomanPSMT"/>
        </w:rPr>
        <w:t xml:space="preserve">осуществлял свою </w:t>
      </w:r>
      <w:r w:rsidRPr="00117B92">
        <w:rPr>
          <w:rFonts w:eastAsia="Times New Roman"/>
          <w:lang w:eastAsia="ru-RU"/>
        </w:rPr>
        <w:t xml:space="preserve">деятельность в соответствии с Регламентом Законодательного Собрания Иркутской области, Положением о комитете, руководствуясь планом работы Законодательного Собрания Иркутской области и планом работы комитета на 3-й квартал </w:t>
      </w:r>
      <w:r>
        <w:rPr>
          <w:rFonts w:eastAsia="Times New Roman"/>
          <w:lang w:eastAsia="ru-RU"/>
        </w:rPr>
        <w:br/>
      </w:r>
      <w:r w:rsidRPr="00117B92">
        <w:rPr>
          <w:rFonts w:eastAsia="Times New Roman"/>
          <w:lang w:eastAsia="ru-RU"/>
        </w:rPr>
        <w:t>2017 года.</w:t>
      </w:r>
    </w:p>
    <w:p w:rsidR="00117B92" w:rsidRPr="00117B92" w:rsidRDefault="00117B92" w:rsidP="0080440B">
      <w:pPr>
        <w:ind w:firstLine="709"/>
        <w:rPr>
          <w:rFonts w:eastAsia="Times New Roman"/>
          <w:lang w:eastAsia="ru-RU"/>
        </w:rPr>
      </w:pPr>
      <w:r w:rsidRPr="00117B92">
        <w:rPr>
          <w:rFonts w:eastAsia="Times New Roman"/>
          <w:lang w:eastAsia="ru-RU"/>
        </w:rPr>
        <w:t xml:space="preserve">Главным направлением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 государственном строительстве области и местном самоуправлении. </w:t>
      </w:r>
      <w:bookmarkStart w:id="22" w:name="0000000000000000000000000000000000000000"/>
      <w:bookmarkEnd w:id="22"/>
      <w:r w:rsidRPr="00117B92">
        <w:rPr>
          <w:rFonts w:eastAsia="Times New Roman"/>
          <w:lang w:eastAsia="ru-RU"/>
        </w:rPr>
        <w:t xml:space="preserve">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решений по ним в пределах полномочий комитета. </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В 3-м квартале проведено 3 заседания комитета. Рассмотрено 15 вопросов. 13 вопросов внесено на рассмотрение сессии Законодательного Собрания Иркутской области.</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Количество законопроектов, принятых в окончательном чтении и направленных Губернатору Иркутской области Левченко С.Г. для обнародования</w:t>
      </w:r>
      <w:r w:rsidR="007A6B87">
        <w:rPr>
          <w:rFonts w:eastAsia="Times New Roman"/>
          <w:lang w:eastAsia="ru-RU"/>
        </w:rPr>
        <w:t>,</w:t>
      </w:r>
      <w:r w:rsidRPr="00117B92">
        <w:rPr>
          <w:rFonts w:eastAsia="Times New Roman"/>
          <w:lang w:eastAsia="ru-RU"/>
        </w:rPr>
        <w:t>– 2.</w:t>
      </w:r>
      <w:r w:rsidR="000A140F">
        <w:rPr>
          <w:rFonts w:eastAsia="Times New Roman"/>
          <w:lang w:eastAsia="ru-RU"/>
        </w:rPr>
        <w:t xml:space="preserve"> </w:t>
      </w:r>
    </w:p>
    <w:p w:rsidR="00117B92" w:rsidRPr="00117B92" w:rsidRDefault="00117B92" w:rsidP="0080440B">
      <w:pPr>
        <w:autoSpaceDE/>
        <w:autoSpaceDN/>
        <w:adjustRightInd/>
        <w:ind w:right="-1" w:firstLine="709"/>
        <w:rPr>
          <w:rFonts w:eastAsia="Times New Roman"/>
          <w:lang w:eastAsia="ru-RU"/>
        </w:rPr>
      </w:pPr>
      <w:r w:rsidRPr="00117B92">
        <w:rPr>
          <w:rFonts w:eastAsia="Times New Roman"/>
          <w:lang w:eastAsia="ru-RU"/>
        </w:rPr>
        <w:t>Количество возвращенных законодательных инициатив – 1. В</w:t>
      </w:r>
      <w:r w:rsidR="00BC6020">
        <w:rPr>
          <w:rFonts w:eastAsia="Times New Roman"/>
          <w:lang w:eastAsia="ru-RU"/>
        </w:rPr>
        <w:t xml:space="preserve"> с</w:t>
      </w:r>
      <w:r w:rsidRPr="00117B92">
        <w:rPr>
          <w:rFonts w:ascii="TimesNewRomanPSMT" w:eastAsiaTheme="minorHAnsi" w:hAnsi="TimesNewRomanPSMT" w:cs="TimesNewRomanPSMT"/>
        </w:rPr>
        <w:t>оответствии со статьей 47 Закона Иркутской области от 12 января</w:t>
      </w:r>
      <w:r w:rsidR="000A140F">
        <w:rPr>
          <w:rFonts w:ascii="TimesNewRomanPSMT" w:eastAsiaTheme="minorHAnsi" w:hAnsi="TimesNewRomanPSMT" w:cs="TimesNewRomanPSMT"/>
        </w:rPr>
        <w:t xml:space="preserve"> </w:t>
      </w:r>
      <w:r w:rsidRPr="00117B92">
        <w:rPr>
          <w:rFonts w:ascii="TimesNewRomanPSMT" w:eastAsiaTheme="minorHAnsi" w:hAnsi="TimesNewRomanPSMT" w:cs="TimesNewRomanPSMT"/>
        </w:rPr>
        <w:t xml:space="preserve">2010 года </w:t>
      </w:r>
      <w:r w:rsidR="00BC6020">
        <w:rPr>
          <w:rFonts w:ascii="TimesNewRomanPSMT" w:eastAsiaTheme="minorHAnsi" w:hAnsi="TimesNewRomanPSMT" w:cs="TimesNewRomanPSMT"/>
        </w:rPr>
        <w:br/>
      </w:r>
      <w:r w:rsidRPr="00117B92">
        <w:rPr>
          <w:rFonts w:ascii="TimesNewRomanPSMT" w:eastAsiaTheme="minorHAnsi" w:hAnsi="TimesNewRomanPSMT" w:cs="TimesNewRomanPSMT"/>
        </w:rPr>
        <w:t>№ 1-оз «О правовых актах Иркутской области и правотворческой деятельности в Иркутской области»</w:t>
      </w:r>
      <w:r w:rsidRPr="00117B92">
        <w:rPr>
          <w:rFonts w:eastAsia="Times New Roman"/>
          <w:lang w:eastAsia="ru-RU"/>
        </w:rPr>
        <w:t xml:space="preserve"> </w:t>
      </w:r>
      <w:r w:rsidRPr="00117B92">
        <w:rPr>
          <w:rFonts w:ascii="TimesNewRomanPS-BoldMT" w:eastAsia="Times New Roman" w:hAnsi="TimesNewRomanPS-BoldMT" w:cs="TimesNewRomanPS-BoldMT"/>
          <w:bCs/>
          <w:lang w:eastAsia="ru-RU"/>
        </w:rPr>
        <w:t>возвращен</w:t>
      </w:r>
      <w:r w:rsidRPr="00117B92">
        <w:rPr>
          <w:rFonts w:eastAsia="Times New Roman"/>
          <w:lang w:eastAsia="ru-RU"/>
        </w:rPr>
        <w:t xml:space="preserve"> п</w:t>
      </w:r>
      <w:r w:rsidRPr="00117B92">
        <w:rPr>
          <w:rFonts w:ascii="TimesNewRomanPS-BoldMT" w:eastAsia="Times New Roman" w:hAnsi="TimesNewRomanPS-BoldMT" w:cs="TimesNewRomanPS-BoldMT"/>
          <w:bCs/>
          <w:lang w:eastAsia="ru-RU"/>
        </w:rPr>
        <w:t xml:space="preserve">роект закона Иркутской области </w:t>
      </w:r>
      <w:r w:rsidRPr="00117B92">
        <w:rPr>
          <w:rFonts w:eastAsia="Times New Roman"/>
          <w:lang w:eastAsia="ru-RU"/>
        </w:rPr>
        <w:t>«О внесении дополнений в Закон Иркутской области «О закреплении за</w:t>
      </w:r>
      <w:r w:rsidR="000A140F">
        <w:rPr>
          <w:rFonts w:eastAsia="Times New Roman"/>
          <w:lang w:eastAsia="ru-RU"/>
        </w:rPr>
        <w:t xml:space="preserve"> </w:t>
      </w:r>
      <w:r w:rsidRPr="00117B92">
        <w:rPr>
          <w:rFonts w:eastAsia="Times New Roman"/>
          <w:lang w:eastAsia="ru-RU"/>
        </w:rPr>
        <w:t>сельскими поселениями Иркутской области вопросов местного</w:t>
      </w:r>
      <w:r w:rsidR="000A140F">
        <w:rPr>
          <w:rFonts w:eastAsia="Times New Roman"/>
          <w:lang w:eastAsia="ru-RU"/>
        </w:rPr>
        <w:t xml:space="preserve"> </w:t>
      </w:r>
      <w:r w:rsidRPr="00117B92">
        <w:rPr>
          <w:rFonts w:eastAsia="Times New Roman"/>
          <w:lang w:eastAsia="ru-RU"/>
        </w:rPr>
        <w:t>значения» (внесен и отозван мэром муниципального образования «Качугский район» Кирилловой Т.С.)</w:t>
      </w:r>
      <w:r w:rsidRPr="00117B92">
        <w:rPr>
          <w:rFonts w:eastAsia="Times New Roman"/>
          <w:color w:val="000000"/>
          <w:lang w:eastAsia="ru-RU"/>
        </w:rPr>
        <w:t>.</w:t>
      </w:r>
    </w:p>
    <w:p w:rsidR="00117B92" w:rsidRPr="00117B92" w:rsidRDefault="00117B92" w:rsidP="0080440B">
      <w:pPr>
        <w:ind w:firstLine="709"/>
        <w:rPr>
          <w:rFonts w:eastAsia="Times New Roman"/>
          <w:lang w:eastAsia="ru-RU"/>
        </w:rPr>
      </w:pPr>
      <w:r w:rsidRPr="00117B92">
        <w:rPr>
          <w:rFonts w:eastAsia="Times New Roman"/>
          <w:lang w:eastAsia="ru-RU"/>
        </w:rPr>
        <w:t>Информация о законодательных инициативах депутатов – членов комитета.</w:t>
      </w:r>
    </w:p>
    <w:p w:rsidR="00117B92" w:rsidRPr="00117B92" w:rsidRDefault="007A6B87" w:rsidP="0080440B">
      <w:pPr>
        <w:ind w:firstLine="709"/>
        <w:rPr>
          <w:rFonts w:eastAsia="Times New Roman"/>
          <w:lang w:eastAsia="ru-RU"/>
        </w:rPr>
      </w:pPr>
      <w:r>
        <w:rPr>
          <w:rFonts w:eastAsia="Times New Roman"/>
          <w:lang w:eastAsia="ru-RU"/>
        </w:rPr>
        <w:t>Депутатом –</w:t>
      </w:r>
      <w:r w:rsidR="00117B92" w:rsidRPr="00117B92">
        <w:rPr>
          <w:rFonts w:eastAsia="Times New Roman"/>
          <w:lang w:eastAsia="ru-RU"/>
        </w:rPr>
        <w:t xml:space="preserve"> членом комитета Алексеевым Б.Г. в соавторстве с депутатами Законодательного Собрания Иркутской области Брилкой С.Ф., Лабыгиным А.Н., Дикусаровой Н.И., Дубасом А.А., Лобановым А.Ю., Козюрой А.В. внесен проект закона Иркутской области</w:t>
      </w:r>
      <w:r w:rsidR="00117B92" w:rsidRPr="00117B92">
        <w:rPr>
          <w:rFonts w:eastAsia="Times New Roman"/>
          <w:color w:val="000000" w:themeColor="text1"/>
          <w:lang w:eastAsia="ru-RU"/>
        </w:rPr>
        <w:t xml:space="preserve"> «</w:t>
      </w:r>
      <w:r w:rsidR="00117B92" w:rsidRPr="00117B92">
        <w:rPr>
          <w:rFonts w:eastAsia="Times New Roman"/>
          <w:lang w:eastAsia="ru-RU"/>
        </w:rPr>
        <w:t xml:space="preserve">О внесении изменений в </w:t>
      </w:r>
      <w:r w:rsidR="00E15EB5">
        <w:rPr>
          <w:rFonts w:eastAsia="Times New Roman"/>
          <w:lang w:eastAsia="ru-RU"/>
        </w:rPr>
        <w:br/>
      </w:r>
      <w:r w:rsidR="00117B92" w:rsidRPr="00117B92">
        <w:rPr>
          <w:rFonts w:eastAsia="Times New Roman"/>
          <w:lang w:eastAsia="ru-RU"/>
        </w:rPr>
        <w:t xml:space="preserve">часть 2 статьи 24 Закона Иркутской области «О статусе депутата Законодательного Собрания Иркутской области». </w:t>
      </w:r>
    </w:p>
    <w:p w:rsidR="00117B92" w:rsidRPr="00117B92" w:rsidRDefault="007A6B87" w:rsidP="0080440B">
      <w:pPr>
        <w:autoSpaceDE/>
        <w:autoSpaceDN/>
        <w:adjustRightInd/>
        <w:ind w:firstLine="709"/>
        <w:rPr>
          <w:rFonts w:eastAsia="Times New Roman"/>
          <w:lang w:eastAsia="ru-RU"/>
        </w:rPr>
      </w:pPr>
      <w:r>
        <w:rPr>
          <w:rFonts w:eastAsia="Times New Roman"/>
          <w:lang w:eastAsia="ru-RU"/>
        </w:rPr>
        <w:lastRenderedPageBreak/>
        <w:t>В течение квартала депутатами –</w:t>
      </w:r>
      <w:r w:rsidR="00117B92" w:rsidRPr="00117B92">
        <w:rPr>
          <w:rFonts w:eastAsia="Times New Roman"/>
          <w:lang w:eastAsia="ru-RU"/>
        </w:rPr>
        <w:t xml:space="preserve"> членами комитета внесено всего</w:t>
      </w:r>
      <w:r w:rsidR="000A140F">
        <w:rPr>
          <w:rFonts w:eastAsia="Times New Roman"/>
          <w:lang w:eastAsia="ru-RU"/>
        </w:rPr>
        <w:t xml:space="preserve"> </w:t>
      </w:r>
      <w:r w:rsidR="00E15EB5">
        <w:rPr>
          <w:rFonts w:eastAsia="Times New Roman"/>
          <w:lang w:eastAsia="ru-RU"/>
        </w:rPr>
        <w:br/>
      </w:r>
      <w:r w:rsidR="00117B92" w:rsidRPr="00117B92">
        <w:rPr>
          <w:rFonts w:eastAsia="Times New Roman"/>
          <w:b/>
          <w:lang w:eastAsia="ru-RU"/>
        </w:rPr>
        <w:t>8</w:t>
      </w:r>
      <w:r w:rsidR="00E15EB5">
        <w:rPr>
          <w:rFonts w:eastAsia="Times New Roman"/>
          <w:b/>
          <w:lang w:eastAsia="ru-RU"/>
        </w:rPr>
        <w:t xml:space="preserve"> </w:t>
      </w:r>
      <w:r w:rsidR="00117B92" w:rsidRPr="00117B92">
        <w:rPr>
          <w:rFonts w:eastAsia="Times New Roman"/>
          <w:lang w:eastAsia="ru-RU"/>
        </w:rPr>
        <w:t>поправок к проектам законов Иркутской области, из них:</w:t>
      </w:r>
    </w:p>
    <w:p w:rsidR="00117B92" w:rsidRPr="00117B92" w:rsidRDefault="00117B92" w:rsidP="0080440B">
      <w:pPr>
        <w:autoSpaceDE/>
        <w:autoSpaceDN/>
        <w:adjustRightInd/>
        <w:ind w:firstLine="709"/>
        <w:rPr>
          <w:rFonts w:eastAsia="Times New Roman"/>
          <w:bCs/>
          <w:lang w:eastAsia="ru-RU"/>
        </w:rPr>
      </w:pPr>
      <w:r w:rsidRPr="00117B92">
        <w:rPr>
          <w:rFonts w:eastAsia="Times New Roman"/>
          <w:bCs/>
          <w:lang w:eastAsia="ru-RU"/>
        </w:rPr>
        <w:t xml:space="preserve">- 2 поправки к проекту закона </w:t>
      </w:r>
      <w:r w:rsidRPr="00117B92">
        <w:rPr>
          <w:rFonts w:eastAsia="Times New Roman"/>
          <w:lang w:eastAsia="ru-RU"/>
        </w:rPr>
        <w:t>Иркутской области</w:t>
      </w:r>
      <w:r w:rsidRPr="00117B92">
        <w:rPr>
          <w:rFonts w:eastAsia="Times New Roman"/>
          <w:bCs/>
          <w:lang w:eastAsia="ru-RU"/>
        </w:rPr>
        <w:t xml:space="preserve"> о поправках к Уставу Иркутской области (№ ПЗ-127) (</w:t>
      </w:r>
      <w:r w:rsidRPr="00117B92">
        <w:rPr>
          <w:rFonts w:eastAsia="Times New Roman"/>
          <w:lang w:eastAsia="ru-RU"/>
        </w:rPr>
        <w:t>Б.Г. Алексеев, О.Н. Кузнецов,</w:t>
      </w:r>
      <w:r w:rsidR="000A140F">
        <w:rPr>
          <w:rFonts w:eastAsia="Times New Roman"/>
          <w:lang w:eastAsia="ru-RU"/>
        </w:rPr>
        <w:t xml:space="preserve"> </w:t>
      </w:r>
      <w:r w:rsidRPr="00117B92">
        <w:rPr>
          <w:rFonts w:eastAsia="Times New Roman"/>
          <w:lang w:eastAsia="ru-RU"/>
        </w:rPr>
        <w:t>А.А. Красноштанов, А.С. Дубровин, Д.М. Ершов, А.Ю. Лобанов,</w:t>
      </w:r>
      <w:r w:rsidR="000A140F">
        <w:rPr>
          <w:rFonts w:eastAsia="Times New Roman"/>
          <w:lang w:eastAsia="ru-RU"/>
        </w:rPr>
        <w:t xml:space="preserve"> </w:t>
      </w:r>
      <w:r w:rsidRPr="00117B92">
        <w:rPr>
          <w:rFonts w:eastAsia="Times New Roman"/>
          <w:lang w:eastAsia="ru-RU"/>
        </w:rPr>
        <w:t xml:space="preserve">А.Н. Лабыгин, </w:t>
      </w:r>
      <w:r w:rsidR="007A6B87">
        <w:rPr>
          <w:rFonts w:eastAsia="Times New Roman"/>
          <w:lang w:eastAsia="ru-RU"/>
        </w:rPr>
        <w:br/>
      </w:r>
      <w:r w:rsidRPr="00117B92">
        <w:rPr>
          <w:rFonts w:eastAsia="Times New Roman"/>
          <w:lang w:eastAsia="ru-RU"/>
        </w:rPr>
        <w:t>И.А. Синцова, В.А. Новожилов, С.Ф. Брилка,</w:t>
      </w:r>
      <w:r w:rsidR="000A140F">
        <w:rPr>
          <w:rFonts w:eastAsia="Times New Roman"/>
          <w:lang w:eastAsia="ru-RU"/>
        </w:rPr>
        <w:t xml:space="preserve"> </w:t>
      </w:r>
      <w:r w:rsidRPr="00117B92">
        <w:rPr>
          <w:rFonts w:eastAsia="Times New Roman"/>
          <w:lang w:eastAsia="ru-RU"/>
        </w:rPr>
        <w:t>С.Ю. Магдалинов, А.В. Лобков, Н.И. Дикусарова, Г.Н. Нестерович,</w:t>
      </w:r>
      <w:r w:rsidR="000A140F">
        <w:rPr>
          <w:rFonts w:eastAsia="Times New Roman"/>
          <w:lang w:eastAsia="ru-RU"/>
        </w:rPr>
        <w:t xml:space="preserve"> </w:t>
      </w:r>
      <w:r w:rsidRPr="00117B92">
        <w:rPr>
          <w:rFonts w:eastAsia="Times New Roman"/>
          <w:lang w:eastAsia="ru-RU"/>
        </w:rPr>
        <w:t>А.В. Козюра);</w:t>
      </w:r>
    </w:p>
    <w:p w:rsidR="00117B92" w:rsidRPr="00117B92" w:rsidRDefault="00117B92" w:rsidP="0080440B">
      <w:pPr>
        <w:autoSpaceDE/>
        <w:autoSpaceDN/>
        <w:adjustRightInd/>
        <w:ind w:firstLine="709"/>
        <w:rPr>
          <w:rFonts w:ascii="Calibri" w:eastAsiaTheme="minorHAnsi" w:hAnsi="Calibri"/>
        </w:rPr>
      </w:pPr>
      <w:r w:rsidRPr="00117B92">
        <w:rPr>
          <w:rFonts w:eastAsia="Times New Roman"/>
          <w:bCs/>
          <w:lang w:eastAsia="ru-RU"/>
        </w:rPr>
        <w:t xml:space="preserve">- 2 поправки к проекту закона </w:t>
      </w:r>
      <w:r w:rsidRPr="00117B92">
        <w:rPr>
          <w:rFonts w:eastAsia="Times New Roman"/>
          <w:lang w:eastAsia="ru-RU"/>
        </w:rPr>
        <w:t>Иркутской области</w:t>
      </w:r>
      <w:r w:rsidRPr="00117B92">
        <w:rPr>
          <w:rFonts w:eastAsia="Times New Roman"/>
          <w:bCs/>
          <w:lang w:eastAsia="ru-RU"/>
        </w:rPr>
        <w:t xml:space="preserve"> о поправках к Уставу Иркутской области (№ ПЗ-127) (</w:t>
      </w:r>
      <w:r w:rsidRPr="00117B92">
        <w:rPr>
          <w:rFonts w:eastAsia="Times New Roman"/>
          <w:lang w:eastAsia="ru-RU"/>
        </w:rPr>
        <w:t>Б.Г. Алексеев, О.Н. Кузнецов,</w:t>
      </w:r>
      <w:r w:rsidR="000A140F">
        <w:rPr>
          <w:rFonts w:eastAsia="Times New Roman"/>
          <w:lang w:eastAsia="ru-RU"/>
        </w:rPr>
        <w:t xml:space="preserve"> </w:t>
      </w:r>
      <w:r w:rsidRPr="00117B92">
        <w:rPr>
          <w:rFonts w:eastAsia="Times New Roman"/>
          <w:lang w:eastAsia="ru-RU"/>
        </w:rPr>
        <w:t>Н.А. Чекотова, С.Ф.</w:t>
      </w:r>
      <w:r w:rsidRPr="00117B92">
        <w:rPr>
          <w:rFonts w:eastAsia="Times New Roman"/>
          <w:sz w:val="24"/>
          <w:szCs w:val="24"/>
          <w:lang w:eastAsia="ru-RU"/>
        </w:rPr>
        <w:t xml:space="preserve"> </w:t>
      </w:r>
      <w:r w:rsidRPr="00117B92">
        <w:rPr>
          <w:rFonts w:eastAsia="Times New Roman"/>
          <w:lang w:eastAsia="ru-RU"/>
        </w:rPr>
        <w:t>Брилка, Д.М. Ершов, И.А. Синцова, А.В. Лобков, А.В. Козюра,</w:t>
      </w:r>
      <w:r w:rsidR="007A6B87">
        <w:rPr>
          <w:rFonts w:eastAsia="Times New Roman"/>
          <w:lang w:eastAsia="ru-RU"/>
        </w:rPr>
        <w:br/>
      </w:r>
      <w:r w:rsidRPr="00117B92">
        <w:rPr>
          <w:rFonts w:eastAsia="Times New Roman"/>
          <w:lang w:eastAsia="ru-RU"/>
        </w:rPr>
        <w:t>Р.Ф. Габов, Г.Н. Нестерович, В.А. Новожилов, Н.И. Дикусарова, А.Ю. Лобанов, С.Ю. Магдалинов, А.Н. Лабыгин);</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 xml:space="preserve">- 4 поправки к </w:t>
      </w:r>
      <w:r w:rsidRPr="00117B92">
        <w:rPr>
          <w:rFonts w:eastAsia="Times New Roman"/>
          <w:bCs/>
          <w:lang w:eastAsia="ru-RU"/>
        </w:rPr>
        <w:t xml:space="preserve">проекту закона </w:t>
      </w:r>
      <w:r w:rsidRPr="00117B92">
        <w:rPr>
          <w:rFonts w:eastAsia="Times New Roman"/>
          <w:lang w:eastAsia="ru-RU"/>
        </w:rPr>
        <w:t>Иркутской области</w:t>
      </w:r>
      <w:r w:rsidRPr="00117B92">
        <w:rPr>
          <w:rFonts w:eastAsia="Times New Roman"/>
          <w:bCs/>
          <w:lang w:eastAsia="ru-RU"/>
        </w:rPr>
        <w:t xml:space="preserve"> «Об упразднении и создании судебного участка и должности мирового судьи Иркутской области и о внесении изменений в Закон Иркутской области «О создании судебных участков и должностей мировых судей Иркутской области» (</w:t>
      </w:r>
      <w:r w:rsidRPr="00117B92">
        <w:rPr>
          <w:rFonts w:eastAsia="Times New Roman"/>
          <w:lang w:eastAsia="ru-RU"/>
        </w:rPr>
        <w:t xml:space="preserve">№ ПЗ-228) </w:t>
      </w:r>
      <w:r w:rsidR="00E15EB5">
        <w:rPr>
          <w:rFonts w:eastAsia="Times New Roman"/>
          <w:lang w:eastAsia="ru-RU"/>
        </w:rPr>
        <w:br/>
      </w:r>
      <w:r w:rsidRPr="00117B92">
        <w:rPr>
          <w:rFonts w:eastAsia="Times New Roman"/>
          <w:lang w:eastAsia="ru-RU"/>
        </w:rPr>
        <w:t>(Б.Г. Алексеев, Н.А. Чекотова, О.Н. Кузнецов, В.А. Матиенко, А.А. Красноштанов).</w:t>
      </w:r>
    </w:p>
    <w:p w:rsidR="00117B92" w:rsidRPr="00117B92" w:rsidRDefault="00117B92" w:rsidP="0080440B">
      <w:pPr>
        <w:autoSpaceDE/>
        <w:autoSpaceDN/>
        <w:adjustRightInd/>
        <w:ind w:firstLine="709"/>
        <w:rPr>
          <w:rFonts w:eastAsia="Times New Roman"/>
          <w:lang w:eastAsia="ru-RU"/>
        </w:rPr>
      </w:pPr>
      <w:r w:rsidRPr="00117B92">
        <w:rPr>
          <w:rFonts w:ascii="TimesNewRomanPSMT" w:eastAsiaTheme="minorHAnsi" w:hAnsi="TimesNewRomanPSMT" w:cs="TimesNewRomanPSMT"/>
        </w:rPr>
        <w:t xml:space="preserve">В 3-м квартале комитет предварительно рассмотрел и рекомендовал Законодательному Собранию Иркутской области </w:t>
      </w:r>
      <w:r w:rsidRPr="00117B92">
        <w:rPr>
          <w:rFonts w:ascii="TimesNewRomanPS-BoldMT" w:eastAsiaTheme="minorHAnsi" w:hAnsi="TimesNewRomanPS-BoldMT" w:cs="TimesNewRomanPS-BoldMT"/>
          <w:bCs/>
        </w:rPr>
        <w:t>12</w:t>
      </w:r>
      <w:r w:rsidRPr="00117B92">
        <w:rPr>
          <w:rFonts w:ascii="TimesNewRomanPS-BoldMT" w:eastAsiaTheme="minorHAnsi" w:hAnsi="TimesNewRomanPS-BoldMT" w:cs="TimesNewRomanPS-BoldMT"/>
          <w:b/>
          <w:bCs/>
        </w:rPr>
        <w:t xml:space="preserve"> </w:t>
      </w:r>
      <w:r w:rsidRPr="00117B92">
        <w:rPr>
          <w:rFonts w:ascii="TimesNewRomanPSMT" w:eastAsiaTheme="minorHAnsi" w:hAnsi="TimesNewRomanPSMT" w:cs="TimesNewRomanPSMT"/>
        </w:rPr>
        <w:t>кандидатур на должности мировых судей Ирку</w:t>
      </w:r>
      <w:r w:rsidR="007A6B87">
        <w:rPr>
          <w:rFonts w:ascii="TimesNewRomanPSMT" w:eastAsiaTheme="minorHAnsi" w:hAnsi="TimesNewRomanPSMT" w:cs="TimesNewRomanPSMT"/>
        </w:rPr>
        <w:t>тской области. Также рассмотрена</w:t>
      </w:r>
      <w:r w:rsidRPr="00117B92">
        <w:rPr>
          <w:rFonts w:ascii="TimesNewRomanPSMT" w:eastAsiaTheme="minorHAnsi" w:hAnsi="TimesNewRomanPSMT" w:cs="TimesNewRomanPSMT"/>
        </w:rPr>
        <w:t xml:space="preserve"> и </w:t>
      </w:r>
      <w:r w:rsidR="007A6B87">
        <w:rPr>
          <w:rFonts w:ascii="TimesNewRomanPSMT" w:eastAsiaTheme="minorHAnsi" w:hAnsi="TimesNewRomanPSMT" w:cs="TimesNewRomanPSMT"/>
        </w:rPr>
        <w:t>рекомендована</w:t>
      </w:r>
      <w:r w:rsidRPr="00117B92">
        <w:rPr>
          <w:rFonts w:ascii="TimesNewRomanPSMT" w:eastAsiaTheme="minorHAnsi" w:hAnsi="TimesNewRomanPSMT" w:cs="TimesNewRomanPSMT"/>
        </w:rPr>
        <w:t xml:space="preserve"> к утверждению 21 кандидатура в члены Общественной палаты Иркутской области.</w:t>
      </w:r>
      <w:r w:rsidR="000A140F">
        <w:rPr>
          <w:rFonts w:ascii="TimesNewRomanPSMT" w:eastAsiaTheme="minorHAnsi" w:hAnsi="TimesNewRomanPSMT" w:cs="TimesNewRomanPSMT"/>
        </w:rPr>
        <w:t xml:space="preserve"> </w:t>
      </w:r>
      <w:r w:rsidRPr="00117B92">
        <w:rPr>
          <w:rFonts w:eastAsia="Times New Roman"/>
          <w:lang w:eastAsia="ru-RU"/>
        </w:rPr>
        <w:t xml:space="preserve">Все представленные кандидатуры поддержаны депутатским корпусом на заседании Законодательного Собрания Иркутской области. </w:t>
      </w:r>
    </w:p>
    <w:p w:rsidR="00117B92" w:rsidRPr="00117B92" w:rsidRDefault="00117B92" w:rsidP="0080440B">
      <w:pPr>
        <w:autoSpaceDE/>
        <w:autoSpaceDN/>
        <w:adjustRightInd/>
        <w:ind w:firstLine="709"/>
        <w:rPr>
          <w:rFonts w:eastAsia="Times New Roman"/>
          <w:lang w:eastAsia="ru-RU"/>
        </w:rPr>
      </w:pPr>
      <w:r w:rsidRPr="00BC6020">
        <w:rPr>
          <w:rFonts w:eastAsia="Times New Roman"/>
          <w:lang w:eastAsia="ru-RU"/>
        </w:rPr>
        <w:t>В рамках контрольной деятельности в 3-м квартале</w:t>
      </w:r>
      <w:r w:rsidRPr="00117B92">
        <w:rPr>
          <w:rFonts w:eastAsia="Times New Roman"/>
          <w:lang w:eastAsia="ru-RU"/>
        </w:rPr>
        <w:t xml:space="preserve"> проведен мониторинг реализации подпрограммы «Профилактика преступлений и иных правонарушений в Иркутской области» на 2016</w:t>
      </w:r>
      <w:r w:rsidR="007A6B87">
        <w:rPr>
          <w:rFonts w:eastAsia="Times New Roman"/>
          <w:lang w:eastAsia="ru-RU"/>
        </w:rPr>
        <w:t xml:space="preserve"> – </w:t>
      </w:r>
      <w:r w:rsidRPr="00117B92">
        <w:rPr>
          <w:rFonts w:eastAsia="Times New Roman"/>
          <w:lang w:eastAsia="ru-RU"/>
        </w:rPr>
        <w:t>2020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w:t>
      </w:r>
      <w:r w:rsidR="007A6B87">
        <w:rPr>
          <w:rFonts w:eastAsia="Times New Roman"/>
          <w:lang w:eastAsia="ru-RU"/>
        </w:rPr>
        <w:t>кса «Безопасный город» на 2014 –</w:t>
      </w:r>
      <w:r w:rsidRPr="00117B92">
        <w:rPr>
          <w:rFonts w:eastAsia="Times New Roman"/>
          <w:lang w:eastAsia="ru-RU"/>
        </w:rPr>
        <w:t xml:space="preserve"> 2020 годы (далее – подпрограмма). </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Информация о ходе реализации указанной подпрограммы в 2016 году представлена управлением Губернатора Иркутской области и Правительства Иркутской области по правоох</w:t>
      </w:r>
      <w:r w:rsidR="002A1274">
        <w:rPr>
          <w:rFonts w:eastAsia="Times New Roman"/>
          <w:lang w:eastAsia="ru-RU"/>
        </w:rPr>
        <w:t>ранительной и оборонной работе а</w:t>
      </w:r>
      <w:r w:rsidRPr="00117B92">
        <w:rPr>
          <w:rFonts w:eastAsia="Times New Roman"/>
          <w:lang w:eastAsia="ru-RU"/>
        </w:rPr>
        <w:t>ппарата Губернатора Иркутской области и Правительства Иркутской области.</w:t>
      </w:r>
    </w:p>
    <w:p w:rsidR="00117B92" w:rsidRPr="00117B92" w:rsidRDefault="00117B92" w:rsidP="0080440B">
      <w:pPr>
        <w:ind w:firstLine="709"/>
        <w:rPr>
          <w:rFonts w:ascii="TimesNewRomanPSMT" w:eastAsiaTheme="minorHAnsi" w:hAnsi="TimesNewRomanPSMT" w:cs="TimesNewRomanPSMT"/>
        </w:rPr>
      </w:pPr>
      <w:r w:rsidRPr="00117B92">
        <w:rPr>
          <w:rFonts w:eastAsia="Times New Roman"/>
          <w:lang w:eastAsia="ru-RU"/>
        </w:rPr>
        <w:t>В представленной информации перечислены основные мероприятия, проводимые в целях укрепления общественной безопасности и снижения уровня преступности в Иркутской области.</w:t>
      </w:r>
      <w:r w:rsidRPr="00117B92">
        <w:rPr>
          <w:rFonts w:ascii="TimesNewRomanPSMT" w:eastAsiaTheme="minorHAnsi" w:hAnsi="TimesNewRomanPSMT" w:cs="TimesNewRomanPSMT"/>
          <w:sz w:val="20"/>
          <w:szCs w:val="20"/>
        </w:rPr>
        <w:t xml:space="preserve"> </w:t>
      </w:r>
      <w:r w:rsidRPr="00117B92">
        <w:rPr>
          <w:rFonts w:ascii="TimesNewRomanPSMT" w:eastAsiaTheme="minorHAnsi" w:hAnsi="TimesNewRomanPSMT" w:cs="TimesNewRomanPSMT"/>
        </w:rPr>
        <w:t>Успешная реализация</w:t>
      </w:r>
      <w:r w:rsidR="000A140F">
        <w:rPr>
          <w:rFonts w:ascii="TimesNewRomanPSMT" w:eastAsiaTheme="minorHAnsi" w:hAnsi="TimesNewRomanPSMT" w:cs="TimesNewRomanPSMT"/>
        </w:rPr>
        <w:t xml:space="preserve"> </w:t>
      </w:r>
      <w:r w:rsidRPr="00117B92">
        <w:rPr>
          <w:rFonts w:ascii="TimesNewRomanPSMT" w:eastAsiaTheme="minorHAnsi" w:hAnsi="TimesNewRomanPSMT" w:cs="TimesNewRomanPSMT"/>
        </w:rPr>
        <w:t>мероприятий подпрограммы позволила положительно повлиять на достижение целево</w:t>
      </w:r>
      <w:r w:rsidR="002A1274">
        <w:rPr>
          <w:rFonts w:ascii="TimesNewRomanPSMT" w:eastAsiaTheme="minorHAnsi" w:hAnsi="TimesNewRomanPSMT" w:cs="TimesNewRomanPSMT"/>
        </w:rPr>
        <w:t>го показателя г</w:t>
      </w:r>
      <w:r w:rsidRPr="00117B92">
        <w:rPr>
          <w:rFonts w:ascii="TimesNewRomanPSMT" w:eastAsiaTheme="minorHAnsi" w:hAnsi="TimesNewRomanPSMT" w:cs="TimesNewRomanPSMT"/>
        </w:rPr>
        <w:t>осударственной программы «Количество зарегистрированных преступлений в расчете на 10 тыс. населения», а также целевого показателя подпрограммы «Количество раскрытых преступлений, совершенных на улицах».</w:t>
      </w:r>
    </w:p>
    <w:p w:rsidR="00117B92" w:rsidRPr="00117B92" w:rsidRDefault="00117B92" w:rsidP="0080440B">
      <w:pPr>
        <w:ind w:firstLine="709"/>
        <w:rPr>
          <w:rFonts w:eastAsia="Times New Roman"/>
          <w:lang w:eastAsia="ru-RU"/>
        </w:rPr>
      </w:pPr>
      <w:r w:rsidRPr="00117B92">
        <w:rPr>
          <w:rFonts w:ascii="TimesNewRomanPSMT" w:eastAsiaTheme="minorHAnsi" w:hAnsi="TimesNewRomanPSMT" w:cs="TimesNewRomanPSMT"/>
        </w:rPr>
        <w:lastRenderedPageBreak/>
        <w:t>Достижение данных показателей связано с эффективной работой органов внутренних дел Иркутской области, в том числе с использованием систем видеонаблюдения АПК «Безопасный город»</w:t>
      </w:r>
      <w:r w:rsidR="002A1274">
        <w:rPr>
          <w:rFonts w:ascii="TimesNewRomanPSMT" w:eastAsiaTheme="minorHAnsi" w:hAnsi="TimesNewRomanPSMT" w:cs="TimesNewRomanPSMT"/>
        </w:rPr>
        <w:t>,</w:t>
      </w:r>
      <w:r w:rsidRPr="00117B92">
        <w:rPr>
          <w:rFonts w:ascii="TimesNewRomanPSMT" w:eastAsiaTheme="minorHAnsi" w:hAnsi="TimesNewRomanPSMT" w:cs="TimesNewRomanPSMT"/>
        </w:rPr>
        <w:t xml:space="preserve"> и другими мерами, </w:t>
      </w:r>
      <w:r w:rsidR="002A1274">
        <w:rPr>
          <w:rFonts w:ascii="TimesNewRomanPSMT" w:eastAsiaTheme="minorHAnsi" w:hAnsi="TimesNewRomanPSMT" w:cs="TimesNewRomanPSMT"/>
        </w:rPr>
        <w:t>принимаемыми</w:t>
      </w:r>
      <w:r w:rsidRPr="00117B92">
        <w:rPr>
          <w:rFonts w:ascii="TimesNewRomanPSMT" w:eastAsiaTheme="minorHAnsi" w:hAnsi="TimesNewRomanPSMT" w:cs="TimesNewRomanPSMT"/>
        </w:rPr>
        <w:t xml:space="preserve"> исполнительными органами государственной власти Иркутской области в целях содействия органам внутренних дел в охране общественного порядка.</w:t>
      </w:r>
    </w:p>
    <w:p w:rsidR="00117B92" w:rsidRPr="00117B92" w:rsidRDefault="00117B92" w:rsidP="0080440B">
      <w:pPr>
        <w:autoSpaceDE/>
        <w:autoSpaceDN/>
        <w:adjustRightInd/>
        <w:ind w:firstLine="709"/>
      </w:pPr>
      <w:r w:rsidRPr="00117B92">
        <w:t>В отчетном периоде проведено 2 рабочих совещания.</w:t>
      </w:r>
    </w:p>
    <w:p w:rsidR="00117B92" w:rsidRPr="00117B92" w:rsidRDefault="00117B92" w:rsidP="0080440B">
      <w:pPr>
        <w:autoSpaceDE/>
        <w:autoSpaceDN/>
        <w:adjustRightInd/>
        <w:ind w:firstLine="709"/>
        <w:rPr>
          <w:rFonts w:eastAsia="Times New Roman"/>
          <w:lang w:eastAsia="ru-RU"/>
        </w:rPr>
      </w:pPr>
      <w:r w:rsidRPr="00117B92">
        <w:t xml:space="preserve">21 сентября прошло обсуждение </w:t>
      </w:r>
      <w:r w:rsidRPr="00117B92">
        <w:rPr>
          <w:rFonts w:eastAsia="Times New Roman"/>
          <w:lang w:eastAsia="ru-RU"/>
        </w:rPr>
        <w:t xml:space="preserve">проекта закона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w:t>
      </w:r>
    </w:p>
    <w:p w:rsidR="00117B92" w:rsidRPr="00117B92" w:rsidRDefault="00117B92" w:rsidP="0080440B">
      <w:pPr>
        <w:autoSpaceDE/>
        <w:autoSpaceDN/>
        <w:adjustRightInd/>
        <w:ind w:firstLine="709"/>
      </w:pPr>
      <w:r w:rsidRPr="00117B92">
        <w:rPr>
          <w:rFonts w:eastAsia="Times New Roman"/>
          <w:lang w:eastAsia="ru-RU"/>
        </w:rPr>
        <w:t>Также 21 сентября состоялось обсуждение внесения дополнений в Положение о порядке и условиях возмещения депутатам Законодательного Собрания Иркутской области стоимости проезда на воздушном, железнодорожном, водном, междугородном автомобильном транспорте.</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Председатель комитета Алексеев Б.Г. участвовал в работе органов, сформированных Губернатором Иркутской области, Правительством Иркутской области:</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23 августа – заседание Бюджетной комиссии</w:t>
      </w:r>
      <w:r w:rsidR="004F33FB">
        <w:rPr>
          <w:rFonts w:eastAsia="Times New Roman"/>
          <w:lang w:eastAsia="ru-RU"/>
        </w:rPr>
        <w:t xml:space="preserve"> при Правительстве Иркутской области</w:t>
      </w:r>
      <w:r w:rsidRPr="00117B92">
        <w:rPr>
          <w:rFonts w:eastAsia="Times New Roman"/>
          <w:lang w:eastAsia="ru-RU"/>
        </w:rPr>
        <w:t>;</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 xml:space="preserve">24 августа – заседание Правительства Иркутской области; </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21 сент</w:t>
      </w:r>
      <w:r w:rsidR="004F33FB">
        <w:rPr>
          <w:rFonts w:eastAsia="Times New Roman"/>
          <w:lang w:eastAsia="ru-RU"/>
        </w:rPr>
        <w:t>ября – заседание Общественного с</w:t>
      </w:r>
      <w:r w:rsidRPr="00117B92">
        <w:rPr>
          <w:rFonts w:eastAsia="Times New Roman"/>
          <w:lang w:eastAsia="ru-RU"/>
        </w:rPr>
        <w:t>овета по наградам при Губернаторе Иркутской области;</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22 сентября – заседание межведомственной комиссии по профилактике правонарушений при Правительстве Иркутской области.</w:t>
      </w:r>
    </w:p>
    <w:p w:rsidR="00117B92" w:rsidRPr="00117B92" w:rsidRDefault="00117B92" w:rsidP="0080440B">
      <w:pPr>
        <w:autoSpaceDE/>
        <w:autoSpaceDN/>
        <w:adjustRightInd/>
        <w:ind w:firstLine="709"/>
        <w:rPr>
          <w:rFonts w:eastAsia="Times New Roman"/>
          <w:lang w:eastAsia="ru-RU"/>
        </w:rPr>
      </w:pPr>
      <w:r w:rsidRPr="00117B92">
        <w:rPr>
          <w:rFonts w:eastAsia="Times New Roman"/>
          <w:lang w:eastAsia="ru-RU"/>
        </w:rPr>
        <w:t>Депутатских запросов в работу комитета не поступало.</w:t>
      </w:r>
    </w:p>
    <w:p w:rsidR="00B27DCA" w:rsidRDefault="00B27DCA" w:rsidP="0080440B">
      <w:pPr>
        <w:pStyle w:val="3"/>
        <w:ind w:firstLine="709"/>
      </w:pPr>
      <w:bookmarkStart w:id="23" w:name="_Toc496111036"/>
      <w:r w:rsidRPr="006B0489">
        <w:t>Комитет по бюджету, ценообразованию, финансово-экономическому и налоговому законодательству</w:t>
      </w:r>
      <w:bookmarkEnd w:id="23"/>
    </w:p>
    <w:p w:rsidR="00BF1698" w:rsidRPr="00BF1698" w:rsidRDefault="00BF1698" w:rsidP="0080440B">
      <w:pPr>
        <w:ind w:firstLine="709"/>
        <w:rPr>
          <w:lang w:eastAsia="ru-RU"/>
        </w:rPr>
      </w:pPr>
      <w:r w:rsidRPr="00BF1698">
        <w:rPr>
          <w:lang w:eastAsia="ru-RU"/>
        </w:rPr>
        <w:t>В отчетный период комитет по бюджету, ценообразованию, финансово-экономическому и налоговому законодательству Законодательного Со</w:t>
      </w:r>
      <w:r w:rsidR="00375BEC">
        <w:rPr>
          <w:lang w:eastAsia="ru-RU"/>
        </w:rPr>
        <w:t xml:space="preserve">брания Иркутской области (далее – </w:t>
      </w:r>
      <w:r w:rsidRPr="00BF1698">
        <w:rPr>
          <w:lang w:eastAsia="ru-RU"/>
        </w:rPr>
        <w:t>комитет) осуществлял свою деятельность в соответствии с Законом Иркутской области</w:t>
      </w:r>
      <w:r w:rsidR="000A140F">
        <w:rPr>
          <w:lang w:eastAsia="ru-RU"/>
        </w:rPr>
        <w:t xml:space="preserve"> </w:t>
      </w:r>
      <w:r w:rsidRPr="00BF1698">
        <w:rPr>
          <w:lang w:eastAsia="ru-RU"/>
        </w:rPr>
        <w:t>от 8 июня 2009 года № 30-оз</w:t>
      </w:r>
      <w:r w:rsidR="000A140F">
        <w:rPr>
          <w:lang w:eastAsia="ru-RU"/>
        </w:rPr>
        <w:t xml:space="preserve"> </w:t>
      </w:r>
      <w:r w:rsidRPr="00BF1698">
        <w:rPr>
          <w:lang w:eastAsia="ru-RU"/>
        </w:rPr>
        <w:t>«О Законодательном Собрании Иркутской области», Регламентом Законодательного Собрания Иркутской области, планом законопроектных работ Иркутской области на 2017 год, планом работы комитета на</w:t>
      </w:r>
      <w:r w:rsidR="000A140F">
        <w:rPr>
          <w:lang w:eastAsia="ru-RU"/>
        </w:rPr>
        <w:t xml:space="preserve"> </w:t>
      </w:r>
      <w:r w:rsidRPr="00BF1698">
        <w:rPr>
          <w:lang w:eastAsia="ru-RU"/>
        </w:rPr>
        <w:t>2017 год.</w:t>
      </w:r>
    </w:p>
    <w:p w:rsidR="00BF1698" w:rsidRPr="00BF1698" w:rsidRDefault="00BF1698" w:rsidP="0080440B">
      <w:pPr>
        <w:ind w:firstLine="709"/>
        <w:rPr>
          <w:lang w:eastAsia="ru-RU"/>
        </w:rPr>
      </w:pPr>
      <w:r w:rsidRPr="00BF1698">
        <w:rPr>
          <w:lang w:eastAsia="ru-RU"/>
        </w:rPr>
        <w:t>Основными направлениями деятельности комитета являются:</w:t>
      </w:r>
    </w:p>
    <w:p w:rsidR="00BF1698" w:rsidRPr="00BF1698" w:rsidRDefault="00375BEC" w:rsidP="0080440B">
      <w:pPr>
        <w:ind w:firstLine="709"/>
        <w:rPr>
          <w:bCs/>
          <w:lang w:eastAsia="ru-RU"/>
        </w:rPr>
      </w:pPr>
      <w:r>
        <w:rPr>
          <w:lang w:eastAsia="ru-RU"/>
        </w:rPr>
        <w:t>-</w:t>
      </w:r>
      <w:r w:rsidR="00BF1698" w:rsidRPr="00BF1698">
        <w:rPr>
          <w:lang w:eastAsia="ru-RU"/>
        </w:rPr>
        <w:t xml:space="preserve"> </w:t>
      </w:r>
      <w:r w:rsidR="00BF1698" w:rsidRPr="00BF1698">
        <w:rPr>
          <w:bCs/>
          <w:lang w:eastAsia="ru-RU"/>
        </w:rPr>
        <w:t xml:space="preserve">определение порядка составления и рассмотрения проекта областного бюджета, проекта бюджета территориального государственного внебюджетного фонда, утверждения областного бюджета и бюджетов территориальных </w:t>
      </w:r>
      <w:r w:rsidR="00BF1698" w:rsidRPr="00BF1698">
        <w:rPr>
          <w:bCs/>
          <w:lang w:eastAsia="ru-RU"/>
        </w:rPr>
        <w:lastRenderedPageBreak/>
        <w:t>государственных внебюджетных фондов, а также осуществление контроля за их исполнением;</w:t>
      </w:r>
    </w:p>
    <w:p w:rsidR="00BF1698" w:rsidRPr="00BF1698" w:rsidRDefault="00375BEC" w:rsidP="0080440B">
      <w:pPr>
        <w:ind w:firstLine="709"/>
        <w:rPr>
          <w:bCs/>
          <w:lang w:eastAsia="ru-RU"/>
        </w:rPr>
      </w:pPr>
      <w:r>
        <w:rPr>
          <w:lang w:eastAsia="ru-RU"/>
        </w:rPr>
        <w:t>-</w:t>
      </w:r>
      <w:r w:rsidR="00BF1698" w:rsidRPr="00BF1698">
        <w:rPr>
          <w:lang w:eastAsia="ru-RU"/>
        </w:rPr>
        <w:t xml:space="preserve"> </w:t>
      </w:r>
      <w:r w:rsidR="00BF1698" w:rsidRPr="00BF1698">
        <w:rPr>
          <w:bCs/>
          <w:lang w:eastAsia="ru-RU"/>
        </w:rPr>
        <w:t>определение порядка и условий предоставления межбюджетных трансфертов из областного бюджета местным бюджетам, а также общего порядка и условий предоставления межбюджетных трансфертов из местных бюджетов;</w:t>
      </w:r>
    </w:p>
    <w:p w:rsidR="00BF1698" w:rsidRPr="00BF1698" w:rsidRDefault="00375BEC" w:rsidP="0080440B">
      <w:pPr>
        <w:ind w:firstLine="709"/>
        <w:rPr>
          <w:bCs/>
          <w:lang w:eastAsia="ru-RU"/>
        </w:rPr>
      </w:pPr>
      <w:r>
        <w:rPr>
          <w:lang w:eastAsia="ru-RU"/>
        </w:rPr>
        <w:t>-</w:t>
      </w:r>
      <w:r w:rsidR="00BF1698" w:rsidRPr="00BF1698">
        <w:rPr>
          <w:lang w:eastAsia="ru-RU"/>
        </w:rPr>
        <w:t xml:space="preserve"> </w:t>
      </w:r>
      <w:r w:rsidR="00BF1698" w:rsidRPr="00BF1698">
        <w:rPr>
          <w:bCs/>
          <w:lang w:eastAsia="ru-RU"/>
        </w:rPr>
        <w:t>определение нормативов отчислений в местные бюджеты от федеральных и региональных налогов и сборов, налогов, предусмотренных специальными налоговыми режимами, подлежащих зачислению в областной бюджет;</w:t>
      </w:r>
    </w:p>
    <w:p w:rsidR="00BF1698" w:rsidRPr="00BF1698" w:rsidRDefault="00375BEC" w:rsidP="0080440B">
      <w:pPr>
        <w:ind w:firstLine="709"/>
        <w:rPr>
          <w:bCs/>
          <w:lang w:eastAsia="ru-RU"/>
        </w:rPr>
      </w:pPr>
      <w:r>
        <w:rPr>
          <w:lang w:eastAsia="ru-RU"/>
        </w:rPr>
        <w:t>-</w:t>
      </w:r>
      <w:r w:rsidR="00BF1698" w:rsidRPr="00BF1698">
        <w:rPr>
          <w:lang w:eastAsia="ru-RU"/>
        </w:rPr>
        <w:t xml:space="preserve"> </w:t>
      </w:r>
      <w:r w:rsidR="00BF1698" w:rsidRPr="00BF1698">
        <w:rPr>
          <w:bCs/>
          <w:lang w:eastAsia="ru-RU"/>
        </w:rPr>
        <w:t>установление областных налогов, а также налоговых ставок по федеральным налогам в соответствии с законодательством Российской Федерации о налогах и сборах;</w:t>
      </w:r>
    </w:p>
    <w:p w:rsidR="00BF1698" w:rsidRPr="00BF1698" w:rsidRDefault="00375BEC" w:rsidP="0080440B">
      <w:pPr>
        <w:ind w:firstLine="709"/>
        <w:rPr>
          <w:bCs/>
          <w:lang w:eastAsia="ru-RU"/>
        </w:rPr>
      </w:pPr>
      <w:r>
        <w:rPr>
          <w:lang w:eastAsia="ru-RU"/>
        </w:rPr>
        <w:t>-</w:t>
      </w:r>
      <w:r w:rsidR="000A140F">
        <w:rPr>
          <w:lang w:eastAsia="ru-RU"/>
        </w:rPr>
        <w:t xml:space="preserve"> </w:t>
      </w:r>
      <w:r w:rsidR="00BF1698" w:rsidRPr="00BF1698">
        <w:rPr>
          <w:bCs/>
          <w:lang w:eastAsia="ru-RU"/>
        </w:rPr>
        <w:t>ценообразование;</w:t>
      </w:r>
    </w:p>
    <w:p w:rsidR="00BF1698" w:rsidRPr="00BF1698" w:rsidRDefault="00375BEC" w:rsidP="0080440B">
      <w:pPr>
        <w:ind w:firstLine="709"/>
        <w:rPr>
          <w:bCs/>
          <w:lang w:eastAsia="ru-RU"/>
        </w:rPr>
      </w:pPr>
      <w:r>
        <w:rPr>
          <w:lang w:eastAsia="ru-RU"/>
        </w:rPr>
        <w:t>-</w:t>
      </w:r>
      <w:r w:rsidR="000A140F">
        <w:rPr>
          <w:lang w:eastAsia="ru-RU"/>
        </w:rPr>
        <w:t xml:space="preserve"> </w:t>
      </w:r>
      <w:r w:rsidR="00BF1698" w:rsidRPr="00BF1698">
        <w:rPr>
          <w:bCs/>
          <w:lang w:eastAsia="ru-RU"/>
        </w:rPr>
        <w:t>тарифы (совместно с комитетом по собственности и экономической политике);</w:t>
      </w:r>
    </w:p>
    <w:p w:rsidR="00BF1698" w:rsidRPr="00BF1698" w:rsidRDefault="00375BEC" w:rsidP="0080440B">
      <w:pPr>
        <w:ind w:firstLine="709"/>
        <w:rPr>
          <w:bCs/>
          <w:lang w:eastAsia="ru-RU"/>
        </w:rPr>
      </w:pPr>
      <w:r>
        <w:rPr>
          <w:lang w:eastAsia="ru-RU"/>
        </w:rPr>
        <w:t>-</w:t>
      </w:r>
      <w:r w:rsidR="000A140F">
        <w:rPr>
          <w:lang w:eastAsia="ru-RU"/>
        </w:rPr>
        <w:t xml:space="preserve"> </w:t>
      </w:r>
      <w:r w:rsidR="00BF1698" w:rsidRPr="00BF1698">
        <w:rPr>
          <w:bCs/>
          <w:lang w:eastAsia="ru-RU"/>
        </w:rPr>
        <w:t>иные вопросы, связанные с расходами областного бюджета (совместно с профильными комитетами);</w:t>
      </w:r>
    </w:p>
    <w:p w:rsidR="00BF1698" w:rsidRPr="00BF1698" w:rsidRDefault="00BF1698" w:rsidP="0080440B">
      <w:pPr>
        <w:ind w:firstLine="709"/>
        <w:rPr>
          <w:bCs/>
          <w:lang w:eastAsia="ru-RU"/>
        </w:rPr>
      </w:pPr>
      <w:r w:rsidRPr="00BF1698">
        <w:rPr>
          <w:lang w:eastAsia="ru-RU"/>
        </w:rPr>
        <w:t xml:space="preserve">– </w:t>
      </w:r>
      <w:r w:rsidRPr="00BF1698">
        <w:rPr>
          <w:bCs/>
          <w:lang w:eastAsia="ru-RU"/>
        </w:rPr>
        <w:t>областная инвестиционная политика (совместно с комитетом по собственности и экономической политике);</w:t>
      </w:r>
    </w:p>
    <w:p w:rsidR="00BF1698" w:rsidRPr="00BF1698" w:rsidRDefault="00BF1698" w:rsidP="0080440B">
      <w:pPr>
        <w:ind w:firstLine="709"/>
        <w:rPr>
          <w:bCs/>
          <w:lang w:eastAsia="ru-RU"/>
        </w:rPr>
      </w:pPr>
      <w:r w:rsidRPr="00BF1698">
        <w:rPr>
          <w:lang w:eastAsia="ru-RU"/>
        </w:rPr>
        <w:t xml:space="preserve">– </w:t>
      </w:r>
      <w:r w:rsidRPr="00BF1698">
        <w:rPr>
          <w:bCs/>
          <w:lang w:eastAsia="ru-RU"/>
        </w:rPr>
        <w:t>рассмотрение актов Контрольно-счетной палаты Иркутской области (совместно с комиссией по контрольной деятельности);</w:t>
      </w:r>
    </w:p>
    <w:p w:rsidR="00BF1698" w:rsidRPr="00BF1698" w:rsidRDefault="00BF1698" w:rsidP="0080440B">
      <w:pPr>
        <w:ind w:firstLine="709"/>
        <w:rPr>
          <w:lang w:eastAsia="ru-RU"/>
        </w:rPr>
      </w:pPr>
      <w:r w:rsidRPr="00BF1698">
        <w:rPr>
          <w:lang w:eastAsia="ru-RU"/>
        </w:rPr>
        <w:t>Главным вопросом, которым занимается комитет по бюджету, является</w:t>
      </w:r>
      <w:r w:rsidR="000A140F">
        <w:rPr>
          <w:lang w:eastAsia="ru-RU"/>
        </w:rPr>
        <w:t xml:space="preserve"> </w:t>
      </w:r>
      <w:r w:rsidRPr="00BF1698">
        <w:rPr>
          <w:lang w:eastAsia="ru-RU"/>
        </w:rPr>
        <w:t>совершенствование</w:t>
      </w:r>
      <w:r w:rsidR="000A140F">
        <w:rPr>
          <w:lang w:eastAsia="ru-RU"/>
        </w:rPr>
        <w:t xml:space="preserve"> </w:t>
      </w:r>
      <w:r w:rsidRPr="00BF1698">
        <w:rPr>
          <w:lang w:eastAsia="ru-RU"/>
        </w:rPr>
        <w:t>бюджетного</w:t>
      </w:r>
      <w:r w:rsidR="000A140F">
        <w:rPr>
          <w:lang w:eastAsia="ru-RU"/>
        </w:rPr>
        <w:t xml:space="preserve"> </w:t>
      </w:r>
      <w:r w:rsidRPr="00BF1698">
        <w:rPr>
          <w:lang w:eastAsia="ru-RU"/>
        </w:rPr>
        <w:t>законодательства, а также</w:t>
      </w:r>
      <w:r w:rsidR="000A140F">
        <w:rPr>
          <w:lang w:eastAsia="ru-RU"/>
        </w:rPr>
        <w:t xml:space="preserve"> </w:t>
      </w:r>
      <w:r w:rsidRPr="00BF1698">
        <w:rPr>
          <w:lang w:eastAsia="ru-RU"/>
        </w:rPr>
        <w:t>регулирование отношений</w:t>
      </w:r>
      <w:r w:rsidR="000A140F">
        <w:rPr>
          <w:lang w:eastAsia="ru-RU"/>
        </w:rPr>
        <w:t xml:space="preserve"> </w:t>
      </w:r>
      <w:r w:rsidRPr="00BF1698">
        <w:rPr>
          <w:lang w:eastAsia="ru-RU"/>
        </w:rPr>
        <w:t>в сфере</w:t>
      </w:r>
      <w:r w:rsidR="000A140F">
        <w:rPr>
          <w:lang w:eastAsia="ru-RU"/>
        </w:rPr>
        <w:t xml:space="preserve"> </w:t>
      </w:r>
      <w:r w:rsidRPr="00BF1698">
        <w:rPr>
          <w:lang w:eastAsia="ru-RU"/>
        </w:rPr>
        <w:t>образования, распределения и использования денежных средств, находящихся</w:t>
      </w:r>
      <w:r w:rsidR="000A140F">
        <w:rPr>
          <w:lang w:eastAsia="ru-RU"/>
        </w:rPr>
        <w:t xml:space="preserve"> </w:t>
      </w:r>
      <w:r w:rsidRPr="00BF1698">
        <w:rPr>
          <w:lang w:eastAsia="ru-RU"/>
        </w:rPr>
        <w:t>в распоряжении органов государственной власти области</w:t>
      </w:r>
      <w:r w:rsidR="000A140F">
        <w:rPr>
          <w:lang w:eastAsia="ru-RU"/>
        </w:rPr>
        <w:t xml:space="preserve"> </w:t>
      </w:r>
      <w:r w:rsidRPr="00BF1698">
        <w:rPr>
          <w:lang w:eastAsia="ru-RU"/>
        </w:rPr>
        <w:t>и предназначенных</w:t>
      </w:r>
      <w:r w:rsidR="000A140F">
        <w:rPr>
          <w:lang w:eastAsia="ru-RU"/>
        </w:rPr>
        <w:t xml:space="preserve"> </w:t>
      </w:r>
      <w:r w:rsidRPr="00BF1698">
        <w:rPr>
          <w:lang w:eastAsia="ru-RU"/>
        </w:rPr>
        <w:t xml:space="preserve">для решения задач, стоящих перед областью. </w:t>
      </w:r>
    </w:p>
    <w:p w:rsidR="00BF1698" w:rsidRPr="00BF1698" w:rsidRDefault="00BF1698" w:rsidP="0080440B">
      <w:pPr>
        <w:ind w:firstLine="709"/>
        <w:rPr>
          <w:szCs w:val="24"/>
          <w:lang w:eastAsia="ru-RU"/>
        </w:rPr>
      </w:pPr>
      <w:r w:rsidRPr="00BF1698">
        <w:rPr>
          <w:szCs w:val="24"/>
          <w:lang w:eastAsia="ru-RU"/>
        </w:rPr>
        <w:t>За отчетный период комитетом</w:t>
      </w:r>
      <w:r w:rsidR="0080440B">
        <w:rPr>
          <w:szCs w:val="24"/>
          <w:lang w:eastAsia="ru-RU"/>
        </w:rPr>
        <w:t xml:space="preserve"> </w:t>
      </w:r>
      <w:r w:rsidRPr="00BF1698">
        <w:rPr>
          <w:szCs w:val="24"/>
          <w:lang w:eastAsia="ru-RU"/>
        </w:rPr>
        <w:t>проведено одно заседание комитета, на котором рассмотрено 3 вопроса. На обсуждение Законодательного Собрания Иркутской области</w:t>
      </w:r>
      <w:r w:rsidR="000A140F">
        <w:rPr>
          <w:szCs w:val="24"/>
          <w:lang w:eastAsia="ru-RU"/>
        </w:rPr>
        <w:t xml:space="preserve"> </w:t>
      </w:r>
      <w:r w:rsidRPr="00BF1698">
        <w:rPr>
          <w:szCs w:val="24"/>
          <w:lang w:eastAsia="ru-RU"/>
        </w:rPr>
        <w:t>внесен 1 вопрос.</w:t>
      </w:r>
    </w:p>
    <w:p w:rsidR="00BF1698" w:rsidRPr="00BF1698" w:rsidRDefault="00BF1698" w:rsidP="0080440B">
      <w:pPr>
        <w:ind w:firstLine="709"/>
        <w:rPr>
          <w:lang w:eastAsia="ru-RU"/>
        </w:rPr>
      </w:pPr>
      <w:r w:rsidRPr="00BF1698">
        <w:rPr>
          <w:lang w:eastAsia="ru-RU"/>
        </w:rPr>
        <w:t>В отчетный период депутатами была проведена работа по рассмотрению и принятию следующих законопроектов:</w:t>
      </w:r>
    </w:p>
    <w:p w:rsidR="00BF1698" w:rsidRPr="00BF1698" w:rsidRDefault="000A140F" w:rsidP="0080440B">
      <w:pPr>
        <w:ind w:firstLine="709"/>
        <w:rPr>
          <w:lang w:eastAsia="ru-RU"/>
        </w:rPr>
      </w:pPr>
      <w:r>
        <w:rPr>
          <w:lang w:eastAsia="ru-RU"/>
        </w:rPr>
        <w:t xml:space="preserve"> </w:t>
      </w:r>
      <w:r w:rsidR="00375BEC">
        <w:rPr>
          <w:lang w:eastAsia="ru-RU"/>
        </w:rPr>
        <w:t>-</w:t>
      </w:r>
      <w:r w:rsidR="00BF1698" w:rsidRPr="00BF1698">
        <w:rPr>
          <w:lang w:eastAsia="ru-RU"/>
        </w:rPr>
        <w:t xml:space="preserve"> «О внесении изменения в статью 5 Закона Иркутской области «Об особенностях налогообложения при применении упрощенной системы налогообложения»;</w:t>
      </w:r>
    </w:p>
    <w:p w:rsidR="00BF1698" w:rsidRPr="00BF1698" w:rsidRDefault="000A140F" w:rsidP="0080440B">
      <w:pPr>
        <w:ind w:firstLine="709"/>
        <w:rPr>
          <w:lang w:eastAsia="ru-RU"/>
        </w:rPr>
      </w:pPr>
      <w:r>
        <w:rPr>
          <w:lang w:eastAsia="ru-RU"/>
        </w:rPr>
        <w:t xml:space="preserve"> </w:t>
      </w:r>
      <w:r w:rsidR="00375BEC">
        <w:rPr>
          <w:lang w:eastAsia="ru-RU"/>
        </w:rPr>
        <w:t>-</w:t>
      </w:r>
      <w:r w:rsidR="00BF1698" w:rsidRPr="00BF1698">
        <w:rPr>
          <w:lang w:eastAsia="ru-RU"/>
        </w:rPr>
        <w:t xml:space="preserve"> проект закона Иркутской области № ПЗ-234 «О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 (законодательная инициатива депутатов Законодательного Собрания Иркутской области С.Ф. Брилки,</w:t>
      </w:r>
      <w:r>
        <w:rPr>
          <w:lang w:eastAsia="ru-RU"/>
        </w:rPr>
        <w:t xml:space="preserve"> </w:t>
      </w:r>
      <w:r w:rsidR="00BF1698" w:rsidRPr="00BF1698">
        <w:rPr>
          <w:lang w:eastAsia="ru-RU"/>
        </w:rPr>
        <w:t xml:space="preserve">Н.И. Дикусаровой, </w:t>
      </w:r>
      <w:r w:rsidR="00BF1698">
        <w:rPr>
          <w:lang w:eastAsia="ru-RU"/>
        </w:rPr>
        <w:br/>
      </w:r>
      <w:r w:rsidR="00BF1698" w:rsidRPr="00BF1698">
        <w:rPr>
          <w:lang w:eastAsia="ru-RU"/>
        </w:rPr>
        <w:t xml:space="preserve">А.А. Дубаса). Указанную законодательную инициативу планируется рассмотреть и принять на заседании </w:t>
      </w:r>
      <w:r w:rsidR="00BF1698" w:rsidRPr="00BF1698">
        <w:rPr>
          <w:szCs w:val="24"/>
          <w:lang w:eastAsia="ru-RU"/>
        </w:rPr>
        <w:t>Законодательного Собрания Иркутской области в октябре текущего года.</w:t>
      </w:r>
      <w:r w:rsidR="00BF1698" w:rsidRPr="00BF1698">
        <w:rPr>
          <w:lang w:eastAsia="ru-RU"/>
        </w:rPr>
        <w:t xml:space="preserve"> </w:t>
      </w:r>
    </w:p>
    <w:p w:rsidR="00375BEC" w:rsidRDefault="00375BEC" w:rsidP="0080440B">
      <w:pPr>
        <w:autoSpaceDE/>
        <w:autoSpaceDN/>
        <w:adjustRightInd/>
        <w:ind w:firstLine="486"/>
        <w:jc w:val="center"/>
        <w:rPr>
          <w:rFonts w:eastAsia="Times New Roman"/>
          <w:u w:val="single"/>
          <w:lang w:eastAsia="ru-RU"/>
        </w:rPr>
      </w:pPr>
    </w:p>
    <w:p w:rsidR="00BF1698" w:rsidRPr="00BF1698" w:rsidRDefault="00BF1698" w:rsidP="0080440B">
      <w:pPr>
        <w:autoSpaceDE/>
        <w:autoSpaceDN/>
        <w:adjustRightInd/>
        <w:ind w:firstLine="486"/>
        <w:jc w:val="center"/>
        <w:rPr>
          <w:rFonts w:eastAsia="Times New Roman"/>
          <w:u w:val="single"/>
          <w:lang w:eastAsia="ru-RU"/>
        </w:rPr>
      </w:pPr>
      <w:r w:rsidRPr="00BF1698">
        <w:rPr>
          <w:rFonts w:eastAsia="Times New Roman"/>
          <w:u w:val="single"/>
          <w:lang w:eastAsia="ru-RU"/>
        </w:rPr>
        <w:lastRenderedPageBreak/>
        <w:t>Депутатский запрос</w:t>
      </w:r>
      <w:r w:rsidR="00884E8F">
        <w:rPr>
          <w:rFonts w:eastAsia="Times New Roman"/>
          <w:u w:val="single"/>
          <w:lang w:eastAsia="ru-RU"/>
        </w:rPr>
        <w:t>,</w:t>
      </w:r>
      <w:r w:rsidRPr="00BF1698">
        <w:rPr>
          <w:rFonts w:eastAsia="Times New Roman"/>
          <w:u w:val="single"/>
          <w:lang w:eastAsia="ru-RU"/>
        </w:rPr>
        <w:t xml:space="preserve"> находящи</w:t>
      </w:r>
      <w:r w:rsidR="00884E8F">
        <w:rPr>
          <w:rFonts w:eastAsia="Times New Roman"/>
          <w:u w:val="single"/>
          <w:lang w:eastAsia="ru-RU"/>
        </w:rPr>
        <w:t>й</w:t>
      </w:r>
      <w:r w:rsidRPr="00BF1698">
        <w:rPr>
          <w:rFonts w:eastAsia="Times New Roman"/>
          <w:u w:val="single"/>
          <w:lang w:eastAsia="ru-RU"/>
        </w:rPr>
        <w:t>ся на контроле комитета</w:t>
      </w:r>
    </w:p>
    <w:p w:rsidR="00BF1698" w:rsidRPr="00BF1698" w:rsidRDefault="00BF1698" w:rsidP="0080440B">
      <w:pPr>
        <w:autoSpaceDE/>
        <w:autoSpaceDN/>
        <w:adjustRightInd/>
        <w:ind w:firstLine="486"/>
        <w:jc w:val="center"/>
        <w:rPr>
          <w:rFonts w:eastAsia="Times New Roman"/>
          <w:u w:val="single"/>
          <w:lang w:eastAsia="ru-RU"/>
        </w:rPr>
      </w:pPr>
    </w:p>
    <w:p w:rsidR="00BF1698" w:rsidRPr="00BF1698" w:rsidRDefault="00BF1698" w:rsidP="0080440B">
      <w:pPr>
        <w:autoSpaceDE/>
        <w:autoSpaceDN/>
        <w:adjustRightInd/>
        <w:ind w:right="-256" w:firstLine="709"/>
        <w:rPr>
          <w:rFonts w:eastAsia="Times New Roman"/>
          <w:lang w:eastAsia="ru-RU"/>
        </w:rPr>
      </w:pPr>
      <w:r w:rsidRPr="00BF1698">
        <w:rPr>
          <w:rFonts w:eastAsia="Times New Roman"/>
          <w:lang w:eastAsia="ru-RU"/>
        </w:rPr>
        <w:t>1. Депутатский запрос депутата Законодательного Собрания Иркутской области Матиенко В.А.</w:t>
      </w:r>
      <w:r w:rsidR="00375BEC">
        <w:rPr>
          <w:rFonts w:eastAsia="Times New Roman"/>
          <w:lang w:eastAsia="ru-RU"/>
        </w:rPr>
        <w:t xml:space="preserve"> </w:t>
      </w:r>
      <w:r w:rsidRPr="00BF1698">
        <w:rPr>
          <w:rFonts w:eastAsia="Times New Roman"/>
          <w:lang w:eastAsia="ru-RU"/>
        </w:rPr>
        <w:t>(«Справедливая Россия»)</w:t>
      </w:r>
      <w:r w:rsidR="000A140F">
        <w:rPr>
          <w:rFonts w:eastAsia="Times New Roman"/>
          <w:lang w:eastAsia="ru-RU"/>
        </w:rPr>
        <w:t xml:space="preserve"> </w:t>
      </w:r>
      <w:r w:rsidRPr="00BF1698">
        <w:rPr>
          <w:rFonts w:eastAsia="Times New Roman"/>
          <w:lang w:eastAsia="ru-RU"/>
        </w:rPr>
        <w:t>к Губернатору Иркутской области Мезенцеву Д.Ф. «Об отдельных вопросах, связанных с финансированием</w:t>
      </w:r>
      <w:r w:rsidR="000A140F">
        <w:rPr>
          <w:rFonts w:eastAsia="Times New Roman"/>
          <w:lang w:eastAsia="ru-RU"/>
        </w:rPr>
        <w:t xml:space="preserve"> </w:t>
      </w:r>
      <w:r w:rsidRPr="00BF1698">
        <w:rPr>
          <w:rFonts w:eastAsia="Times New Roman"/>
          <w:lang w:eastAsia="ru-RU"/>
        </w:rPr>
        <w:t>строительства Ледового дворца и сроками</w:t>
      </w:r>
      <w:r w:rsidR="000A140F">
        <w:rPr>
          <w:rFonts w:eastAsia="Times New Roman"/>
          <w:lang w:eastAsia="ru-RU"/>
        </w:rPr>
        <w:t xml:space="preserve"> </w:t>
      </w:r>
      <w:r w:rsidRPr="00BF1698">
        <w:rPr>
          <w:rFonts w:eastAsia="Times New Roman"/>
          <w:lang w:eastAsia="ru-RU"/>
        </w:rPr>
        <w:t>его завершения».</w:t>
      </w:r>
    </w:p>
    <w:p w:rsidR="00BF1698" w:rsidRPr="00BF1698" w:rsidRDefault="00BF1698" w:rsidP="0080440B">
      <w:pPr>
        <w:tabs>
          <w:tab w:val="left" w:pos="9072"/>
        </w:tabs>
        <w:autoSpaceDE/>
        <w:autoSpaceDN/>
        <w:adjustRightInd/>
        <w:ind w:firstLine="709"/>
        <w:rPr>
          <w:rFonts w:eastAsia="Times New Roman"/>
          <w:bCs/>
          <w:lang w:eastAsia="ru-RU"/>
        </w:rPr>
      </w:pPr>
      <w:r w:rsidRPr="00BF1698">
        <w:rPr>
          <w:rFonts w:eastAsia="Times New Roman"/>
          <w:bCs/>
          <w:lang w:eastAsia="ru-RU"/>
        </w:rPr>
        <w:t>Депутатский запрос принят на 42-м заседании Законодательного Собрания Иркутской области, постановление Законодательного Собрания Иркутской области от</w:t>
      </w:r>
      <w:r w:rsidR="000A140F">
        <w:rPr>
          <w:rFonts w:eastAsia="Times New Roman"/>
          <w:bCs/>
          <w:lang w:eastAsia="ru-RU"/>
        </w:rPr>
        <w:t xml:space="preserve"> </w:t>
      </w:r>
      <w:r w:rsidRPr="00BF1698">
        <w:rPr>
          <w:rFonts w:eastAsia="Times New Roman"/>
          <w:bCs/>
          <w:lang w:eastAsia="ru-RU"/>
        </w:rPr>
        <w:t>21</w:t>
      </w:r>
      <w:r w:rsidR="00375BEC">
        <w:rPr>
          <w:rFonts w:eastAsia="Times New Roman"/>
          <w:bCs/>
          <w:lang w:eastAsia="ru-RU"/>
        </w:rPr>
        <w:t>.03.</w:t>
      </w:r>
      <w:r w:rsidRPr="00BF1698">
        <w:rPr>
          <w:rFonts w:eastAsia="Times New Roman"/>
          <w:bCs/>
          <w:lang w:eastAsia="ru-RU"/>
        </w:rPr>
        <w:t>2012 № 42/41-ЗС.</w:t>
      </w:r>
    </w:p>
    <w:p w:rsidR="00BF1698" w:rsidRPr="00BF1698" w:rsidRDefault="00BF1698" w:rsidP="0080440B">
      <w:pPr>
        <w:tabs>
          <w:tab w:val="left" w:pos="0"/>
          <w:tab w:val="left" w:pos="567"/>
        </w:tabs>
        <w:autoSpaceDE/>
        <w:autoSpaceDN/>
        <w:adjustRightInd/>
        <w:ind w:firstLine="709"/>
        <w:rPr>
          <w:rFonts w:eastAsia="Times New Roman"/>
          <w:lang w:eastAsia="ru-RU"/>
        </w:rPr>
      </w:pPr>
      <w:r w:rsidRPr="00BF1698">
        <w:rPr>
          <w:rFonts w:eastAsia="Times New Roman"/>
          <w:lang w:eastAsia="ru-RU"/>
        </w:rPr>
        <w:t>Депутатский запрос находится на контроле комитета,</w:t>
      </w:r>
      <w:r w:rsidR="0080440B">
        <w:rPr>
          <w:rFonts w:eastAsia="Times New Roman"/>
          <w:lang w:eastAsia="ru-RU"/>
        </w:rPr>
        <w:t xml:space="preserve"> </w:t>
      </w:r>
      <w:r w:rsidRPr="00BF1698">
        <w:rPr>
          <w:rFonts w:eastAsia="Times New Roman"/>
          <w:lang w:eastAsia="ru-RU"/>
        </w:rPr>
        <w:t xml:space="preserve">планируется рассмотреть в </w:t>
      </w:r>
      <w:r w:rsidR="00375BEC">
        <w:rPr>
          <w:rFonts w:eastAsia="Times New Roman"/>
          <w:lang w:eastAsia="ru-RU"/>
        </w:rPr>
        <w:t>4-</w:t>
      </w:r>
      <w:r w:rsidRPr="00BF1698">
        <w:rPr>
          <w:rFonts w:eastAsia="Times New Roman"/>
          <w:lang w:eastAsia="ru-RU"/>
        </w:rPr>
        <w:t>м квартале 2017 года.</w:t>
      </w:r>
    </w:p>
    <w:p w:rsidR="00BF1698" w:rsidRPr="00BF1698" w:rsidRDefault="00BF1698" w:rsidP="0080440B">
      <w:pPr>
        <w:autoSpaceDE/>
        <w:autoSpaceDN/>
        <w:adjustRightInd/>
        <w:ind w:firstLine="0"/>
        <w:jc w:val="center"/>
        <w:rPr>
          <w:rFonts w:eastAsia="Times New Roman"/>
          <w:u w:val="single"/>
          <w:lang w:eastAsia="ru-RU"/>
        </w:rPr>
      </w:pPr>
      <w:r w:rsidRPr="00BF1698">
        <w:rPr>
          <w:rFonts w:eastAsia="Times New Roman"/>
          <w:u w:val="single"/>
          <w:lang w:eastAsia="ru-RU"/>
        </w:rPr>
        <w:t>Протокольные поручения</w:t>
      </w:r>
      <w:r w:rsidR="00884E8F">
        <w:rPr>
          <w:rFonts w:eastAsia="Times New Roman"/>
          <w:u w:val="single"/>
          <w:lang w:eastAsia="ru-RU"/>
        </w:rPr>
        <w:t>,</w:t>
      </w:r>
      <w:r w:rsidRPr="00BF1698">
        <w:rPr>
          <w:rFonts w:eastAsia="Times New Roman"/>
          <w:u w:val="single"/>
          <w:lang w:eastAsia="ru-RU"/>
        </w:rPr>
        <w:t xml:space="preserve"> находящиеся на контроле комитета</w:t>
      </w:r>
    </w:p>
    <w:p w:rsidR="00BF1698" w:rsidRPr="00BF1698" w:rsidRDefault="00BF1698" w:rsidP="0080440B">
      <w:pPr>
        <w:autoSpaceDE/>
        <w:autoSpaceDN/>
        <w:adjustRightInd/>
        <w:ind w:firstLine="0"/>
        <w:jc w:val="center"/>
        <w:rPr>
          <w:rFonts w:eastAsia="Times New Roman"/>
          <w:u w:val="single"/>
          <w:lang w:eastAsia="ru-RU"/>
        </w:rPr>
      </w:pPr>
    </w:p>
    <w:p w:rsidR="00BF1698" w:rsidRPr="00BF1698" w:rsidRDefault="00BF1698" w:rsidP="0080440B">
      <w:pPr>
        <w:autoSpaceDE/>
        <w:autoSpaceDN/>
        <w:adjustRightInd/>
        <w:ind w:firstLine="709"/>
        <w:rPr>
          <w:rFonts w:eastAsia="Times New Roman"/>
          <w:lang w:eastAsia="ru-RU"/>
        </w:rPr>
      </w:pPr>
      <w:r w:rsidRPr="00BF1698">
        <w:rPr>
          <w:rFonts w:eastAsia="Times New Roman"/>
          <w:lang w:eastAsia="ru-RU"/>
        </w:rPr>
        <w:t>1. На 15-м заседании Законодательного Собрания Иркутской области</w:t>
      </w:r>
      <w:r w:rsidR="000A140F">
        <w:rPr>
          <w:rFonts w:eastAsia="Times New Roman"/>
          <w:lang w:eastAsia="ru-RU"/>
        </w:rPr>
        <w:t xml:space="preserve"> </w:t>
      </w:r>
      <w:r w:rsidRPr="00BF1698">
        <w:rPr>
          <w:rFonts w:eastAsia="Times New Roman"/>
          <w:lang w:eastAsia="ru-RU"/>
        </w:rPr>
        <w:t>15 октября 2014 года</w:t>
      </w:r>
      <w:r w:rsidR="000A140F">
        <w:rPr>
          <w:rFonts w:eastAsia="Times New Roman"/>
          <w:lang w:eastAsia="ru-RU"/>
        </w:rPr>
        <w:t xml:space="preserve"> </w:t>
      </w:r>
      <w:r w:rsidRPr="00BF1698">
        <w:rPr>
          <w:rFonts w:eastAsia="Times New Roman"/>
          <w:lang w:eastAsia="ru-RU"/>
        </w:rPr>
        <w:t>в рамках обсуждения</w:t>
      </w:r>
      <w:r w:rsidR="000A140F">
        <w:rPr>
          <w:rFonts w:eastAsia="Times New Roman"/>
          <w:lang w:eastAsia="ru-RU"/>
        </w:rPr>
        <w:t xml:space="preserve"> </w:t>
      </w:r>
      <w:r w:rsidRPr="00BF1698">
        <w:rPr>
          <w:rFonts w:eastAsia="Times New Roman"/>
          <w:lang w:eastAsia="ru-RU"/>
        </w:rPr>
        <w:t>Правительственного часа на тему «Развитие высокотехнологических деревообрабатывающих производств на базе лесных ресурсов Иркутской области как механизм социально-экономического роста Иркутской области» комитету дано протокольное поручение рассмотреть вопрос о деятельности ОАО «Корпорация развития Иркутской области».</w:t>
      </w:r>
    </w:p>
    <w:p w:rsidR="00BF1698" w:rsidRPr="00BF1698" w:rsidRDefault="00BF1698" w:rsidP="0080440B">
      <w:pPr>
        <w:tabs>
          <w:tab w:val="left" w:pos="0"/>
        </w:tabs>
        <w:autoSpaceDE/>
        <w:autoSpaceDN/>
        <w:adjustRightInd/>
        <w:ind w:firstLine="709"/>
        <w:rPr>
          <w:rFonts w:eastAsia="Times New Roman"/>
          <w:lang w:eastAsia="ru-RU"/>
        </w:rPr>
      </w:pPr>
      <w:r w:rsidRPr="00BF1698">
        <w:rPr>
          <w:rFonts w:eastAsia="Times New Roman"/>
          <w:lang w:eastAsia="ru-RU"/>
        </w:rPr>
        <w:t>Протокольное поручение находится на контроле комитета.</w:t>
      </w:r>
    </w:p>
    <w:p w:rsidR="00BF1698" w:rsidRPr="00BF1698" w:rsidRDefault="00BF1698" w:rsidP="0080440B">
      <w:pPr>
        <w:autoSpaceDE/>
        <w:autoSpaceDN/>
        <w:adjustRightInd/>
        <w:ind w:firstLine="709"/>
        <w:rPr>
          <w:rFonts w:eastAsia="Times New Roman"/>
          <w:lang w:eastAsia="ru-RU"/>
        </w:rPr>
      </w:pPr>
      <w:r w:rsidRPr="00BF1698">
        <w:rPr>
          <w:rFonts w:eastAsia="Times New Roman"/>
          <w:lang w:eastAsia="ru-RU"/>
        </w:rPr>
        <w:t>2. На 9-м заседании Законодательного Собрания Иркутской области</w:t>
      </w:r>
      <w:r w:rsidR="000A140F">
        <w:rPr>
          <w:rFonts w:eastAsia="Times New Roman"/>
          <w:lang w:eastAsia="ru-RU"/>
        </w:rPr>
        <w:t xml:space="preserve"> </w:t>
      </w:r>
      <w:r w:rsidR="00375BEC">
        <w:rPr>
          <w:rFonts w:eastAsia="Times New Roman"/>
          <w:lang w:eastAsia="ru-RU"/>
        </w:rPr>
        <w:br/>
      </w:r>
      <w:r w:rsidRPr="00BF1698">
        <w:rPr>
          <w:rFonts w:eastAsia="Times New Roman"/>
          <w:lang w:eastAsia="ru-RU"/>
        </w:rPr>
        <w:t>16 апреля 2014 года</w:t>
      </w:r>
      <w:r w:rsidR="000A140F">
        <w:rPr>
          <w:rFonts w:eastAsia="Times New Roman"/>
          <w:lang w:eastAsia="ru-RU"/>
        </w:rPr>
        <w:t xml:space="preserve"> </w:t>
      </w:r>
      <w:r w:rsidRPr="00BF1698">
        <w:rPr>
          <w:rFonts w:eastAsia="Times New Roman"/>
          <w:lang w:eastAsia="ru-RU"/>
        </w:rPr>
        <w:t>в рамках обсуждения</w:t>
      </w:r>
      <w:r w:rsidR="000A140F">
        <w:rPr>
          <w:rFonts w:eastAsia="Times New Roman"/>
          <w:lang w:eastAsia="ru-RU"/>
        </w:rPr>
        <w:t xml:space="preserve"> </w:t>
      </w:r>
      <w:r w:rsidRPr="00BF1698">
        <w:rPr>
          <w:rFonts w:eastAsia="Times New Roman"/>
          <w:lang w:eastAsia="ru-RU"/>
        </w:rPr>
        <w:t>Правительственного часа на тему «О мерах, принимаемых Правительством Иркутской области, по обеспечению сбалансированности бюджетов муниципальных образований Иркутской области» комитету дано протокольное поручение продолжить работу по реализации мер по обеспечению сбалансированности местных бюджетов.</w:t>
      </w:r>
    </w:p>
    <w:p w:rsidR="00BF1698" w:rsidRPr="00BF1698" w:rsidRDefault="00BF1698" w:rsidP="0080440B">
      <w:pPr>
        <w:tabs>
          <w:tab w:val="left" w:pos="0"/>
        </w:tabs>
        <w:autoSpaceDE/>
        <w:autoSpaceDN/>
        <w:adjustRightInd/>
        <w:ind w:firstLine="709"/>
        <w:rPr>
          <w:rFonts w:eastAsia="Times New Roman"/>
          <w:lang w:eastAsia="ru-RU"/>
        </w:rPr>
      </w:pPr>
      <w:r w:rsidRPr="00BF1698">
        <w:rPr>
          <w:rFonts w:eastAsia="Times New Roman"/>
          <w:lang w:eastAsia="ru-RU"/>
        </w:rPr>
        <w:t>Протокольное поручение находится на контроле комитета.</w:t>
      </w:r>
    </w:p>
    <w:p w:rsidR="00BF1698" w:rsidRPr="00BF1698" w:rsidRDefault="00BF1698" w:rsidP="0080440B">
      <w:pPr>
        <w:tabs>
          <w:tab w:val="left" w:pos="0"/>
        </w:tabs>
        <w:autoSpaceDE/>
        <w:autoSpaceDN/>
        <w:adjustRightInd/>
        <w:ind w:firstLine="0"/>
        <w:jc w:val="center"/>
        <w:rPr>
          <w:rFonts w:eastAsia="Times New Roman"/>
          <w:u w:val="single"/>
          <w:lang w:eastAsia="ru-RU"/>
        </w:rPr>
      </w:pPr>
      <w:r w:rsidRPr="00BF1698">
        <w:rPr>
          <w:rFonts w:eastAsia="Times New Roman"/>
          <w:u w:val="single"/>
          <w:lang w:eastAsia="ru-RU"/>
        </w:rPr>
        <w:t>Рабочие группы</w:t>
      </w:r>
      <w:r w:rsidR="00884E8F">
        <w:rPr>
          <w:rFonts w:eastAsia="Times New Roman"/>
          <w:u w:val="single"/>
          <w:lang w:eastAsia="ru-RU"/>
        </w:rPr>
        <w:t>,</w:t>
      </w:r>
      <w:r w:rsidRPr="00BF1698">
        <w:rPr>
          <w:rFonts w:eastAsia="Times New Roman"/>
          <w:u w:val="single"/>
          <w:lang w:eastAsia="ru-RU"/>
        </w:rPr>
        <w:t xml:space="preserve"> созданные при комитете</w:t>
      </w:r>
    </w:p>
    <w:p w:rsidR="00BF1698" w:rsidRPr="00BF1698" w:rsidRDefault="00BF1698" w:rsidP="0080440B">
      <w:pPr>
        <w:tabs>
          <w:tab w:val="left" w:pos="0"/>
        </w:tabs>
        <w:autoSpaceDE/>
        <w:autoSpaceDN/>
        <w:adjustRightInd/>
        <w:ind w:firstLine="0"/>
        <w:jc w:val="center"/>
        <w:rPr>
          <w:rFonts w:eastAsia="Times New Roman"/>
          <w:lang w:eastAsia="ru-RU"/>
        </w:rPr>
      </w:pPr>
    </w:p>
    <w:p w:rsidR="00BF1698" w:rsidRPr="00BF1698" w:rsidRDefault="00BF1698" w:rsidP="0080440B">
      <w:pPr>
        <w:tabs>
          <w:tab w:val="left" w:pos="0"/>
        </w:tabs>
        <w:autoSpaceDE/>
        <w:autoSpaceDN/>
        <w:adjustRightInd/>
        <w:ind w:firstLine="709"/>
        <w:rPr>
          <w:rFonts w:eastAsia="Times New Roman"/>
          <w:lang w:eastAsia="ru-RU"/>
        </w:rPr>
      </w:pPr>
      <w:r w:rsidRPr="00BF1698">
        <w:rPr>
          <w:rFonts w:eastAsia="Times New Roman"/>
          <w:lang w:eastAsia="ru-RU"/>
        </w:rPr>
        <w:t xml:space="preserve">1. 16 декабря 2014 года на заседании комитета создана рабочая группа (протокол № 15) с целью проработки предложений к Закону Иркутской области от 23 июля 2008 года № 55-ОЗ </w:t>
      </w:r>
      <w:r w:rsidR="00375BEC" w:rsidRPr="00375BEC">
        <w:rPr>
          <w:rFonts w:eastAsia="Times New Roman"/>
          <w:lang w:eastAsia="ru-RU"/>
        </w:rPr>
        <w:t>«О бюджетном процессе Иркутской области»</w:t>
      </w:r>
      <w:r w:rsidR="00375BEC">
        <w:rPr>
          <w:rFonts w:eastAsia="Times New Roman"/>
          <w:lang w:eastAsia="ru-RU"/>
        </w:rPr>
        <w:t>.</w:t>
      </w:r>
    </w:p>
    <w:p w:rsidR="00BF1698" w:rsidRPr="00BF1698" w:rsidRDefault="00BF1698" w:rsidP="0080440B">
      <w:pPr>
        <w:autoSpaceDE/>
        <w:autoSpaceDN/>
        <w:adjustRightInd/>
        <w:ind w:firstLine="709"/>
        <w:rPr>
          <w:rFonts w:eastAsia="Times New Roman"/>
          <w:lang w:eastAsia="ru-RU"/>
        </w:rPr>
      </w:pPr>
      <w:r w:rsidRPr="00BF1698">
        <w:rPr>
          <w:rFonts w:eastAsia="Times New Roman"/>
          <w:lang w:eastAsia="ru-RU"/>
        </w:rPr>
        <w:t xml:space="preserve">2. Рабочей группой, созданной при комитете с целью проработки проекта закона Иркутской области </w:t>
      </w:r>
      <w:r w:rsidR="00375BEC">
        <w:rPr>
          <w:rFonts w:eastAsia="Times New Roman"/>
          <w:lang w:eastAsia="ru-RU"/>
        </w:rPr>
        <w:t xml:space="preserve">от 18 ноября 2016 года </w:t>
      </w:r>
      <w:r w:rsidRPr="00BF1698">
        <w:rPr>
          <w:rFonts w:eastAsia="Times New Roman"/>
          <w:lang w:eastAsia="ru-RU"/>
        </w:rPr>
        <w:t>№ ПЗ-89 «О внесении изменений в Закон Иркутской области «О налоге на имущество организаций»</w:t>
      </w:r>
      <w:r w:rsidR="00375BEC">
        <w:rPr>
          <w:rFonts w:eastAsia="Times New Roman"/>
          <w:lang w:eastAsia="ru-RU"/>
        </w:rPr>
        <w:t>,</w:t>
      </w:r>
      <w:r w:rsidRPr="00BF1698">
        <w:rPr>
          <w:rFonts w:eastAsia="Times New Roman"/>
          <w:lang w:eastAsia="ru-RU"/>
        </w:rPr>
        <w:t xml:space="preserve"> 19 сентября 2017 года было проведено заседание, в котором принимали участие представители Правительства Иркутской области, Управления Федеральной налоговой службы по Иркутской области, прокуратуры Иркутской области, Уполномоченный по защите прав предпринимателей в Иркутской области, Контрольно-счетная палата Иркутской области и представители предпринимательского сообщества Иркутской области.</w:t>
      </w:r>
    </w:p>
    <w:p w:rsidR="00BF1698" w:rsidRPr="00BF1698" w:rsidRDefault="00BF1698" w:rsidP="0080440B">
      <w:pPr>
        <w:autoSpaceDE/>
        <w:autoSpaceDN/>
        <w:adjustRightInd/>
        <w:ind w:firstLine="709"/>
        <w:rPr>
          <w:rFonts w:eastAsia="Times New Roman"/>
          <w:lang w:eastAsia="ru-RU"/>
        </w:rPr>
      </w:pPr>
      <w:r w:rsidRPr="00884E8F">
        <w:rPr>
          <w:rFonts w:eastAsia="Times New Roman"/>
          <w:lang w:eastAsia="ru-RU"/>
        </w:rPr>
        <w:lastRenderedPageBreak/>
        <w:t>Осуществляя свои контроль</w:t>
      </w:r>
      <w:r w:rsidR="00884E8F">
        <w:rPr>
          <w:rFonts w:eastAsia="Times New Roman"/>
          <w:lang w:eastAsia="ru-RU"/>
        </w:rPr>
        <w:t>ные функции, комитет рассмотрел и</w:t>
      </w:r>
      <w:r w:rsidRPr="00BF1698">
        <w:rPr>
          <w:rFonts w:eastAsia="Times New Roman"/>
          <w:lang w:eastAsia="ru-RU"/>
        </w:rPr>
        <w:t>нформацию «О мерах по социально-экономическому развитию Иркутской области и Усть-Ордынского Бурятского округа</w:t>
      </w:r>
      <w:r w:rsidRPr="00375BEC">
        <w:rPr>
          <w:rFonts w:eastAsia="Times New Roman"/>
          <w:sz w:val="23"/>
          <w:szCs w:val="23"/>
          <w:lang w:eastAsia="ru-RU"/>
        </w:rPr>
        <w:t>»</w:t>
      </w:r>
      <w:r w:rsidRPr="00BF1698">
        <w:rPr>
          <w:rFonts w:ascii="Arial" w:eastAsia="Times New Roman" w:hAnsi="Arial" w:cs="Arial"/>
          <w:sz w:val="23"/>
          <w:szCs w:val="23"/>
          <w:lang w:eastAsia="ru-RU"/>
        </w:rPr>
        <w:t xml:space="preserve"> </w:t>
      </w:r>
      <w:r w:rsidR="00375BEC">
        <w:rPr>
          <w:rFonts w:eastAsia="Times New Roman"/>
          <w:lang w:eastAsia="ru-RU"/>
        </w:rPr>
        <w:t>в части</w:t>
      </w:r>
      <w:r w:rsidRPr="00BF1698">
        <w:rPr>
          <w:rFonts w:eastAsia="Times New Roman"/>
          <w:lang w:eastAsia="ru-RU"/>
        </w:rPr>
        <w:t xml:space="preserve"> мер к продолжению строительств</w:t>
      </w:r>
      <w:r w:rsidR="00884E8F">
        <w:rPr>
          <w:rFonts w:eastAsia="Times New Roman"/>
          <w:lang w:eastAsia="ru-RU"/>
        </w:rPr>
        <w:t>а Дома спорта в п. Усть-Ордынск</w:t>
      </w:r>
      <w:r w:rsidR="00375BEC">
        <w:rPr>
          <w:rFonts w:eastAsia="Times New Roman"/>
          <w:lang w:eastAsia="ru-RU"/>
        </w:rPr>
        <w:t>ий</w:t>
      </w:r>
      <w:r w:rsidRPr="00BF1698">
        <w:rPr>
          <w:rFonts w:eastAsia="Times New Roman"/>
          <w:lang w:eastAsia="ru-RU"/>
        </w:rPr>
        <w:t>.</w:t>
      </w:r>
    </w:p>
    <w:p w:rsidR="00BF1698" w:rsidRPr="00BF1698" w:rsidRDefault="00BF1698" w:rsidP="0080440B">
      <w:pPr>
        <w:autoSpaceDE/>
        <w:autoSpaceDN/>
        <w:adjustRightInd/>
        <w:ind w:firstLine="709"/>
        <w:jc w:val="center"/>
        <w:rPr>
          <w:rFonts w:eastAsia="Times New Roman"/>
          <w:u w:val="single"/>
          <w:lang w:eastAsia="ru-RU"/>
        </w:rPr>
      </w:pPr>
      <w:r w:rsidRPr="00BF1698">
        <w:rPr>
          <w:rFonts w:eastAsia="Times New Roman"/>
          <w:u w:val="single"/>
          <w:lang w:eastAsia="ru-RU"/>
        </w:rPr>
        <w:t>Контрольная деятельность комитета по мониторингу исполнения закона</w:t>
      </w:r>
    </w:p>
    <w:p w:rsidR="00BF1698" w:rsidRPr="00BF1698" w:rsidRDefault="00BF1698" w:rsidP="0080440B">
      <w:pPr>
        <w:autoSpaceDE/>
        <w:autoSpaceDN/>
        <w:adjustRightInd/>
        <w:ind w:firstLine="709"/>
        <w:jc w:val="center"/>
        <w:rPr>
          <w:rFonts w:eastAsia="Times New Roman"/>
          <w:u w:val="single"/>
          <w:lang w:eastAsia="ru-RU"/>
        </w:rPr>
      </w:pPr>
    </w:p>
    <w:p w:rsidR="00BF1698" w:rsidRPr="00BF1698" w:rsidRDefault="00BF1698" w:rsidP="0080440B">
      <w:pPr>
        <w:autoSpaceDE/>
        <w:autoSpaceDN/>
        <w:adjustRightInd/>
        <w:ind w:firstLine="709"/>
        <w:rPr>
          <w:rFonts w:eastAsia="Times New Roman"/>
          <w:lang w:eastAsia="ru-RU"/>
        </w:rPr>
      </w:pPr>
      <w:r w:rsidRPr="00BF1698">
        <w:rPr>
          <w:rFonts w:eastAsia="Times New Roman"/>
          <w:lang w:eastAsia="ru-RU"/>
        </w:rPr>
        <w:t xml:space="preserve">В рамках реализации постановления Законодательного Собрания Иркутской области от </w:t>
      </w:r>
      <w:r w:rsidR="00A37B75">
        <w:rPr>
          <w:rFonts w:eastAsia="Times New Roman"/>
          <w:lang w:eastAsia="ru-RU"/>
        </w:rPr>
        <w:t>0.12.2016 № 45/6а-</w:t>
      </w:r>
      <w:r w:rsidRPr="00BF1698">
        <w:rPr>
          <w:rFonts w:eastAsia="Times New Roman"/>
          <w:lang w:eastAsia="ru-RU"/>
        </w:rPr>
        <w:t>ЗС «О Законе Иркутской области «О внесении изменений в отдельные законы Иркутской области» комитет осуществляет в 2017 году отдельный мониторинг бюджетов сельских поселений Иркутской области с целью анализа финансово-экономических последствий принятия Закона Иркутской области от 3 ноября 2016 года № 96-ОЗ «О закреплении за сельскими поселениями Иркутской области вопросов местного значения» и Закона Иркутской области от</w:t>
      </w:r>
      <w:r w:rsidR="000A140F">
        <w:rPr>
          <w:rFonts w:eastAsia="Times New Roman"/>
          <w:lang w:eastAsia="ru-RU"/>
        </w:rPr>
        <w:t xml:space="preserve"> </w:t>
      </w:r>
      <w:r w:rsidRPr="00BF1698">
        <w:rPr>
          <w:rFonts w:eastAsia="Times New Roman"/>
          <w:lang w:eastAsia="ru-RU"/>
        </w:rPr>
        <w:t>22 октября 2013 года № 74-ОЗ «О межбюджетных трансфертах и нормативах отчислений доходов в местные бюджеты».</w:t>
      </w:r>
    </w:p>
    <w:p w:rsidR="00BF1698" w:rsidRDefault="00BF1698" w:rsidP="0080440B">
      <w:pPr>
        <w:autoSpaceDE/>
        <w:autoSpaceDN/>
        <w:adjustRightInd/>
        <w:ind w:firstLine="709"/>
        <w:jc w:val="center"/>
        <w:rPr>
          <w:rFonts w:eastAsia="Times New Roman"/>
          <w:u w:val="single"/>
          <w:lang w:eastAsia="ru-RU"/>
        </w:rPr>
      </w:pPr>
      <w:r w:rsidRPr="00BF1698">
        <w:rPr>
          <w:rFonts w:eastAsia="Times New Roman"/>
          <w:u w:val="single"/>
          <w:lang w:eastAsia="ru-RU"/>
        </w:rPr>
        <w:t>Проведенные мероприятия</w:t>
      </w:r>
    </w:p>
    <w:p w:rsidR="00A37B75" w:rsidRPr="00BF1698" w:rsidRDefault="00A37B75" w:rsidP="0080440B">
      <w:pPr>
        <w:autoSpaceDE/>
        <w:autoSpaceDN/>
        <w:adjustRightInd/>
        <w:ind w:firstLine="709"/>
        <w:jc w:val="center"/>
        <w:rPr>
          <w:rFonts w:eastAsia="Times New Roman"/>
          <w:u w:val="single"/>
          <w:lang w:eastAsia="ru-RU"/>
        </w:rPr>
      </w:pPr>
    </w:p>
    <w:p w:rsidR="00BF1698" w:rsidRPr="00BF1698" w:rsidRDefault="00BF1698" w:rsidP="0080440B">
      <w:pPr>
        <w:autoSpaceDE/>
        <w:autoSpaceDN/>
        <w:adjustRightInd/>
        <w:ind w:right="-1" w:firstLine="709"/>
        <w:rPr>
          <w:rFonts w:eastAsia="Times New Roman"/>
          <w:lang w:eastAsia="ru-RU"/>
        </w:rPr>
      </w:pPr>
      <w:r w:rsidRPr="00BF1698">
        <w:rPr>
          <w:rFonts w:eastAsia="Times New Roman"/>
          <w:lang w:eastAsia="ru-RU"/>
        </w:rPr>
        <w:t>1. Комитетом подготовлен к рассмотрению на заседани</w:t>
      </w:r>
      <w:r w:rsidR="00884E8F">
        <w:rPr>
          <w:rFonts w:eastAsia="Times New Roman"/>
          <w:lang w:eastAsia="ru-RU"/>
        </w:rPr>
        <w:t>и</w:t>
      </w:r>
      <w:r w:rsidRPr="00BF1698">
        <w:rPr>
          <w:rFonts w:eastAsia="Times New Roman"/>
          <w:lang w:eastAsia="ru-RU"/>
        </w:rPr>
        <w:t xml:space="preserve"> Общественного Совета при Законодательном Собрании Иркутской области вопрос</w:t>
      </w:r>
      <w:r w:rsidR="000A140F">
        <w:rPr>
          <w:rFonts w:eastAsia="Times New Roman"/>
          <w:lang w:eastAsia="ru-RU"/>
        </w:rPr>
        <w:t xml:space="preserve"> </w:t>
      </w:r>
      <w:r w:rsidRPr="00BF1698">
        <w:rPr>
          <w:rFonts w:eastAsia="Times New Roman"/>
          <w:lang w:eastAsia="ru-RU"/>
        </w:rPr>
        <w:t>«О работе, проводимой органами государственной власти Иркутской области по улучшению инвестиционного климата».</w:t>
      </w:r>
    </w:p>
    <w:p w:rsidR="00BF1698" w:rsidRPr="00BF1698" w:rsidRDefault="00BF1698" w:rsidP="0080440B">
      <w:pPr>
        <w:autoSpaceDE/>
        <w:autoSpaceDN/>
        <w:adjustRightInd/>
        <w:ind w:firstLine="709"/>
        <w:rPr>
          <w:rFonts w:eastAsia="Times New Roman"/>
          <w:lang w:eastAsia="ru-RU"/>
        </w:rPr>
      </w:pPr>
      <w:r w:rsidRPr="00BF1698">
        <w:rPr>
          <w:rFonts w:eastAsia="Times New Roman"/>
          <w:lang w:eastAsia="ru-RU"/>
        </w:rPr>
        <w:t>2. Комитетом подготовлен к рассмотрению на заседани</w:t>
      </w:r>
      <w:r w:rsidR="00884E8F">
        <w:rPr>
          <w:rFonts w:eastAsia="Times New Roman"/>
          <w:lang w:eastAsia="ru-RU"/>
        </w:rPr>
        <w:t>и</w:t>
      </w:r>
      <w:r w:rsidRPr="00BF1698">
        <w:rPr>
          <w:rFonts w:eastAsia="Times New Roman"/>
          <w:lang w:eastAsia="ru-RU"/>
        </w:rPr>
        <w:t xml:space="preserve"> Совета Законодательного Собрания Иркутской области по взаимодействию с представительными органами муниципальных образований Иркутской области вопрос «О реализации Закона Иркутской области от 7 июля 2015 года № 62-ОЗ </w:t>
      </w:r>
      <w:r>
        <w:rPr>
          <w:rFonts w:eastAsia="Times New Roman"/>
          <w:lang w:eastAsia="ru-RU"/>
        </w:rPr>
        <w:br/>
      </w:r>
      <w:r w:rsidRPr="00BF1698">
        <w:rPr>
          <w:rFonts w:eastAsia="Times New Roman"/>
          <w:lang w:eastAsia="ru-RU"/>
        </w:rPr>
        <w:t>«О признании утратившими силу пунктов 2 и 3 части 1 статьи 2 Закона Иркутской области «О налоге на имущество организаций».</w:t>
      </w:r>
    </w:p>
    <w:p w:rsidR="00BF1698" w:rsidRPr="00BF1698" w:rsidRDefault="00BF1698" w:rsidP="0080440B">
      <w:pPr>
        <w:autoSpaceDE/>
        <w:autoSpaceDN/>
        <w:adjustRightInd/>
        <w:ind w:firstLine="709"/>
        <w:jc w:val="center"/>
        <w:rPr>
          <w:rFonts w:eastAsia="Times New Roman"/>
          <w:u w:val="single"/>
          <w:lang w:eastAsia="ru-RU"/>
        </w:rPr>
      </w:pPr>
      <w:r w:rsidRPr="00BF1698">
        <w:rPr>
          <w:rFonts w:eastAsia="Times New Roman"/>
          <w:u w:val="single"/>
          <w:lang w:eastAsia="ru-RU"/>
        </w:rPr>
        <w:t xml:space="preserve">Об исполнении плана мероприятий по реализации положений, содержащихся в Указах Президента Российской Федерации В.В. Путина, </w:t>
      </w:r>
      <w:r w:rsidR="0080440B">
        <w:rPr>
          <w:rFonts w:eastAsia="Times New Roman"/>
          <w:u w:val="single"/>
          <w:lang w:eastAsia="ru-RU"/>
        </w:rPr>
        <w:br/>
      </w:r>
      <w:r w:rsidRPr="00BF1698">
        <w:rPr>
          <w:rFonts w:eastAsia="Times New Roman"/>
          <w:u w:val="single"/>
          <w:lang w:eastAsia="ru-RU"/>
        </w:rPr>
        <w:t>на 2017 год</w:t>
      </w:r>
    </w:p>
    <w:p w:rsidR="00BF1698" w:rsidRPr="00BF1698" w:rsidRDefault="00BF1698" w:rsidP="0080440B">
      <w:pPr>
        <w:autoSpaceDE/>
        <w:autoSpaceDN/>
        <w:adjustRightInd/>
        <w:ind w:firstLine="709"/>
        <w:rPr>
          <w:rFonts w:eastAsia="Times New Roman"/>
          <w:lang w:eastAsia="ru-RU"/>
        </w:rPr>
      </w:pPr>
      <w:r w:rsidRPr="00BF1698">
        <w:rPr>
          <w:rFonts w:eastAsia="Times New Roman"/>
          <w:lang w:eastAsia="ru-RU"/>
        </w:rPr>
        <w:t>1. В рамках реализации положений, содержащихся в Указах Президента Российской Федерации В.В. Путина</w:t>
      </w:r>
      <w:r w:rsidR="00C2714B">
        <w:rPr>
          <w:rFonts w:eastAsia="Times New Roman"/>
          <w:lang w:eastAsia="ru-RU"/>
        </w:rPr>
        <w:t>,</w:t>
      </w:r>
      <w:r w:rsidRPr="00BF1698">
        <w:rPr>
          <w:rFonts w:eastAsia="Times New Roman"/>
          <w:lang w:eastAsia="ru-RU"/>
        </w:rPr>
        <w:t xml:space="preserve"> комитет рассмотрел</w:t>
      </w:r>
      <w:r w:rsidR="000A140F">
        <w:rPr>
          <w:rFonts w:eastAsia="Times New Roman"/>
          <w:lang w:eastAsia="ru-RU"/>
        </w:rPr>
        <w:t xml:space="preserve"> </w:t>
      </w:r>
      <w:r w:rsidRPr="00BF1698">
        <w:rPr>
          <w:rFonts w:eastAsia="Times New Roman"/>
          <w:lang w:eastAsia="ru-RU"/>
        </w:rPr>
        <w:t>информацию «О мерах по социально-экономическому развитию Иркутской области и Усть-Ордынского Бурятского округа</w:t>
      </w:r>
      <w:r w:rsidRPr="00C2714B">
        <w:rPr>
          <w:rFonts w:eastAsia="Times New Roman"/>
          <w:lang w:eastAsia="ru-RU"/>
        </w:rPr>
        <w:t>»</w:t>
      </w:r>
      <w:r w:rsidRPr="00BF1698">
        <w:rPr>
          <w:rFonts w:ascii="Arial" w:eastAsia="Times New Roman" w:hAnsi="Arial" w:cs="Arial"/>
          <w:sz w:val="23"/>
          <w:szCs w:val="23"/>
          <w:lang w:eastAsia="ru-RU"/>
        </w:rPr>
        <w:t xml:space="preserve"> </w:t>
      </w:r>
      <w:r w:rsidR="00C2714B">
        <w:rPr>
          <w:rFonts w:eastAsia="Times New Roman"/>
          <w:lang w:eastAsia="ru-RU"/>
        </w:rPr>
        <w:t>в части</w:t>
      </w:r>
      <w:r w:rsidRPr="00BF1698">
        <w:rPr>
          <w:rFonts w:eastAsia="Times New Roman"/>
          <w:lang w:eastAsia="ru-RU"/>
        </w:rPr>
        <w:t xml:space="preserve"> приняти</w:t>
      </w:r>
      <w:r w:rsidR="00C2714B">
        <w:rPr>
          <w:rFonts w:eastAsia="Times New Roman"/>
          <w:lang w:eastAsia="ru-RU"/>
        </w:rPr>
        <w:t>я</w:t>
      </w:r>
      <w:r w:rsidRPr="00BF1698">
        <w:rPr>
          <w:rFonts w:eastAsia="Times New Roman"/>
          <w:lang w:eastAsia="ru-RU"/>
        </w:rPr>
        <w:t xml:space="preserve"> мер к продолжению строительства Дома спорта в п. Усть-Ордынский.</w:t>
      </w:r>
    </w:p>
    <w:p w:rsidR="00BF1698" w:rsidRPr="00BF1698" w:rsidRDefault="00BF1698" w:rsidP="0080440B">
      <w:pPr>
        <w:autoSpaceDE/>
        <w:autoSpaceDN/>
        <w:adjustRightInd/>
        <w:ind w:firstLine="709"/>
        <w:rPr>
          <w:rFonts w:eastAsia="Times New Roman"/>
          <w:lang w:eastAsia="ru-RU"/>
        </w:rPr>
      </w:pPr>
      <w:r w:rsidRPr="00BF1698">
        <w:rPr>
          <w:rFonts w:eastAsia="Times New Roman"/>
          <w:lang w:eastAsia="ru-RU"/>
        </w:rPr>
        <w:t>2. В соответствии с планом мероприятий по реализации Послани</w:t>
      </w:r>
      <w:r w:rsidR="00884E8F">
        <w:rPr>
          <w:rFonts w:eastAsia="Times New Roman"/>
          <w:lang w:eastAsia="ru-RU"/>
        </w:rPr>
        <w:t>я</w:t>
      </w:r>
      <w:r w:rsidRPr="00BF1698">
        <w:rPr>
          <w:rFonts w:eastAsia="Times New Roman"/>
          <w:lang w:eastAsia="ru-RU"/>
        </w:rPr>
        <w:t xml:space="preserve"> Президента Российской Федерации Федеральному Собранию Российской Федерации на 201</w:t>
      </w:r>
      <w:r w:rsidR="00C2714B">
        <w:rPr>
          <w:rFonts w:eastAsia="Times New Roman"/>
          <w:lang w:eastAsia="ru-RU"/>
        </w:rPr>
        <w:t>7</w:t>
      </w:r>
      <w:r w:rsidRPr="00BF1698">
        <w:rPr>
          <w:rFonts w:eastAsia="Times New Roman"/>
          <w:lang w:eastAsia="ru-RU"/>
        </w:rPr>
        <w:t xml:space="preserve"> год председатель комитета принима</w:t>
      </w:r>
      <w:r w:rsidR="00C2714B">
        <w:rPr>
          <w:rFonts w:eastAsia="Times New Roman"/>
          <w:lang w:eastAsia="ru-RU"/>
        </w:rPr>
        <w:t>ла</w:t>
      </w:r>
      <w:r w:rsidRPr="00BF1698">
        <w:rPr>
          <w:rFonts w:eastAsia="Times New Roman"/>
          <w:lang w:eastAsia="ru-RU"/>
        </w:rPr>
        <w:t xml:space="preserve"> участие в работе заседания рабочей группы, созданной в соответствии с постановлением Законодательного С</w:t>
      </w:r>
      <w:r w:rsidR="00C2714B">
        <w:rPr>
          <w:rFonts w:eastAsia="Times New Roman"/>
          <w:lang w:eastAsia="ru-RU"/>
        </w:rPr>
        <w:t>обрания Иркутской области от 21.10.</w:t>
      </w:r>
      <w:r w:rsidRPr="00BF1698">
        <w:rPr>
          <w:rFonts w:eastAsia="Times New Roman"/>
          <w:lang w:eastAsia="ru-RU"/>
        </w:rPr>
        <w:t xml:space="preserve">2015 № 29/19а-ЗС </w:t>
      </w:r>
      <w:r w:rsidR="00C2714B">
        <w:rPr>
          <w:rFonts w:eastAsia="Times New Roman"/>
          <w:lang w:eastAsia="ru-RU"/>
        </w:rPr>
        <w:t>О</w:t>
      </w:r>
      <w:r w:rsidRPr="00BF1698">
        <w:rPr>
          <w:rFonts w:eastAsia="Times New Roman"/>
          <w:lang w:eastAsia="ru-RU"/>
        </w:rPr>
        <w:t xml:space="preserve"> Закон</w:t>
      </w:r>
      <w:r w:rsidR="00C2714B">
        <w:rPr>
          <w:rFonts w:eastAsia="Times New Roman"/>
          <w:lang w:eastAsia="ru-RU"/>
        </w:rPr>
        <w:t>е</w:t>
      </w:r>
      <w:r w:rsidRPr="00BF1698">
        <w:rPr>
          <w:rFonts w:eastAsia="Times New Roman"/>
          <w:lang w:eastAsia="ru-RU"/>
        </w:rPr>
        <w:t xml:space="preserve"> Иркутской области «О внесении изменений в Закон Иркутской области «О межбюджетных трансфертах и нормативах отчислений доходов в местные </w:t>
      </w:r>
      <w:r w:rsidRPr="00BF1698">
        <w:rPr>
          <w:rFonts w:eastAsia="Times New Roman"/>
          <w:lang w:eastAsia="ru-RU"/>
        </w:rPr>
        <w:lastRenderedPageBreak/>
        <w:t>бюджеты»</w:t>
      </w:r>
      <w:r w:rsidR="00C2714B">
        <w:rPr>
          <w:rFonts w:eastAsia="Times New Roman"/>
          <w:lang w:eastAsia="ru-RU"/>
        </w:rPr>
        <w:t>,</w:t>
      </w:r>
      <w:r w:rsidRPr="00BF1698">
        <w:rPr>
          <w:rFonts w:eastAsia="Times New Roman"/>
          <w:lang w:eastAsia="ru-RU"/>
        </w:rPr>
        <w:t xml:space="preserve"> по совершенствованию межбюджетных отношений в Иркутской области.</w:t>
      </w:r>
    </w:p>
    <w:p w:rsidR="00BF1698" w:rsidRPr="00BF1698" w:rsidRDefault="00BF1698" w:rsidP="0080440B">
      <w:pPr>
        <w:autoSpaceDE/>
        <w:autoSpaceDN/>
        <w:adjustRightInd/>
        <w:ind w:firstLine="709"/>
        <w:jc w:val="center"/>
        <w:rPr>
          <w:rFonts w:eastAsia="Times New Roman"/>
          <w:u w:val="single"/>
          <w:lang w:eastAsia="ru-RU"/>
        </w:rPr>
      </w:pPr>
      <w:r w:rsidRPr="00BF1698">
        <w:rPr>
          <w:rFonts w:eastAsia="Times New Roman"/>
          <w:u w:val="single"/>
          <w:lang w:eastAsia="ru-RU"/>
        </w:rPr>
        <w:t>Проведены рабочие совещания:</w:t>
      </w:r>
    </w:p>
    <w:p w:rsidR="00BF1698" w:rsidRPr="00BF1698" w:rsidRDefault="00BF1698" w:rsidP="0080440B">
      <w:pPr>
        <w:tabs>
          <w:tab w:val="left" w:pos="426"/>
        </w:tabs>
        <w:autoSpaceDE/>
        <w:autoSpaceDN/>
        <w:adjustRightInd/>
        <w:ind w:firstLine="709"/>
        <w:rPr>
          <w:rFonts w:eastAsia="Times New Roman"/>
          <w:lang w:eastAsia="ru-RU"/>
        </w:rPr>
      </w:pPr>
      <w:r w:rsidRPr="00BF1698">
        <w:rPr>
          <w:rFonts w:eastAsia="Times New Roman"/>
          <w:lang w:eastAsia="ru-RU"/>
        </w:rPr>
        <w:t>– по обсуждению проекта федерального закона «О внесении изменений в часть первую Налогового кодекса Российской Федерации» (в части исполнения обязанности по уплате налога или сбора) (законодательная инициатива Законодательного Собрания Иркутской области).</w:t>
      </w:r>
    </w:p>
    <w:p w:rsidR="00BF1698" w:rsidRPr="00BF1698" w:rsidRDefault="00BF1698" w:rsidP="0080440B">
      <w:pPr>
        <w:autoSpaceDE/>
        <w:autoSpaceDN/>
        <w:adjustRightInd/>
        <w:ind w:firstLine="709"/>
        <w:jc w:val="center"/>
        <w:rPr>
          <w:rFonts w:eastAsia="Times New Roman"/>
          <w:u w:val="single"/>
          <w:lang w:eastAsia="ru-RU"/>
        </w:rPr>
      </w:pPr>
      <w:r w:rsidRPr="00BF1698">
        <w:rPr>
          <w:rFonts w:eastAsia="Times New Roman"/>
          <w:u w:val="single"/>
          <w:lang w:eastAsia="ru-RU"/>
        </w:rPr>
        <w:t>Взаимодействие с Федеральным Собранием Российской Федерации и федеральными органами государственной власти</w:t>
      </w:r>
    </w:p>
    <w:p w:rsidR="00BF1698" w:rsidRPr="00BF1698" w:rsidRDefault="00BF1698" w:rsidP="0080440B">
      <w:pPr>
        <w:tabs>
          <w:tab w:val="left" w:pos="1134"/>
        </w:tabs>
        <w:autoSpaceDE/>
        <w:autoSpaceDN/>
        <w:adjustRightInd/>
        <w:ind w:firstLine="709"/>
        <w:rPr>
          <w:rFonts w:eastAsia="Times New Roman"/>
          <w:lang w:eastAsia="ru-RU"/>
        </w:rPr>
      </w:pPr>
      <w:r w:rsidRPr="00BF1698">
        <w:rPr>
          <w:rFonts w:eastAsia="Times New Roman"/>
          <w:lang w:eastAsia="ru-RU"/>
        </w:rPr>
        <w:t>Комитетом направлен в Правительство Российской Федерации проект федерального закона «О внесении изменений в статью 333.38 части второй Налогового кодекса Российской Федерации» для подготовки заключения.</w:t>
      </w:r>
    </w:p>
    <w:p w:rsidR="00BF1698" w:rsidRPr="00BF1698" w:rsidRDefault="00BF1698" w:rsidP="0080440B">
      <w:pPr>
        <w:autoSpaceDE/>
        <w:autoSpaceDN/>
        <w:adjustRightInd/>
        <w:ind w:firstLine="709"/>
        <w:rPr>
          <w:rFonts w:eastAsia="Times New Roman"/>
          <w:lang w:eastAsia="ru-RU"/>
        </w:rPr>
      </w:pPr>
      <w:r w:rsidRPr="00BF1698">
        <w:rPr>
          <w:rFonts w:eastAsia="Times New Roman"/>
          <w:lang w:eastAsia="ru-RU"/>
        </w:rPr>
        <w:t xml:space="preserve">Комитет постоянно взаимодействует с Правительством Иркутской области, министерством финансов Иркутской области, Управлением Федеральной налоговой службы по Иркутской области, прокуратурой Иркутской области, </w:t>
      </w:r>
      <w:r w:rsidR="00B05A61">
        <w:rPr>
          <w:rFonts w:eastAsia="Times New Roman"/>
          <w:lang w:eastAsia="ru-RU"/>
        </w:rPr>
        <w:t>У</w:t>
      </w:r>
      <w:r w:rsidRPr="00BF1698">
        <w:rPr>
          <w:rFonts w:eastAsia="Times New Roman"/>
          <w:lang w:eastAsia="ru-RU"/>
        </w:rPr>
        <w:t xml:space="preserve">правлением Министерства юстиции Российской Федерации по Иркутской области, некоммерческой организацией «Ассоциация муниципальных образований Иркутской области», </w:t>
      </w:r>
      <w:r w:rsidR="00B05A61" w:rsidRPr="00BF1698">
        <w:rPr>
          <w:rFonts w:eastAsia="Times New Roman"/>
          <w:lang w:eastAsia="ru-RU"/>
        </w:rPr>
        <w:t>У</w:t>
      </w:r>
      <w:r w:rsidRPr="00BF1698">
        <w:rPr>
          <w:rFonts w:eastAsia="Times New Roman"/>
          <w:lang w:eastAsia="ru-RU"/>
        </w:rPr>
        <w:t>полномоченным по защите прав предпринимателей в Иркутской области, Контрольно-счетной палатой Иркутской области в вопросах</w:t>
      </w:r>
      <w:r w:rsidR="000A140F">
        <w:rPr>
          <w:rFonts w:eastAsia="Times New Roman"/>
          <w:lang w:eastAsia="ru-RU"/>
        </w:rPr>
        <w:t xml:space="preserve"> </w:t>
      </w:r>
      <w:r w:rsidRPr="00BF1698">
        <w:rPr>
          <w:rFonts w:eastAsia="Times New Roman"/>
          <w:lang w:eastAsia="ru-RU"/>
        </w:rPr>
        <w:t xml:space="preserve">определения порядка формирования и исполнения областного бюджета. </w:t>
      </w:r>
    </w:p>
    <w:p w:rsidR="00BF1698" w:rsidRPr="00BF1698" w:rsidRDefault="00BF1698" w:rsidP="0080440B">
      <w:pPr>
        <w:autoSpaceDE/>
        <w:autoSpaceDN/>
        <w:adjustRightInd/>
        <w:ind w:firstLine="709"/>
        <w:rPr>
          <w:rFonts w:eastAsia="Times New Roman"/>
          <w:lang w:eastAsia="ru-RU"/>
        </w:rPr>
      </w:pPr>
      <w:r w:rsidRPr="00BF1698">
        <w:rPr>
          <w:rFonts w:eastAsia="Times New Roman"/>
          <w:lang w:eastAsia="ru-RU"/>
        </w:rPr>
        <w:t>Представители указанных организаций участвуют в заседаниях комитета, рабочих совещаниях по обсуждению проектов законов Иркутской области, публичных слушаниях.</w:t>
      </w:r>
    </w:p>
    <w:p w:rsidR="00B27DCA" w:rsidRDefault="00B27DCA" w:rsidP="0080440B">
      <w:pPr>
        <w:pStyle w:val="3"/>
      </w:pPr>
      <w:bookmarkStart w:id="24" w:name="_Toc496111037"/>
      <w:r w:rsidRPr="006B0489">
        <w:t>Комитет по социально-культурному</w:t>
      </w:r>
      <w:r w:rsidR="0030056B" w:rsidRPr="006B0489">
        <w:t xml:space="preserve"> </w:t>
      </w:r>
      <w:r w:rsidRPr="006B0489">
        <w:t>законодательству</w:t>
      </w:r>
      <w:bookmarkEnd w:id="24"/>
      <w:r w:rsidRPr="006B0489">
        <w:t xml:space="preserve"> </w:t>
      </w:r>
    </w:p>
    <w:p w:rsidR="005A14AB" w:rsidRPr="005A14AB" w:rsidRDefault="005A14AB" w:rsidP="0080440B">
      <w:pPr>
        <w:ind w:firstLine="709"/>
        <w:rPr>
          <w:rFonts w:eastAsia="Times New Roman"/>
          <w:bCs/>
          <w:color w:val="000000"/>
          <w:lang w:eastAsia="ru-RU"/>
        </w:rPr>
      </w:pPr>
      <w:r w:rsidRPr="005A14AB">
        <w:rPr>
          <w:rFonts w:eastAsia="Times New Roman"/>
          <w:color w:val="000000"/>
          <w:lang w:eastAsia="ru-RU"/>
        </w:rPr>
        <w:t>Комитет по социально-культурному законодательству осуществлял свою деятельность в сфере образования, культуры, физической культуры и спорта, труда и занятости, молодежной политики в соответствии с Регламентом Законодательного Собрания Иркутской области, планом работы Законодательного Собрания Иркутской области на 2017 год, п</w:t>
      </w:r>
      <w:r w:rsidRPr="005A14AB">
        <w:rPr>
          <w:rFonts w:eastAsia="Times New Roman"/>
          <w:bCs/>
          <w:color w:val="000000"/>
          <w:lang w:eastAsia="ru-RU"/>
        </w:rPr>
        <w:t xml:space="preserve">ланом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 на 2017 год. </w:t>
      </w:r>
    </w:p>
    <w:p w:rsidR="005A14AB" w:rsidRPr="005A14AB" w:rsidRDefault="005A14AB" w:rsidP="0080440B">
      <w:pPr>
        <w:ind w:firstLine="709"/>
        <w:rPr>
          <w:rFonts w:eastAsia="Times New Roman"/>
          <w:lang w:eastAsia="ru-RU"/>
        </w:rPr>
      </w:pPr>
      <w:r w:rsidRPr="005A14AB">
        <w:rPr>
          <w:rFonts w:eastAsia="Times New Roman"/>
          <w:lang w:eastAsia="ru-RU"/>
        </w:rPr>
        <w:t>За отчетный период</w:t>
      </w:r>
      <w:r w:rsidR="000A140F">
        <w:rPr>
          <w:rFonts w:eastAsia="Times New Roman"/>
          <w:lang w:eastAsia="ru-RU"/>
        </w:rPr>
        <w:t xml:space="preserve"> </w:t>
      </w:r>
      <w:r w:rsidRPr="005A14AB">
        <w:rPr>
          <w:rFonts w:eastAsia="Times New Roman"/>
          <w:lang w:eastAsia="ru-RU"/>
        </w:rPr>
        <w:t>состоялось 1</w:t>
      </w:r>
      <w:r w:rsidR="000A140F">
        <w:rPr>
          <w:rFonts w:eastAsia="Times New Roman"/>
          <w:lang w:eastAsia="ru-RU"/>
        </w:rPr>
        <w:t xml:space="preserve"> </w:t>
      </w:r>
      <w:r w:rsidRPr="005A14AB">
        <w:rPr>
          <w:rFonts w:eastAsia="Times New Roman"/>
          <w:lang w:eastAsia="ru-RU"/>
        </w:rPr>
        <w:t>заседание комитета.</w:t>
      </w:r>
    </w:p>
    <w:p w:rsidR="005A14AB" w:rsidRPr="005A14AB" w:rsidRDefault="005A14AB" w:rsidP="0080440B">
      <w:pPr>
        <w:ind w:firstLine="709"/>
        <w:rPr>
          <w:rFonts w:eastAsia="Times New Roman"/>
          <w:lang w:eastAsia="ru-RU"/>
        </w:rPr>
      </w:pPr>
      <w:r w:rsidRPr="005A14AB">
        <w:rPr>
          <w:rFonts w:eastAsia="Times New Roman"/>
          <w:lang w:eastAsia="ru-RU"/>
        </w:rPr>
        <w:t>На заседании комитета рассмотрено 3 вопроса, на рассмотрение Законодательного Собрания Иркутской области вопрос</w:t>
      </w:r>
      <w:r w:rsidR="00B05A61">
        <w:rPr>
          <w:rFonts w:eastAsia="Times New Roman"/>
          <w:lang w:eastAsia="ru-RU"/>
        </w:rPr>
        <w:t>ов</w:t>
      </w:r>
      <w:r w:rsidRPr="005A14AB">
        <w:rPr>
          <w:rFonts w:eastAsia="Times New Roman"/>
          <w:lang w:eastAsia="ru-RU"/>
        </w:rPr>
        <w:t xml:space="preserve"> не вынесено.</w:t>
      </w:r>
    </w:p>
    <w:p w:rsidR="005A14AB" w:rsidRPr="005A14AB" w:rsidRDefault="005A14AB" w:rsidP="0080440B">
      <w:pPr>
        <w:ind w:firstLine="709"/>
        <w:rPr>
          <w:rFonts w:eastAsia="Times New Roman"/>
          <w:lang w:eastAsia="ru-RU"/>
        </w:rPr>
      </w:pPr>
      <w:r w:rsidRPr="005A14AB">
        <w:rPr>
          <w:rFonts w:eastAsia="Times New Roman"/>
          <w:lang w:eastAsia="ru-RU"/>
        </w:rPr>
        <w:t>Законопроекты на заседании комитета не рассматривались.</w:t>
      </w:r>
    </w:p>
    <w:p w:rsidR="005A14AB" w:rsidRPr="005A14AB" w:rsidRDefault="005A14AB" w:rsidP="0080440B">
      <w:pPr>
        <w:autoSpaceDE/>
        <w:autoSpaceDN/>
        <w:adjustRightInd/>
        <w:ind w:firstLine="709"/>
        <w:jc w:val="center"/>
        <w:rPr>
          <w:rFonts w:eastAsia="Times New Roman"/>
          <w:b/>
          <w:lang w:eastAsia="ru-RU"/>
        </w:rPr>
      </w:pPr>
      <w:r w:rsidRPr="005A14AB">
        <w:rPr>
          <w:rFonts w:eastAsia="Times New Roman"/>
          <w:b/>
          <w:lang w:eastAsia="ru-RU"/>
        </w:rPr>
        <w:t>Информация о проведенных мероприятиях</w:t>
      </w:r>
    </w:p>
    <w:p w:rsidR="005A14AB" w:rsidRPr="005A14AB" w:rsidRDefault="005A14AB" w:rsidP="0080440B">
      <w:pPr>
        <w:autoSpaceDE/>
        <w:autoSpaceDN/>
        <w:adjustRightInd/>
        <w:ind w:firstLine="709"/>
        <w:rPr>
          <w:rFonts w:eastAsia="Times New Roman"/>
          <w:lang w:eastAsia="ru-RU"/>
        </w:rPr>
      </w:pPr>
      <w:r w:rsidRPr="005A14AB">
        <w:rPr>
          <w:rFonts w:eastAsia="Times New Roman"/>
          <w:lang w:eastAsia="ru-RU"/>
        </w:rPr>
        <w:t>5 июля 2017 года состоялась</w:t>
      </w:r>
      <w:r w:rsidR="000A140F">
        <w:rPr>
          <w:rFonts w:eastAsia="Times New Roman"/>
          <w:lang w:eastAsia="ru-RU"/>
        </w:rPr>
        <w:t xml:space="preserve"> </w:t>
      </w:r>
      <w:r w:rsidRPr="005A14AB">
        <w:rPr>
          <w:rFonts w:eastAsia="Times New Roman"/>
          <w:lang w:eastAsia="ru-RU"/>
        </w:rPr>
        <w:t xml:space="preserve">пресс-конференция по итогам проведения среди студентов средних специальных образовательных организаций по инициативе депутатов Молодежного парламента при Законодательном Собрании Иркутской области очередного этапа антинаркотической акции «Будущее за </w:t>
      </w:r>
      <w:r w:rsidRPr="005A14AB">
        <w:rPr>
          <w:rFonts w:eastAsia="Times New Roman"/>
          <w:lang w:eastAsia="ru-RU"/>
        </w:rPr>
        <w:lastRenderedPageBreak/>
        <w:t>нами!». Акция прошла в 12 муниципальных образованиях Иркутской области (количество участников 1,5 тыс. человек).</w:t>
      </w:r>
      <w:r w:rsidR="000A140F">
        <w:rPr>
          <w:rFonts w:eastAsia="Times New Roman"/>
          <w:lang w:eastAsia="ru-RU"/>
        </w:rPr>
        <w:t xml:space="preserve"> </w:t>
      </w:r>
    </w:p>
    <w:p w:rsidR="005A14AB" w:rsidRPr="005A14AB" w:rsidRDefault="005A14AB" w:rsidP="0080440B">
      <w:pPr>
        <w:autoSpaceDE/>
        <w:autoSpaceDN/>
        <w:adjustRightInd/>
        <w:ind w:firstLine="709"/>
        <w:rPr>
          <w:rFonts w:eastAsia="Times New Roman"/>
          <w:lang w:eastAsia="ru-RU"/>
        </w:rPr>
      </w:pPr>
      <w:r w:rsidRPr="005A14AB">
        <w:rPr>
          <w:rFonts w:eastAsia="Times New Roman"/>
          <w:lang w:eastAsia="ru-RU"/>
        </w:rPr>
        <w:t>На пресс-конференции обсуждали вопросы, касающиеся</w:t>
      </w:r>
      <w:r w:rsidR="000A140F">
        <w:rPr>
          <w:rFonts w:eastAsia="Times New Roman"/>
          <w:lang w:eastAsia="ru-RU"/>
        </w:rPr>
        <w:t xml:space="preserve"> </w:t>
      </w:r>
      <w:r w:rsidRPr="005A14AB">
        <w:rPr>
          <w:rFonts w:eastAsia="Times New Roman"/>
          <w:lang w:eastAsia="ru-RU"/>
        </w:rPr>
        <w:t>наркотической ситуации в регионе, новы</w:t>
      </w:r>
      <w:r w:rsidR="00B05A61">
        <w:rPr>
          <w:rFonts w:eastAsia="Times New Roman"/>
          <w:lang w:eastAsia="ru-RU"/>
        </w:rPr>
        <w:t>х</w:t>
      </w:r>
      <w:r w:rsidRPr="005A14AB">
        <w:rPr>
          <w:rFonts w:eastAsia="Times New Roman"/>
          <w:lang w:eastAsia="ru-RU"/>
        </w:rPr>
        <w:t xml:space="preserve"> форм и метод</w:t>
      </w:r>
      <w:r w:rsidR="00B05A61">
        <w:rPr>
          <w:rFonts w:eastAsia="Times New Roman"/>
          <w:lang w:eastAsia="ru-RU"/>
        </w:rPr>
        <w:t>ов</w:t>
      </w:r>
      <w:r w:rsidRPr="005A14AB">
        <w:rPr>
          <w:rFonts w:eastAsia="Times New Roman"/>
          <w:lang w:eastAsia="ru-RU"/>
        </w:rPr>
        <w:t xml:space="preserve"> профилактической работы, обеспечения досуга подростков, доступности массового спорта, трудоустройства молодых людей, изменения законодательства, а также обозначили наиболее проблемные точки, заслушали представителей правоохранительных органов, родительского сообщества и представителей министерства образования Иркутской области.</w:t>
      </w:r>
    </w:p>
    <w:p w:rsidR="005A14AB" w:rsidRPr="005A14AB" w:rsidRDefault="005A14AB" w:rsidP="0080440B">
      <w:pPr>
        <w:ind w:firstLine="709"/>
        <w:rPr>
          <w:rFonts w:eastAsia="Times New Roman"/>
          <w:color w:val="000000"/>
          <w:lang w:eastAsia="ru-RU"/>
        </w:rPr>
      </w:pPr>
      <w:r w:rsidRPr="005A14AB">
        <w:rPr>
          <w:rFonts w:eastAsia="Times New Roman"/>
          <w:color w:val="000000"/>
          <w:lang w:eastAsia="ru-RU"/>
        </w:rPr>
        <w:t>29 сентября 2017 года комитет подготовил к рассмотрению на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вопросы:</w:t>
      </w:r>
    </w:p>
    <w:p w:rsidR="005A14AB" w:rsidRPr="005A14AB" w:rsidRDefault="005A14AB" w:rsidP="0080440B">
      <w:pPr>
        <w:ind w:firstLine="709"/>
        <w:rPr>
          <w:rFonts w:eastAsia="Times New Roman"/>
          <w:color w:val="000000"/>
          <w:lang w:eastAsia="ru-RU"/>
        </w:rPr>
      </w:pPr>
      <w:r w:rsidRPr="005A14AB">
        <w:rPr>
          <w:rFonts w:eastAsia="Times New Roman"/>
          <w:color w:val="000000"/>
          <w:lang w:eastAsia="ru-RU"/>
        </w:rPr>
        <w:t>-</w:t>
      </w:r>
      <w:r w:rsidR="000A140F">
        <w:rPr>
          <w:rFonts w:eastAsia="Times New Roman"/>
          <w:color w:val="000000"/>
          <w:lang w:eastAsia="ru-RU"/>
        </w:rPr>
        <w:t xml:space="preserve"> </w:t>
      </w:r>
      <w:r w:rsidRPr="005A14AB">
        <w:rPr>
          <w:rFonts w:eastAsia="Times New Roman"/>
          <w:color w:val="000000"/>
          <w:lang w:eastAsia="ru-RU"/>
        </w:rPr>
        <w:t>«О</w:t>
      </w:r>
      <w:r w:rsidR="000A140F">
        <w:rPr>
          <w:rFonts w:eastAsia="Times New Roman"/>
          <w:color w:val="000000"/>
          <w:lang w:eastAsia="ru-RU"/>
        </w:rPr>
        <w:t xml:space="preserve"> </w:t>
      </w:r>
      <w:r w:rsidRPr="005A14AB">
        <w:rPr>
          <w:rFonts w:eastAsia="Times New Roman"/>
          <w:color w:val="000000"/>
          <w:lang w:eastAsia="ru-RU"/>
        </w:rPr>
        <w:t>ситуации по повышению заработной платы работникам бюджетной сферы Иркутской области, на которых не распространяется действие Указов Президента Российской Федерации, принятых в мае 2012 года»;</w:t>
      </w:r>
    </w:p>
    <w:p w:rsidR="005A14AB" w:rsidRPr="005A14AB" w:rsidRDefault="005A14AB" w:rsidP="0080440B">
      <w:pPr>
        <w:ind w:firstLine="709"/>
        <w:rPr>
          <w:rFonts w:eastAsia="Times New Roman"/>
          <w:color w:val="000000"/>
          <w:lang w:eastAsia="ru-RU"/>
        </w:rPr>
      </w:pPr>
      <w:r w:rsidRPr="005A14AB">
        <w:rPr>
          <w:rFonts w:eastAsia="Times New Roman"/>
          <w:color w:val="000000"/>
          <w:lang w:eastAsia="ru-RU"/>
        </w:rPr>
        <w:t>- «О состоянии вопросов в сфере обеспечения пожарной безопасности муниципальных общеобразовательных организаций, а также обеспечения школьными автобусами».</w:t>
      </w:r>
    </w:p>
    <w:p w:rsidR="005A14AB" w:rsidRPr="005A14AB" w:rsidRDefault="005A14AB" w:rsidP="0080440B">
      <w:pPr>
        <w:autoSpaceDE/>
        <w:autoSpaceDN/>
        <w:adjustRightInd/>
        <w:ind w:firstLine="709"/>
        <w:rPr>
          <w:rFonts w:eastAsia="Times New Roman"/>
          <w:lang w:eastAsia="ru-RU"/>
        </w:rPr>
      </w:pPr>
      <w:r w:rsidRPr="005A14AB">
        <w:rPr>
          <w:rFonts w:eastAsia="Times New Roman"/>
          <w:lang w:eastAsia="ru-RU"/>
        </w:rPr>
        <w:t>По итогам рассмотрения данных вопросов комитет подготовил решения, согласно которым</w:t>
      </w:r>
      <w:r w:rsidR="000A140F">
        <w:rPr>
          <w:rFonts w:eastAsia="Times New Roman"/>
          <w:lang w:eastAsia="ru-RU"/>
        </w:rPr>
        <w:t xml:space="preserve"> </w:t>
      </w:r>
      <w:r w:rsidRPr="005A14AB">
        <w:rPr>
          <w:rFonts w:eastAsia="Times New Roman"/>
          <w:lang w:eastAsia="ru-RU"/>
        </w:rPr>
        <w:t xml:space="preserve">органам исполнительной власти Иркутской области и органам местного самоуправления муниципальных образований Иркутской области рекомендовано рассмотреть возможность повышения в </w:t>
      </w:r>
      <w:r w:rsidR="00650BCA">
        <w:rPr>
          <w:rFonts w:eastAsia="Times New Roman"/>
          <w:lang w:eastAsia="ru-RU"/>
        </w:rPr>
        <w:br/>
      </w:r>
      <w:r w:rsidRPr="005A14AB">
        <w:rPr>
          <w:rFonts w:eastAsia="Times New Roman"/>
          <w:lang w:eastAsia="ru-RU"/>
        </w:rPr>
        <w:t>2018 году заработной платы работникам бюджетной сферы Иркутской области, на которых не распространяется действие Указов Президента Российской Федерации, принятых в мае 2012 года. Кроме этого, органам местного самоуправления муниципальных образований Иркутской области рекомендовано уделить особое внимание вопросам, направленным на повышение</w:t>
      </w:r>
      <w:r w:rsidR="000A140F">
        <w:rPr>
          <w:rFonts w:eastAsia="Times New Roman"/>
          <w:lang w:eastAsia="ru-RU"/>
        </w:rPr>
        <w:t xml:space="preserve"> </w:t>
      </w:r>
      <w:r w:rsidRPr="005A14AB">
        <w:t xml:space="preserve">противопожарной безопасности </w:t>
      </w:r>
      <w:r w:rsidRPr="005A14AB">
        <w:rPr>
          <w:rFonts w:eastAsia="Times New Roman"/>
          <w:lang w:eastAsia="ru-RU"/>
        </w:rPr>
        <w:t>муниципальных общеобразовательных</w:t>
      </w:r>
      <w:r w:rsidR="000A140F">
        <w:rPr>
          <w:rFonts w:eastAsia="Times New Roman"/>
          <w:lang w:eastAsia="ru-RU"/>
        </w:rPr>
        <w:t xml:space="preserve"> </w:t>
      </w:r>
      <w:r w:rsidRPr="005A14AB">
        <w:rPr>
          <w:rFonts w:eastAsia="Times New Roman"/>
          <w:lang w:eastAsia="ru-RU"/>
        </w:rPr>
        <w:t>организаций, а также</w:t>
      </w:r>
      <w:r w:rsidR="000A140F">
        <w:rPr>
          <w:rFonts w:eastAsia="Times New Roman"/>
          <w:lang w:eastAsia="ru-RU"/>
        </w:rPr>
        <w:t xml:space="preserve"> </w:t>
      </w:r>
      <w:r w:rsidRPr="005A14AB">
        <w:rPr>
          <w:rFonts w:eastAsia="Times New Roman"/>
          <w:lang w:eastAsia="ru-RU"/>
        </w:rPr>
        <w:t>принимать исчерпывающие меры по обеспечению безопасности организации перевозки детей школьными автобусами.</w:t>
      </w:r>
    </w:p>
    <w:p w:rsidR="005A14AB" w:rsidRPr="005A14AB" w:rsidRDefault="005A14AB" w:rsidP="0080440B">
      <w:pPr>
        <w:autoSpaceDE/>
        <w:autoSpaceDN/>
        <w:adjustRightInd/>
        <w:ind w:firstLine="709"/>
        <w:rPr>
          <w:rFonts w:eastAsia="Times New Roman"/>
          <w:lang w:eastAsia="ru-RU"/>
        </w:rPr>
      </w:pPr>
      <w:r w:rsidRPr="005A14AB">
        <w:rPr>
          <w:rFonts w:eastAsia="Times New Roman"/>
          <w:lang w:eastAsia="ru-RU"/>
        </w:rPr>
        <w:t xml:space="preserve">На заседании Общественного </w:t>
      </w:r>
      <w:r w:rsidR="00884E8F">
        <w:rPr>
          <w:rFonts w:eastAsia="Times New Roman"/>
          <w:lang w:eastAsia="ru-RU"/>
        </w:rPr>
        <w:t>С</w:t>
      </w:r>
      <w:r w:rsidRPr="005A14AB">
        <w:rPr>
          <w:rFonts w:eastAsia="Times New Roman"/>
          <w:lang w:eastAsia="ru-RU"/>
        </w:rPr>
        <w:t>овета при Законодательном Собрании</w:t>
      </w:r>
      <w:r w:rsidR="000A140F">
        <w:rPr>
          <w:rFonts w:eastAsia="Times New Roman"/>
          <w:lang w:eastAsia="ru-RU"/>
        </w:rPr>
        <w:t xml:space="preserve"> </w:t>
      </w:r>
      <w:r w:rsidRPr="005A14AB">
        <w:rPr>
          <w:rFonts w:eastAsia="Times New Roman"/>
          <w:lang w:eastAsia="ru-RU"/>
        </w:rPr>
        <w:t>Иркутской области 22 сентября 2017 года рассмотрены следующие вопросы, подготовленные комитетом:</w:t>
      </w:r>
    </w:p>
    <w:p w:rsidR="005A14AB" w:rsidRPr="005A14AB" w:rsidRDefault="005A14AB" w:rsidP="0080440B">
      <w:pPr>
        <w:autoSpaceDE/>
        <w:autoSpaceDN/>
        <w:adjustRightInd/>
        <w:ind w:firstLine="709"/>
        <w:rPr>
          <w:rFonts w:eastAsia="Times New Roman"/>
          <w:lang w:eastAsia="ru-RU"/>
        </w:rPr>
      </w:pPr>
      <w:r w:rsidRPr="005A14AB">
        <w:rPr>
          <w:rFonts w:eastAsia="Times New Roman"/>
          <w:lang w:eastAsia="ru-RU"/>
        </w:rPr>
        <w:t xml:space="preserve">1. «Меры, принимаемые органами государственной власти Иркутской области по снижению уровня безработицы, созданию новых рабочих мест, самозанятости населения». </w:t>
      </w:r>
    </w:p>
    <w:p w:rsidR="005A14AB" w:rsidRPr="005A14AB" w:rsidRDefault="005A14AB" w:rsidP="0080440B">
      <w:pPr>
        <w:ind w:firstLine="709"/>
        <w:rPr>
          <w:rFonts w:eastAsia="Times New Roman"/>
          <w:lang w:eastAsia="ru-RU"/>
        </w:rPr>
      </w:pPr>
      <w:r w:rsidRPr="005A14AB">
        <w:rPr>
          <w:rFonts w:eastAsia="Times New Roman"/>
          <w:lang w:eastAsia="ru-RU"/>
        </w:rPr>
        <w:t>По данному вопросу органам исполнительной власти Иркутской области рекомендовано при реализации государственной политики в области занятости на территории Иркутской области особое внимание уделить созданию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обеспечению условий для самозанятости безработных</w:t>
      </w:r>
      <w:r w:rsidR="000A140F">
        <w:rPr>
          <w:rFonts w:eastAsia="Times New Roman"/>
          <w:lang w:eastAsia="ru-RU"/>
        </w:rPr>
        <w:t xml:space="preserve"> </w:t>
      </w:r>
      <w:r w:rsidRPr="005A14AB">
        <w:rPr>
          <w:rFonts w:eastAsia="Times New Roman"/>
          <w:lang w:eastAsia="ru-RU"/>
        </w:rPr>
        <w:t xml:space="preserve">инвалидов (информирование и обучение основам </w:t>
      </w:r>
      <w:r w:rsidRPr="005A14AB">
        <w:rPr>
          <w:rFonts w:eastAsia="Times New Roman"/>
          <w:lang w:eastAsia="ru-RU"/>
        </w:rPr>
        <w:lastRenderedPageBreak/>
        <w:t>предпринимательства</w:t>
      </w:r>
      <w:r w:rsidR="000A140F">
        <w:rPr>
          <w:rFonts w:eastAsia="Times New Roman"/>
          <w:lang w:eastAsia="ru-RU"/>
        </w:rPr>
        <w:t xml:space="preserve"> </w:t>
      </w:r>
      <w:r w:rsidRPr="005A14AB">
        <w:rPr>
          <w:rFonts w:eastAsia="Times New Roman"/>
          <w:lang w:eastAsia="ru-RU"/>
        </w:rPr>
        <w:t>и предпринимательской инициативе, основам ведения фермерского хозяйства), расширению практики стажировок молодых специалистов в организациях в целях их последующего трудоустройства на постоянное рабочее место.</w:t>
      </w:r>
    </w:p>
    <w:p w:rsidR="005A14AB" w:rsidRPr="005A14AB" w:rsidRDefault="005A14AB" w:rsidP="0080440B">
      <w:pPr>
        <w:ind w:firstLine="709"/>
        <w:rPr>
          <w:rFonts w:eastAsia="Times New Roman"/>
          <w:color w:val="000000"/>
          <w:lang w:eastAsia="ru-RU"/>
        </w:rPr>
      </w:pPr>
      <w:r w:rsidRPr="005A14AB">
        <w:rPr>
          <w:rFonts w:eastAsia="Times New Roman"/>
          <w:lang w:eastAsia="ru-RU"/>
        </w:rPr>
        <w:t>2. «О</w:t>
      </w:r>
      <w:r w:rsidRPr="005A14AB">
        <w:rPr>
          <w:rFonts w:eastAsia="Times New Roman"/>
          <w:color w:val="000000"/>
          <w:lang w:eastAsia="ru-RU"/>
        </w:rPr>
        <w:t xml:space="preserve"> предоставлении мер социальной поддержки </w:t>
      </w:r>
      <w:r w:rsidR="00B05A61">
        <w:rPr>
          <w:rFonts w:eastAsia="Times New Roman"/>
          <w:color w:val="000000"/>
          <w:lang w:eastAsia="ru-RU"/>
        </w:rPr>
        <w:t>п</w:t>
      </w:r>
      <w:r w:rsidRPr="005A14AB">
        <w:rPr>
          <w:rFonts w:eastAsia="Times New Roman"/>
          <w:color w:val="000000"/>
          <w:lang w:eastAsia="ru-RU"/>
        </w:rPr>
        <w:t>о оплате жилого помещения и коммунальных услуг отдельным категориям граждан в Иркутской области» (совместно с комитетом по здравоохранению и социальной защите).</w:t>
      </w:r>
    </w:p>
    <w:p w:rsidR="005A14AB" w:rsidRPr="005A14AB" w:rsidRDefault="005A14AB" w:rsidP="0080440B">
      <w:pPr>
        <w:ind w:firstLine="709"/>
        <w:rPr>
          <w:rFonts w:ascii="TimesNewRomanPSMT" w:eastAsia="Times New Roman" w:hAnsi="TimesNewRomanPSMT" w:cs="TimesNewRomanPSMT"/>
          <w:lang w:eastAsia="ru-RU"/>
        </w:rPr>
      </w:pPr>
      <w:r w:rsidRPr="005A14AB">
        <w:rPr>
          <w:rFonts w:eastAsia="Times New Roman"/>
          <w:lang w:eastAsia="ru-RU"/>
        </w:rPr>
        <w:t xml:space="preserve">На заседании </w:t>
      </w:r>
      <w:r w:rsidR="00B05A61">
        <w:rPr>
          <w:rFonts w:eastAsia="Times New Roman"/>
          <w:lang w:eastAsia="ru-RU"/>
        </w:rPr>
        <w:t>С</w:t>
      </w:r>
      <w:r w:rsidRPr="005A14AB">
        <w:rPr>
          <w:rFonts w:eastAsia="Times New Roman"/>
          <w:lang w:eastAsia="ru-RU"/>
        </w:rPr>
        <w:t xml:space="preserve">овета рассматривалась информация о реализации </w:t>
      </w:r>
      <w:r w:rsidRPr="005A14AB">
        <w:rPr>
          <w:rFonts w:ascii="TimesNewRomanPSMT" w:eastAsia="Times New Roman" w:hAnsi="TimesNewRomanPSMT" w:cs="TimesNewRomanPSMT"/>
          <w:lang w:eastAsia="ru-RU"/>
        </w:rPr>
        <w:t>Закона Иркутской области от 17 декабря 2008 года № 113-оз «О мерах социальной поддержки по оплате жилых помещений, отопления и освещения для отдельных категорий педагогических работников в Иркутской области» после внесения в него изменений</w:t>
      </w:r>
      <w:r w:rsidR="00B05A61">
        <w:rPr>
          <w:rFonts w:ascii="TimesNewRomanPSMT" w:eastAsia="Times New Roman" w:hAnsi="TimesNewRomanPSMT" w:cs="TimesNewRomanPSMT"/>
          <w:lang w:eastAsia="ru-RU"/>
        </w:rPr>
        <w:t>,</w:t>
      </w:r>
      <w:r w:rsidRPr="005A14AB">
        <w:rPr>
          <w:rFonts w:ascii="TimesNewRomanPSMT" w:eastAsia="Times New Roman" w:hAnsi="TimesNewRomanPSMT" w:cs="TimesNewRomanPSMT"/>
          <w:lang w:eastAsia="ru-RU"/>
        </w:rPr>
        <w:t xml:space="preserve"> предусматривающих, что возмещение расходов осуществляется по выбору педагогических работников:</w:t>
      </w:r>
    </w:p>
    <w:p w:rsidR="005A14AB" w:rsidRPr="005A14AB" w:rsidRDefault="005A14AB" w:rsidP="0080440B">
      <w:pPr>
        <w:ind w:firstLine="709"/>
        <w:rPr>
          <w:rFonts w:ascii="TimesNewRomanPSMT" w:eastAsia="Times New Roman" w:hAnsi="TimesNewRomanPSMT" w:cs="TimesNewRomanPSMT"/>
          <w:lang w:eastAsia="ru-RU"/>
        </w:rPr>
      </w:pPr>
      <w:r w:rsidRPr="005A14AB">
        <w:rPr>
          <w:rFonts w:ascii="TimesNewRomanPSMT" w:eastAsia="Times New Roman" w:hAnsi="TimesNewRomanPSMT" w:cs="TimesNewRomanPSMT"/>
          <w:lang w:eastAsia="ru-RU"/>
        </w:rPr>
        <w:t>1) в размере фактических расходов по оплате жилых помещений, отопления и освещения, но не более размера, рассчитанного исходя из норматива потребления</w:t>
      </w:r>
      <w:r w:rsidR="00B05A61">
        <w:rPr>
          <w:rFonts w:ascii="TimesNewRomanPSMT" w:eastAsia="Times New Roman" w:hAnsi="TimesNewRomanPSMT" w:cs="TimesNewRomanPSMT"/>
          <w:lang w:eastAsia="ru-RU"/>
        </w:rPr>
        <w:t>;</w:t>
      </w:r>
    </w:p>
    <w:p w:rsidR="005A14AB" w:rsidRPr="005A14AB" w:rsidRDefault="005A14AB" w:rsidP="0080440B">
      <w:pPr>
        <w:ind w:firstLine="709"/>
        <w:rPr>
          <w:rFonts w:ascii="TimesNewRomanPSMT" w:eastAsia="Times New Roman" w:hAnsi="TimesNewRomanPSMT" w:cs="TimesNewRomanPSMT"/>
          <w:lang w:eastAsia="ru-RU"/>
        </w:rPr>
      </w:pPr>
      <w:r w:rsidRPr="005A14AB">
        <w:rPr>
          <w:rFonts w:ascii="TimesNewRomanPSMT" w:eastAsia="Times New Roman" w:hAnsi="TimesNewRomanPSMT" w:cs="TimesNewRomanPSMT"/>
          <w:lang w:eastAsia="ru-RU"/>
        </w:rPr>
        <w:t>2) в твердой денежной сумме в размере:</w:t>
      </w:r>
    </w:p>
    <w:p w:rsidR="005A14AB" w:rsidRPr="005A14AB" w:rsidRDefault="005A14AB" w:rsidP="0080440B">
      <w:pPr>
        <w:ind w:firstLine="709"/>
        <w:rPr>
          <w:rFonts w:ascii="TimesNewRomanPSMT" w:eastAsia="Times New Roman" w:hAnsi="TimesNewRomanPSMT" w:cs="TimesNewRomanPSMT"/>
          <w:lang w:eastAsia="ru-RU"/>
        </w:rPr>
      </w:pPr>
      <w:r w:rsidRPr="005A14AB">
        <w:rPr>
          <w:rFonts w:ascii="TimesNewRomanPSMT" w:eastAsia="Times New Roman" w:hAnsi="TimesNewRomanPSMT" w:cs="TimesNewRomanPSMT"/>
          <w:lang w:eastAsia="ru-RU"/>
        </w:rPr>
        <w:t xml:space="preserve">а) 1 700 рублей в месяц </w:t>
      </w:r>
      <w:r w:rsidR="00B05A61">
        <w:rPr>
          <w:rFonts w:ascii="TimesNewRomanPSMT" w:eastAsia="Times New Roman" w:hAnsi="TimesNewRomanPSMT" w:cs="TimesNewRomanPSMT"/>
          <w:lang w:eastAsia="ru-RU"/>
        </w:rPr>
        <w:t>–</w:t>
      </w:r>
      <w:r w:rsidRPr="005A14AB">
        <w:rPr>
          <w:rFonts w:ascii="TimesNewRomanPSMT" w:eastAsia="Times New Roman" w:hAnsi="TimesNewRomanPSMT" w:cs="TimesNewRomanPSMT"/>
          <w:lang w:eastAsia="ru-RU"/>
        </w:rPr>
        <w:t xml:space="preserve"> педагогическим работникам, проживающим работающим в сельской местности в южных районах Иркутской области;</w:t>
      </w:r>
    </w:p>
    <w:p w:rsidR="005A14AB" w:rsidRPr="005A14AB" w:rsidRDefault="005A14AB" w:rsidP="0080440B">
      <w:pPr>
        <w:ind w:firstLine="709"/>
        <w:rPr>
          <w:rFonts w:ascii="TimesNewRomanPSMT" w:eastAsia="Times New Roman" w:hAnsi="TimesNewRomanPSMT" w:cs="TimesNewRomanPSMT"/>
          <w:lang w:eastAsia="ru-RU"/>
        </w:rPr>
      </w:pPr>
      <w:r w:rsidRPr="005A14AB">
        <w:rPr>
          <w:rFonts w:ascii="TimesNewRomanPSMT" w:eastAsia="Times New Roman" w:hAnsi="TimesNewRomanPSMT" w:cs="TimesNewRomanPSMT"/>
          <w:lang w:eastAsia="ru-RU"/>
        </w:rPr>
        <w:t xml:space="preserve">б) 2 500 рублей в месяц </w:t>
      </w:r>
      <w:r w:rsidR="00B05A61">
        <w:rPr>
          <w:rFonts w:ascii="TimesNewRomanPSMT" w:eastAsia="Times New Roman" w:hAnsi="TimesNewRomanPSMT" w:cs="TimesNewRomanPSMT"/>
          <w:lang w:eastAsia="ru-RU"/>
        </w:rPr>
        <w:t>–</w:t>
      </w:r>
      <w:r w:rsidRPr="005A14AB">
        <w:rPr>
          <w:rFonts w:ascii="TimesNewRomanPSMT" w:eastAsia="Times New Roman" w:hAnsi="TimesNewRomanPSMT" w:cs="TimesNewRomanPSMT"/>
          <w:lang w:eastAsia="ru-RU"/>
        </w:rPr>
        <w:t xml:space="preserve"> педагогическим работникам, проживающим и работающим в сельской местности в районах Крайнего Севера Иркутской</w:t>
      </w:r>
      <w:r w:rsidR="00B05A61">
        <w:rPr>
          <w:rFonts w:ascii="TimesNewRomanPSMT" w:eastAsia="Times New Roman" w:hAnsi="TimesNewRomanPSMT" w:cs="TimesNewRomanPSMT"/>
          <w:lang w:eastAsia="ru-RU"/>
        </w:rPr>
        <w:t xml:space="preserve"> </w:t>
      </w:r>
      <w:r w:rsidRPr="005A14AB">
        <w:rPr>
          <w:rFonts w:ascii="TimesNewRomanPSMT" w:eastAsia="Times New Roman" w:hAnsi="TimesNewRomanPSMT" w:cs="TimesNewRomanPSMT"/>
          <w:lang w:eastAsia="ru-RU"/>
        </w:rPr>
        <w:t>области и местностях, приравненных к районам Крайнего Севера.</w:t>
      </w:r>
    </w:p>
    <w:p w:rsidR="005A14AB" w:rsidRPr="005A14AB" w:rsidRDefault="005A14AB" w:rsidP="0080440B">
      <w:pPr>
        <w:ind w:firstLine="709"/>
        <w:rPr>
          <w:rFonts w:ascii="TimesNewRomanPSMT" w:eastAsia="Times New Roman" w:hAnsi="TimesNewRomanPSMT" w:cs="TimesNewRomanPSMT"/>
          <w:lang w:eastAsia="ru-RU"/>
        </w:rPr>
      </w:pPr>
      <w:r w:rsidRPr="005A14AB">
        <w:rPr>
          <w:rFonts w:ascii="TimesNewRomanPSMT" w:eastAsia="Times New Roman" w:hAnsi="TimesNewRomanPSMT" w:cs="TimesNewRomanPSMT"/>
          <w:lang w:eastAsia="ru-RU"/>
        </w:rPr>
        <w:t>Учитывая эффективность реализации указанного Закона Иркутской области, органам исполнительной власти рекомендовано рассмотреть возможность внесения изменений в следующие Законы</w:t>
      </w:r>
      <w:r w:rsidR="000A140F">
        <w:rPr>
          <w:rFonts w:ascii="TimesNewRomanPSMT" w:eastAsia="Times New Roman" w:hAnsi="TimesNewRomanPSMT" w:cs="TimesNewRomanPSMT"/>
          <w:lang w:eastAsia="ru-RU"/>
        </w:rPr>
        <w:t xml:space="preserve"> </w:t>
      </w:r>
      <w:r w:rsidRPr="005A14AB">
        <w:rPr>
          <w:rFonts w:ascii="TimesNewRomanPSMT" w:eastAsia="Times New Roman" w:hAnsi="TimesNewRomanPSMT" w:cs="TimesNewRomanPSMT"/>
          <w:lang w:eastAsia="ru-RU"/>
        </w:rPr>
        <w:t>Иркутской области:</w:t>
      </w:r>
    </w:p>
    <w:p w:rsidR="005A14AB" w:rsidRPr="005A14AB" w:rsidRDefault="005A14AB" w:rsidP="0080440B">
      <w:pPr>
        <w:ind w:firstLine="709"/>
        <w:rPr>
          <w:rFonts w:ascii="TimesNewRomanPSMT" w:eastAsia="Times New Roman" w:hAnsi="TimesNewRomanPSMT" w:cs="TimesNewRomanPSMT"/>
          <w:lang w:eastAsia="ru-RU"/>
        </w:rPr>
      </w:pPr>
      <w:r w:rsidRPr="005A14AB">
        <w:rPr>
          <w:rFonts w:ascii="TimesNewRomanPSMT" w:eastAsia="Times New Roman" w:hAnsi="TimesNewRomanPSMT" w:cs="TimesNewRomanPSMT"/>
          <w:lang w:eastAsia="ru-RU"/>
        </w:rPr>
        <w:t>- от 18 июля 2008 года № 50-оз «О мерах социальной поддержки отдельных категорий работников культуры, проживающих в сельской местности, рабочих поселках (поселках городского типа) и работающих в</w:t>
      </w:r>
      <w:r w:rsidR="00B05A61">
        <w:rPr>
          <w:rFonts w:ascii="TimesNewRomanPSMT" w:eastAsia="Times New Roman" w:hAnsi="TimesNewRomanPSMT" w:cs="TimesNewRomanPSMT"/>
          <w:lang w:eastAsia="ru-RU"/>
        </w:rPr>
        <w:t xml:space="preserve"> </w:t>
      </w:r>
      <w:r w:rsidRPr="005A14AB">
        <w:rPr>
          <w:rFonts w:ascii="TimesNewRomanPSMT" w:eastAsia="Times New Roman" w:hAnsi="TimesNewRomanPSMT" w:cs="TimesNewRomanPSMT"/>
          <w:lang w:eastAsia="ru-RU"/>
        </w:rPr>
        <w:t>муниципальных учреждениях культуры, муниципальных образовательных</w:t>
      </w:r>
      <w:r w:rsidR="00B05A61">
        <w:rPr>
          <w:rFonts w:ascii="TimesNewRomanPSMT" w:eastAsia="Times New Roman" w:hAnsi="TimesNewRomanPSMT" w:cs="TimesNewRomanPSMT"/>
          <w:lang w:eastAsia="ru-RU"/>
        </w:rPr>
        <w:t xml:space="preserve"> </w:t>
      </w:r>
      <w:r w:rsidRPr="005A14AB">
        <w:rPr>
          <w:rFonts w:ascii="TimesNewRomanPSMT" w:eastAsia="Times New Roman" w:hAnsi="TimesNewRomanPSMT" w:cs="TimesNewRomanPSMT"/>
          <w:lang w:eastAsia="ru-RU"/>
        </w:rPr>
        <w:t>организациях»;</w:t>
      </w:r>
    </w:p>
    <w:p w:rsidR="005A14AB" w:rsidRPr="005A14AB" w:rsidRDefault="005A14AB" w:rsidP="0080440B">
      <w:pPr>
        <w:ind w:firstLine="709"/>
        <w:rPr>
          <w:rFonts w:ascii="TimesNewRomanPSMT" w:eastAsia="Times New Roman" w:hAnsi="TimesNewRomanPSMT" w:cs="TimesNewRomanPSMT"/>
          <w:lang w:eastAsia="ru-RU"/>
        </w:rPr>
      </w:pPr>
      <w:r w:rsidRPr="005A14AB">
        <w:rPr>
          <w:rFonts w:ascii="TimesNewRomanPSMT" w:eastAsia="Times New Roman" w:hAnsi="TimesNewRomanPSMT" w:cs="TimesNewRomanPSMT"/>
          <w:lang w:eastAsia="ru-RU"/>
        </w:rPr>
        <w:t>- от 30 ноября 2007 года № 115-оз «О мерах социальной поддержки</w:t>
      </w:r>
      <w:r w:rsidR="00B05A61">
        <w:rPr>
          <w:rFonts w:ascii="TimesNewRomanPSMT" w:eastAsia="Times New Roman" w:hAnsi="TimesNewRomanPSMT" w:cs="TimesNewRomanPSMT"/>
          <w:lang w:eastAsia="ru-RU"/>
        </w:rPr>
        <w:t xml:space="preserve"> </w:t>
      </w:r>
      <w:r w:rsidRPr="005A14AB">
        <w:rPr>
          <w:rFonts w:ascii="TimesNewRomanPSMT" w:eastAsia="Times New Roman" w:hAnsi="TimesNewRomanPSMT" w:cs="TimesNewRomanPSMT"/>
          <w:lang w:eastAsia="ru-RU"/>
        </w:rPr>
        <w:t>медицинских и фармацевтических работников, проживающих в сельской</w:t>
      </w:r>
      <w:r w:rsidR="00B05A61">
        <w:rPr>
          <w:rFonts w:ascii="TimesNewRomanPSMT" w:eastAsia="Times New Roman" w:hAnsi="TimesNewRomanPSMT" w:cs="TimesNewRomanPSMT"/>
          <w:lang w:eastAsia="ru-RU"/>
        </w:rPr>
        <w:t xml:space="preserve"> </w:t>
      </w:r>
      <w:r w:rsidRPr="005A14AB">
        <w:rPr>
          <w:rFonts w:ascii="TimesNewRomanPSMT" w:eastAsia="Times New Roman" w:hAnsi="TimesNewRomanPSMT" w:cs="TimesNewRomanPSMT"/>
          <w:lang w:eastAsia="ru-RU"/>
        </w:rPr>
        <w:t>местности, рабочих поселках (поселках городского типа) и работающих в</w:t>
      </w:r>
      <w:r w:rsidR="00B05A61">
        <w:rPr>
          <w:rFonts w:ascii="TimesNewRomanPSMT" w:eastAsia="Times New Roman" w:hAnsi="TimesNewRomanPSMT" w:cs="TimesNewRomanPSMT"/>
          <w:lang w:eastAsia="ru-RU"/>
        </w:rPr>
        <w:t xml:space="preserve"> </w:t>
      </w:r>
      <w:r w:rsidRPr="005A14AB">
        <w:rPr>
          <w:rFonts w:ascii="TimesNewRomanPSMT" w:eastAsia="Times New Roman" w:hAnsi="TimesNewRomanPSMT" w:cs="TimesNewRomanPSMT"/>
          <w:lang w:eastAsia="ru-RU"/>
        </w:rPr>
        <w:t>муниципальных организациях здравоохранения, а также в муниципальных образовательных организациях»;</w:t>
      </w:r>
    </w:p>
    <w:p w:rsidR="005A14AB" w:rsidRPr="005A14AB" w:rsidRDefault="005A14AB" w:rsidP="0080440B">
      <w:pPr>
        <w:ind w:firstLine="709"/>
        <w:rPr>
          <w:rFonts w:ascii="TimesNewRomanPSMT" w:eastAsia="Times New Roman" w:hAnsi="TimesNewRomanPSMT" w:cs="TimesNewRomanPSMT"/>
          <w:lang w:eastAsia="ru-RU"/>
        </w:rPr>
      </w:pPr>
      <w:r w:rsidRPr="005A14AB">
        <w:rPr>
          <w:rFonts w:ascii="TimesNewRomanPSMT" w:eastAsia="Times New Roman" w:hAnsi="TimesNewRomanPSMT" w:cs="TimesNewRomanPSMT"/>
          <w:lang w:eastAsia="ru-RU"/>
        </w:rPr>
        <w:t>- от 17 декабря 2008 года № 116-оз «О мерах социальной поддержки</w:t>
      </w:r>
      <w:r w:rsidR="00B05A61">
        <w:rPr>
          <w:rFonts w:ascii="TimesNewRomanPSMT" w:eastAsia="Times New Roman" w:hAnsi="TimesNewRomanPSMT" w:cs="TimesNewRomanPSMT"/>
          <w:lang w:eastAsia="ru-RU"/>
        </w:rPr>
        <w:t xml:space="preserve"> </w:t>
      </w:r>
      <w:r w:rsidRPr="005A14AB">
        <w:rPr>
          <w:rFonts w:ascii="TimesNewRomanPSMT" w:eastAsia="Times New Roman" w:hAnsi="TimesNewRomanPSMT" w:cs="TimesNewRomanPSMT"/>
          <w:lang w:eastAsia="ru-RU"/>
        </w:rPr>
        <w:t>отдельных категорий работников государственных учреждений Иркутской области»</w:t>
      </w:r>
      <w:r w:rsidR="00B05A61">
        <w:rPr>
          <w:rFonts w:ascii="TimesNewRomanPSMT" w:eastAsia="Times New Roman" w:hAnsi="TimesNewRomanPSMT" w:cs="TimesNewRomanPSMT"/>
          <w:lang w:eastAsia="ru-RU"/>
        </w:rPr>
        <w:t xml:space="preserve"> </w:t>
      </w:r>
      <w:r w:rsidRPr="005A14AB">
        <w:rPr>
          <w:rFonts w:ascii="TimesNewRomanPSMT" w:eastAsia="Times New Roman" w:hAnsi="TimesNewRomanPSMT" w:cs="TimesNewRomanPSMT"/>
          <w:lang w:eastAsia="ru-RU"/>
        </w:rPr>
        <w:t xml:space="preserve">в части предоставления отдельным категориям граждан меры социальной поддержки </w:t>
      </w:r>
      <w:r w:rsidR="00B05A61">
        <w:rPr>
          <w:rFonts w:ascii="TimesNewRomanPSMT" w:eastAsia="Times New Roman" w:hAnsi="TimesNewRomanPSMT" w:cs="TimesNewRomanPSMT"/>
          <w:lang w:eastAsia="ru-RU"/>
        </w:rPr>
        <w:t>по</w:t>
      </w:r>
      <w:r w:rsidRPr="005A14AB">
        <w:rPr>
          <w:rFonts w:ascii="TimesNewRomanPSMT" w:eastAsia="Times New Roman" w:hAnsi="TimesNewRomanPSMT" w:cs="TimesNewRomanPSMT"/>
          <w:lang w:eastAsia="ru-RU"/>
        </w:rPr>
        <w:t xml:space="preserve"> оплат</w:t>
      </w:r>
      <w:r w:rsidR="00B05A61">
        <w:rPr>
          <w:rFonts w:ascii="TimesNewRomanPSMT" w:eastAsia="Times New Roman" w:hAnsi="TimesNewRomanPSMT" w:cs="TimesNewRomanPSMT"/>
          <w:lang w:eastAsia="ru-RU"/>
        </w:rPr>
        <w:t>е</w:t>
      </w:r>
      <w:r w:rsidRPr="005A14AB">
        <w:rPr>
          <w:rFonts w:ascii="TimesNewRomanPSMT" w:eastAsia="Times New Roman" w:hAnsi="TimesNewRomanPSMT" w:cs="TimesNewRomanPSMT"/>
          <w:lang w:eastAsia="ru-RU"/>
        </w:rPr>
        <w:t xml:space="preserve"> твердого топлива путем выбора между ежемесячной твердой денежной суммой либо получением денежной</w:t>
      </w:r>
      <w:r w:rsidR="000A140F">
        <w:rPr>
          <w:rFonts w:ascii="TimesNewRomanPSMT" w:eastAsia="Times New Roman" w:hAnsi="TimesNewRomanPSMT" w:cs="TimesNewRomanPSMT"/>
          <w:lang w:eastAsia="ru-RU"/>
        </w:rPr>
        <w:t xml:space="preserve"> </w:t>
      </w:r>
      <w:r w:rsidRPr="005A14AB">
        <w:rPr>
          <w:rFonts w:ascii="TimesNewRomanPSMT" w:eastAsia="Times New Roman" w:hAnsi="TimesNewRomanPSMT" w:cs="TimesNewRomanPSMT"/>
          <w:lang w:eastAsia="ru-RU"/>
        </w:rPr>
        <w:t>компенсации на основании фактически понесенных расходов на приобретение и доставку твердого топлива.</w:t>
      </w:r>
    </w:p>
    <w:p w:rsidR="005A14AB" w:rsidRPr="005A14AB" w:rsidRDefault="005A14AB" w:rsidP="0080440B">
      <w:pPr>
        <w:autoSpaceDE/>
        <w:autoSpaceDN/>
        <w:adjustRightInd/>
        <w:ind w:firstLine="709"/>
        <w:rPr>
          <w:rFonts w:eastAsia="Times New Roman"/>
          <w:lang w:eastAsia="ru-RU"/>
        </w:rPr>
      </w:pPr>
      <w:r w:rsidRPr="005A14AB">
        <w:rPr>
          <w:rFonts w:eastAsia="Times New Roman"/>
          <w:b/>
          <w:lang w:eastAsia="ru-RU"/>
        </w:rPr>
        <w:lastRenderedPageBreak/>
        <w:t xml:space="preserve">20 сентября 2017 года </w:t>
      </w:r>
      <w:r w:rsidRPr="005A14AB">
        <w:rPr>
          <w:rFonts w:eastAsia="Times New Roman"/>
          <w:lang w:eastAsia="ru-RU"/>
        </w:rPr>
        <w:t xml:space="preserve">в рамках работы над проектом закона Иркутской области </w:t>
      </w:r>
      <w:r w:rsidRPr="00B05A61">
        <w:rPr>
          <w:rFonts w:eastAsia="Times New Roman"/>
          <w:lang w:eastAsia="ru-RU"/>
        </w:rPr>
        <w:t>«О</w:t>
      </w:r>
      <w:r w:rsidRPr="005A14AB">
        <w:rPr>
          <w:rFonts w:eastAsia="Times New Roman"/>
          <w:lang w:eastAsia="ru-RU"/>
        </w:rPr>
        <w:t xml:space="preserve"> внесении изменений в Закон Иркутской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комитет провел рабочее совещание,</w:t>
      </w:r>
      <w:r w:rsidR="000A140F">
        <w:rPr>
          <w:rFonts w:eastAsia="Times New Roman"/>
          <w:lang w:eastAsia="ru-RU"/>
        </w:rPr>
        <w:t xml:space="preserve"> </w:t>
      </w:r>
      <w:r w:rsidRPr="005A14AB">
        <w:rPr>
          <w:rFonts w:eastAsia="Times New Roman"/>
          <w:lang w:eastAsia="ru-RU"/>
        </w:rPr>
        <w:t>в котором приняли участие представители органов исполнительной власти, прокуратуры Иркутской области, Контрольно-счетной палаты Иркутской области, руководители профсоюзных организаций, Уполномоченный по правам ребенка в Иркутской области. По итогам совещания направлено письмо в адрес Губернатора Иркутской области.</w:t>
      </w:r>
    </w:p>
    <w:p w:rsidR="005A14AB" w:rsidRPr="005A14AB" w:rsidRDefault="005A14AB" w:rsidP="00B05A61">
      <w:pPr>
        <w:tabs>
          <w:tab w:val="left" w:pos="426"/>
        </w:tabs>
        <w:autoSpaceDE/>
        <w:autoSpaceDN/>
        <w:adjustRightInd/>
        <w:spacing w:before="240"/>
        <w:ind w:firstLine="709"/>
        <w:jc w:val="center"/>
        <w:rPr>
          <w:rFonts w:eastAsia="Times New Roman"/>
          <w:b/>
          <w:lang w:eastAsia="ru-RU"/>
        </w:rPr>
      </w:pPr>
      <w:r w:rsidRPr="005A14AB">
        <w:rPr>
          <w:rFonts w:eastAsia="Times New Roman"/>
          <w:b/>
          <w:lang w:eastAsia="ru-RU"/>
        </w:rPr>
        <w:t>Участие в работе рабочих органов (советов, комиссий), сформированных Губернатором Иркутской области, Правительством Иркутской области</w:t>
      </w:r>
    </w:p>
    <w:p w:rsidR="005A14AB" w:rsidRPr="005A14AB" w:rsidRDefault="005A14AB" w:rsidP="0080440B">
      <w:pPr>
        <w:autoSpaceDE/>
        <w:autoSpaceDN/>
        <w:adjustRightInd/>
        <w:ind w:firstLine="709"/>
        <w:rPr>
          <w:rFonts w:eastAsia="Times New Roman"/>
          <w:lang w:eastAsia="ru-RU"/>
        </w:rPr>
      </w:pPr>
      <w:r w:rsidRPr="005A14AB">
        <w:rPr>
          <w:rFonts w:eastAsia="Times New Roman"/>
          <w:lang w:eastAsia="ru-RU"/>
        </w:rPr>
        <w:t xml:space="preserve">- заседание межведомственной комиссии Иркутской области по обеспечению реализации приоритетного проекта «Формирование комфортной городской среды» (10 июля); </w:t>
      </w:r>
    </w:p>
    <w:p w:rsidR="005A14AB" w:rsidRPr="005A14AB" w:rsidRDefault="005A14AB" w:rsidP="0080440B">
      <w:pPr>
        <w:tabs>
          <w:tab w:val="left" w:pos="426"/>
        </w:tabs>
        <w:autoSpaceDE/>
        <w:autoSpaceDN/>
        <w:adjustRightInd/>
        <w:ind w:firstLine="709"/>
        <w:jc w:val="center"/>
        <w:rPr>
          <w:rFonts w:ascii="Calibri" w:eastAsia="Times New Roman" w:hAnsi="Calibri"/>
          <w:lang w:eastAsia="ru-RU"/>
        </w:rPr>
      </w:pPr>
      <w:r w:rsidRPr="005A14AB">
        <w:rPr>
          <w:rFonts w:ascii="Tms Rmn" w:eastAsia="Times New Roman" w:hAnsi="Tms Rmn"/>
          <w:b/>
          <w:lang w:eastAsia="ru-RU"/>
        </w:rPr>
        <w:t>Контрольная деятельность</w:t>
      </w:r>
    </w:p>
    <w:p w:rsidR="005A14AB" w:rsidRPr="005A14AB" w:rsidRDefault="005A14AB" w:rsidP="0080440B">
      <w:pPr>
        <w:ind w:firstLine="709"/>
        <w:rPr>
          <w:rFonts w:eastAsia="Times New Roman"/>
          <w:color w:val="000000"/>
          <w:lang w:eastAsia="ru-RU"/>
        </w:rPr>
      </w:pPr>
      <w:r w:rsidRPr="005A14AB">
        <w:rPr>
          <w:rFonts w:eastAsia="Times New Roman"/>
          <w:b/>
          <w:color w:val="000000"/>
          <w:lang w:eastAsia="ru-RU"/>
        </w:rPr>
        <w:t>7 июля 2017 года</w:t>
      </w:r>
      <w:r w:rsidRPr="005A14AB">
        <w:rPr>
          <w:rFonts w:eastAsia="Times New Roman"/>
          <w:color w:val="000000"/>
          <w:lang w:eastAsia="ru-RU"/>
        </w:rPr>
        <w:t xml:space="preserve"> комитет по социально-культурному законодательству провел совещание по рассмотрению промежуточных итогов реализации проекта «Детский спорт», в рамках которого предусмотрен</w:t>
      </w:r>
      <w:r w:rsidR="00B05A61">
        <w:rPr>
          <w:rFonts w:eastAsia="Times New Roman"/>
          <w:color w:val="000000"/>
          <w:lang w:eastAsia="ru-RU"/>
        </w:rPr>
        <w:t>ы</w:t>
      </w:r>
      <w:r w:rsidRPr="005A14AB">
        <w:rPr>
          <w:rFonts w:eastAsia="Times New Roman"/>
          <w:color w:val="000000"/>
          <w:lang w:eastAsia="ru-RU"/>
        </w:rPr>
        <w:t xml:space="preserve"> реконструкция и капитальные ремонты спортивных залов в сельских школах.</w:t>
      </w:r>
    </w:p>
    <w:p w:rsidR="005A14AB" w:rsidRPr="005A14AB" w:rsidRDefault="005A14AB" w:rsidP="0080440B">
      <w:pPr>
        <w:autoSpaceDE/>
        <w:autoSpaceDN/>
        <w:adjustRightInd/>
        <w:ind w:firstLine="709"/>
        <w:rPr>
          <w:rFonts w:eastAsia="Times New Roman"/>
          <w:lang w:eastAsia="ru-RU"/>
        </w:rPr>
      </w:pPr>
      <w:r w:rsidRPr="005A14AB">
        <w:rPr>
          <w:rFonts w:eastAsia="Times New Roman"/>
          <w:lang w:eastAsia="ru-RU"/>
        </w:rPr>
        <w:t>На реализацию проекта было выделено более 18 млн рублей, в областном бюджете изначально на это было запланировано 8,6 млн рублей. В связи с большим количеством заявок от муниципальных образований Иркутской области при корректировке областного бюджета в июне 2017 года эта сумма была увеличена до 35 млн рублей. С учетом внесенных изменений в 2017 году запланирован ремонт 36 спортзалов в сельских школах. Данный вопрос остается</w:t>
      </w:r>
      <w:r w:rsidR="000A140F">
        <w:rPr>
          <w:rFonts w:eastAsia="Times New Roman"/>
          <w:lang w:eastAsia="ru-RU"/>
        </w:rPr>
        <w:t xml:space="preserve"> </w:t>
      </w:r>
      <w:r w:rsidRPr="005A14AB">
        <w:rPr>
          <w:rFonts w:eastAsia="Times New Roman"/>
          <w:lang w:eastAsia="ru-RU"/>
        </w:rPr>
        <w:t xml:space="preserve">на контроле. </w:t>
      </w:r>
    </w:p>
    <w:p w:rsidR="005A14AB" w:rsidRPr="005A14AB" w:rsidRDefault="005A14AB" w:rsidP="0080440B">
      <w:pPr>
        <w:ind w:firstLine="709"/>
        <w:rPr>
          <w:rFonts w:eastAsia="Times New Roman"/>
          <w:lang w:eastAsia="ru-RU"/>
        </w:rPr>
      </w:pPr>
      <w:r w:rsidRPr="005A14AB">
        <w:rPr>
          <w:rFonts w:eastAsia="Times New Roman"/>
          <w:b/>
          <w:lang w:eastAsia="ru-RU"/>
        </w:rPr>
        <w:t>21 сентября</w:t>
      </w:r>
      <w:r w:rsidRPr="005A14AB">
        <w:rPr>
          <w:rFonts w:eastAsia="Times New Roman"/>
          <w:lang w:eastAsia="ru-RU"/>
        </w:rPr>
        <w:t xml:space="preserve"> на заседании комитета рассмотрен вопрос о ходе реализации подпрограммы «Патриотическое воспитание молодежи» на </w:t>
      </w:r>
      <w:r w:rsidR="00650BCA">
        <w:rPr>
          <w:rFonts w:eastAsia="Times New Roman"/>
          <w:lang w:eastAsia="ru-RU"/>
        </w:rPr>
        <w:br/>
      </w:r>
      <w:r w:rsidRPr="005A14AB">
        <w:rPr>
          <w:rFonts w:eastAsia="Times New Roman"/>
          <w:lang w:eastAsia="ru-RU"/>
        </w:rPr>
        <w:t>2014 – 2020 годы государственной программы Иркутской области «Молодежная политика» на 2014 – 2020 годы. По результатам рассмотрения принято решение рекомендовать органам исполнительной власти Иркутской</w:t>
      </w:r>
      <w:r w:rsidR="000A140F">
        <w:rPr>
          <w:rFonts w:eastAsia="Times New Roman"/>
          <w:lang w:eastAsia="ru-RU"/>
        </w:rPr>
        <w:t xml:space="preserve"> </w:t>
      </w:r>
      <w:r w:rsidRPr="005A14AB">
        <w:rPr>
          <w:rFonts w:eastAsia="Times New Roman"/>
          <w:lang w:eastAsia="ru-RU"/>
        </w:rPr>
        <w:t>области</w:t>
      </w:r>
      <w:r w:rsidR="000A140F">
        <w:rPr>
          <w:rFonts w:eastAsia="Times New Roman"/>
          <w:lang w:eastAsia="ru-RU"/>
        </w:rPr>
        <w:t xml:space="preserve"> </w:t>
      </w:r>
      <w:r w:rsidRPr="005A14AB">
        <w:rPr>
          <w:rFonts w:eastAsia="Times New Roman"/>
          <w:lang w:eastAsia="ru-RU"/>
        </w:rPr>
        <w:t>при формировании областного бюджета на 2018 год и плановый период</w:t>
      </w:r>
      <w:r w:rsidR="000A140F">
        <w:rPr>
          <w:rFonts w:eastAsia="Times New Roman"/>
          <w:lang w:eastAsia="ru-RU"/>
        </w:rPr>
        <w:t xml:space="preserve"> </w:t>
      </w:r>
      <w:r w:rsidRPr="005A14AB">
        <w:rPr>
          <w:rFonts w:eastAsia="Times New Roman"/>
          <w:lang w:eastAsia="ru-RU"/>
        </w:rPr>
        <w:t xml:space="preserve">2019 </w:t>
      </w:r>
      <w:r w:rsidR="00B05A61">
        <w:rPr>
          <w:rFonts w:eastAsia="Times New Roman"/>
          <w:lang w:eastAsia="ru-RU"/>
        </w:rPr>
        <w:t>-</w:t>
      </w:r>
      <w:r w:rsidRPr="005A14AB">
        <w:rPr>
          <w:rFonts w:eastAsia="Times New Roman"/>
          <w:lang w:eastAsia="ru-RU"/>
        </w:rPr>
        <w:t xml:space="preserve"> 2020 годов» рассмотреть возможность выделения средств на</w:t>
      </w:r>
      <w:r w:rsidR="000A140F">
        <w:rPr>
          <w:rFonts w:eastAsia="Times New Roman"/>
          <w:lang w:eastAsia="ru-RU"/>
        </w:rPr>
        <w:t xml:space="preserve"> </w:t>
      </w:r>
      <w:r w:rsidRPr="005A14AB">
        <w:rPr>
          <w:rFonts w:eastAsia="Times New Roman"/>
          <w:lang w:eastAsia="ru-RU"/>
        </w:rPr>
        <w:t>2018</w:t>
      </w:r>
      <w:r w:rsidR="00B05A61">
        <w:rPr>
          <w:rFonts w:eastAsia="Times New Roman"/>
          <w:lang w:eastAsia="ru-RU"/>
        </w:rPr>
        <w:t xml:space="preserve"> - </w:t>
      </w:r>
      <w:r w:rsidRPr="005A14AB">
        <w:rPr>
          <w:rFonts w:eastAsia="Times New Roman"/>
          <w:lang w:eastAsia="ru-RU"/>
        </w:rPr>
        <w:t>2020 годы для организации работы региональной системы патриотического воспитания в муниципальных образованиях Иркутской области в рамках реализации подпрограммы «Патриотическое воспитание молодежи» на 2014</w:t>
      </w:r>
      <w:r w:rsidR="00B05A61">
        <w:rPr>
          <w:rFonts w:eastAsia="Times New Roman"/>
          <w:lang w:eastAsia="ru-RU"/>
        </w:rPr>
        <w:t xml:space="preserve"> </w:t>
      </w:r>
      <w:r w:rsidRPr="005A14AB">
        <w:rPr>
          <w:rFonts w:eastAsia="Times New Roman"/>
          <w:lang w:eastAsia="ru-RU"/>
        </w:rPr>
        <w:t>-</w:t>
      </w:r>
      <w:r w:rsidR="00B05A61">
        <w:rPr>
          <w:rFonts w:eastAsia="Times New Roman"/>
          <w:lang w:eastAsia="ru-RU"/>
        </w:rPr>
        <w:t xml:space="preserve"> </w:t>
      </w:r>
      <w:r w:rsidRPr="005A14AB">
        <w:rPr>
          <w:rFonts w:eastAsia="Times New Roman"/>
          <w:lang w:eastAsia="ru-RU"/>
        </w:rPr>
        <w:lastRenderedPageBreak/>
        <w:t xml:space="preserve">2020 годы государственной программы Иркутской области «Молодежная политика» на 2014-2020 годы в объеме не ниже 2017 года. </w:t>
      </w:r>
    </w:p>
    <w:p w:rsidR="005A14AB" w:rsidRPr="005A14AB" w:rsidRDefault="005A14AB" w:rsidP="0080440B">
      <w:pPr>
        <w:autoSpaceDE/>
        <w:autoSpaceDN/>
        <w:adjustRightInd/>
        <w:ind w:firstLine="709"/>
        <w:rPr>
          <w:rFonts w:eastAsia="Times New Roman"/>
          <w:lang w:eastAsia="ru-RU"/>
        </w:rPr>
      </w:pPr>
      <w:r w:rsidRPr="005A14AB">
        <w:rPr>
          <w:rFonts w:eastAsia="Times New Roman"/>
          <w:b/>
          <w:lang w:eastAsia="ru-RU"/>
        </w:rPr>
        <w:t xml:space="preserve">28 </w:t>
      </w:r>
      <w:r w:rsidR="00884E8F">
        <w:rPr>
          <w:rFonts w:eastAsia="Times New Roman"/>
          <w:b/>
          <w:lang w:eastAsia="ru-RU"/>
        </w:rPr>
        <w:t>–</w:t>
      </w:r>
      <w:r w:rsidRPr="005A14AB">
        <w:rPr>
          <w:rFonts w:eastAsia="Times New Roman"/>
          <w:b/>
          <w:lang w:eastAsia="ru-RU"/>
        </w:rPr>
        <w:t xml:space="preserve"> 30 сентября 2017 года</w:t>
      </w:r>
      <w:r w:rsidRPr="005A14AB">
        <w:rPr>
          <w:rFonts w:eastAsia="Times New Roman"/>
          <w:lang w:eastAsia="ru-RU"/>
        </w:rPr>
        <w:t xml:space="preserve"> состоялась рабочая поездка председателя комитета Синцовой</w:t>
      </w:r>
      <w:r w:rsidR="000A140F">
        <w:rPr>
          <w:rFonts w:eastAsia="Times New Roman"/>
          <w:lang w:eastAsia="ru-RU"/>
        </w:rPr>
        <w:t xml:space="preserve"> </w:t>
      </w:r>
      <w:r w:rsidR="00884E8F">
        <w:rPr>
          <w:rFonts w:eastAsia="Times New Roman"/>
          <w:lang w:eastAsia="ru-RU"/>
        </w:rPr>
        <w:t xml:space="preserve">И.А. в Казачинско-Ленский район </w:t>
      </w:r>
      <w:r w:rsidRPr="005A14AB">
        <w:rPr>
          <w:rFonts w:eastAsia="Times New Roman"/>
          <w:lang w:eastAsia="ru-RU"/>
        </w:rPr>
        <w:t xml:space="preserve">в целях посещения социальных объектов, в том числе: </w:t>
      </w:r>
    </w:p>
    <w:p w:rsidR="005A14AB" w:rsidRPr="005A14AB" w:rsidRDefault="005A14AB" w:rsidP="0080440B">
      <w:pPr>
        <w:autoSpaceDE/>
        <w:autoSpaceDN/>
        <w:adjustRightInd/>
        <w:ind w:firstLine="709"/>
        <w:rPr>
          <w:rFonts w:eastAsia="Times New Roman"/>
          <w:lang w:eastAsia="ru-RU"/>
        </w:rPr>
      </w:pPr>
      <w:r w:rsidRPr="005A14AB">
        <w:rPr>
          <w:rFonts w:eastAsia="Times New Roman"/>
          <w:lang w:eastAsia="ru-RU"/>
        </w:rPr>
        <w:t>- МКУК «Межпоселенческий районный культурно-досуговый центр» Казачинско-Ленского района (ремонт помещений и оснащение домов культуры);</w:t>
      </w:r>
    </w:p>
    <w:p w:rsidR="005A14AB" w:rsidRPr="005A14AB" w:rsidRDefault="005A14AB" w:rsidP="0080440B">
      <w:pPr>
        <w:autoSpaceDE/>
        <w:autoSpaceDN/>
        <w:adjustRightInd/>
        <w:ind w:firstLine="709"/>
        <w:rPr>
          <w:rFonts w:eastAsia="Times New Roman"/>
          <w:lang w:eastAsia="ru-RU"/>
        </w:rPr>
      </w:pPr>
      <w:r w:rsidRPr="005A14AB">
        <w:rPr>
          <w:rFonts w:eastAsia="Times New Roman"/>
          <w:lang w:eastAsia="ru-RU"/>
        </w:rPr>
        <w:t xml:space="preserve">- </w:t>
      </w:r>
      <w:r w:rsidRPr="005A14AB">
        <w:rPr>
          <w:rFonts w:eastAsia="Times New Roman"/>
        </w:rPr>
        <w:t>МОУ «Карамская СОШ»,</w:t>
      </w:r>
      <w:r w:rsidR="000A140F">
        <w:rPr>
          <w:rFonts w:eastAsia="Times New Roman"/>
        </w:rPr>
        <w:t xml:space="preserve"> </w:t>
      </w:r>
      <w:r w:rsidRPr="005A14AB">
        <w:rPr>
          <w:rFonts w:eastAsia="Times New Roman"/>
        </w:rPr>
        <w:t xml:space="preserve">МБОУ «Небельская ООШ» </w:t>
      </w:r>
      <w:r w:rsidRPr="005A14AB">
        <w:rPr>
          <w:rFonts w:eastAsia="Times New Roman"/>
          <w:lang w:eastAsia="ru-RU"/>
        </w:rPr>
        <w:t xml:space="preserve">Казачинско-Ленского района (ремонт спортивных залов). </w:t>
      </w:r>
    </w:p>
    <w:p w:rsidR="005A14AB" w:rsidRPr="005A14AB" w:rsidRDefault="005A14AB" w:rsidP="0080440B">
      <w:pPr>
        <w:autoSpaceDE/>
        <w:autoSpaceDN/>
        <w:adjustRightInd/>
        <w:ind w:firstLine="709"/>
        <w:rPr>
          <w:rFonts w:eastAsia="Times New Roman"/>
          <w:lang w:eastAsia="ru-RU"/>
        </w:rPr>
      </w:pPr>
      <w:r w:rsidRPr="005A14AB">
        <w:rPr>
          <w:rFonts w:eastAsia="Times New Roman"/>
          <w:lang w:eastAsia="ru-RU"/>
        </w:rPr>
        <w:t>Также в ходе данной поездки состоялась встреча с педагогической общественностью Казачинско-Ленского района, на которой обсуждались вопросы заработной платы.</w:t>
      </w:r>
    </w:p>
    <w:p w:rsidR="00B27DCA" w:rsidRDefault="00B27DCA" w:rsidP="0080440B">
      <w:pPr>
        <w:pStyle w:val="3"/>
      </w:pPr>
      <w:bookmarkStart w:id="25" w:name="_Toc496111038"/>
      <w:r w:rsidRPr="006B0489">
        <w:t>Комитет по здравоохранению и социальной защите</w:t>
      </w:r>
      <w:bookmarkEnd w:id="25"/>
      <w:r w:rsidRPr="006B0489">
        <w:t xml:space="preserve"> </w:t>
      </w:r>
    </w:p>
    <w:p w:rsidR="00895A02" w:rsidRPr="00895A02" w:rsidRDefault="00895A02" w:rsidP="0080440B">
      <w:pPr>
        <w:numPr>
          <w:ilvl w:val="0"/>
          <w:numId w:val="5"/>
        </w:numPr>
        <w:tabs>
          <w:tab w:val="left" w:pos="851"/>
        </w:tabs>
        <w:autoSpaceDE/>
        <w:autoSpaceDN/>
        <w:adjustRightInd/>
        <w:spacing w:after="200"/>
        <w:ind w:left="0" w:firstLine="709"/>
        <w:contextualSpacing/>
        <w:rPr>
          <w:rFonts w:eastAsiaTheme="minorHAnsi"/>
        </w:rPr>
      </w:pPr>
      <w:r w:rsidRPr="00895A02">
        <w:rPr>
          <w:rFonts w:eastAsiaTheme="minorHAnsi"/>
        </w:rPr>
        <w:t xml:space="preserve">Комитет по здравоохранению и социальной защите Законодательного Собрания Иркутской области в своей деятельности руководствуется Конституцией Российской Федерации, федеральными конституционными законами, </w:t>
      </w:r>
      <w:r w:rsidRPr="00B05A61">
        <w:rPr>
          <w:rFonts w:eastAsiaTheme="minorHAnsi"/>
        </w:rPr>
        <w:t xml:space="preserve">федеральными законами, иными нормативными правовыми актами Российской Федерации, </w:t>
      </w:r>
      <w:hyperlink r:id="rId9" w:history="1">
        <w:r w:rsidRPr="00B05A61">
          <w:rPr>
            <w:rFonts w:eastAsiaTheme="minorHAnsi"/>
          </w:rPr>
          <w:t>Уставом</w:t>
        </w:r>
      </w:hyperlink>
      <w:r w:rsidRPr="00B05A61">
        <w:rPr>
          <w:rFonts w:eastAsiaTheme="minorHAnsi"/>
        </w:rPr>
        <w:t xml:space="preserve"> Иркутской области, </w:t>
      </w:r>
      <w:hyperlink r:id="rId10" w:history="1">
        <w:r w:rsidRPr="00B05A61">
          <w:rPr>
            <w:rFonts w:eastAsiaTheme="minorHAnsi"/>
          </w:rPr>
          <w:t>Законом</w:t>
        </w:r>
      </w:hyperlink>
      <w:r w:rsidRPr="00B05A61">
        <w:rPr>
          <w:rFonts w:eastAsiaTheme="minorHAnsi"/>
        </w:rPr>
        <w:t xml:space="preserve"> Иркутской области от 8 июня 2009 года № 30-оз «О Законодательном Собрании Иркутской области», </w:t>
      </w:r>
      <w:hyperlink r:id="rId11" w:history="1">
        <w:r w:rsidRPr="00B05A61">
          <w:rPr>
            <w:rFonts w:eastAsiaTheme="minorHAnsi"/>
          </w:rPr>
          <w:t>Регламентом</w:t>
        </w:r>
      </w:hyperlink>
      <w:r w:rsidRPr="00B05A61">
        <w:rPr>
          <w:rFonts w:eastAsiaTheme="minorHAnsi"/>
        </w:rPr>
        <w:t xml:space="preserve"> </w:t>
      </w:r>
      <w:r w:rsidRPr="00895A02">
        <w:rPr>
          <w:rFonts w:eastAsiaTheme="minorHAnsi"/>
        </w:rPr>
        <w:t>Законодательного Собрания Иркутской области.</w:t>
      </w:r>
    </w:p>
    <w:p w:rsidR="00895A02" w:rsidRPr="00895A02" w:rsidRDefault="00895A02" w:rsidP="0080440B">
      <w:pPr>
        <w:ind w:firstLine="709"/>
        <w:rPr>
          <w:rFonts w:eastAsiaTheme="minorHAnsi"/>
        </w:rPr>
      </w:pPr>
      <w:r w:rsidRPr="00895A02">
        <w:rPr>
          <w:rFonts w:eastAsiaTheme="minorHAnsi"/>
        </w:rPr>
        <w:t>Главной целью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об охране здоровья и социальной поддержке граждан.</w:t>
      </w:r>
    </w:p>
    <w:p w:rsidR="00895A02" w:rsidRPr="00895A02" w:rsidRDefault="00895A02" w:rsidP="0080440B">
      <w:pPr>
        <w:ind w:firstLine="709"/>
        <w:rPr>
          <w:rFonts w:eastAsiaTheme="minorHAnsi"/>
        </w:rPr>
      </w:pPr>
      <w:r w:rsidRPr="00895A02">
        <w:rPr>
          <w:rFonts w:eastAsiaTheme="minorHAnsi"/>
        </w:rPr>
        <w:t>Задачами комитета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муниципальных образований Иркутской области, взаимодействие с общественными объединениями, иными организациями по вопросам своей деятельности.</w:t>
      </w:r>
    </w:p>
    <w:p w:rsidR="00895A02" w:rsidRPr="00895A02" w:rsidRDefault="00895A02" w:rsidP="0080440B">
      <w:pPr>
        <w:ind w:firstLine="709"/>
        <w:rPr>
          <w:rFonts w:eastAsiaTheme="minorHAnsi"/>
        </w:rPr>
      </w:pPr>
      <w:r w:rsidRPr="00895A02">
        <w:rPr>
          <w:rFonts w:eastAsiaTheme="minorHAnsi"/>
        </w:rPr>
        <w:t xml:space="preserve">Деятельность комитета осуществлялась в соответствии с планом работы комитета на </w:t>
      </w:r>
      <w:r w:rsidR="00B05A61">
        <w:rPr>
          <w:rFonts w:eastAsiaTheme="minorHAnsi"/>
        </w:rPr>
        <w:t>3-й</w:t>
      </w:r>
      <w:r w:rsidRPr="00895A02">
        <w:rPr>
          <w:rFonts w:eastAsiaTheme="minorHAnsi"/>
        </w:rPr>
        <w:t xml:space="preserve"> квартал 2017 года, планом законопроектных работ Законодательного Собрания Иркутской области на </w:t>
      </w:r>
      <w:r w:rsidR="00B05A61">
        <w:rPr>
          <w:rFonts w:eastAsiaTheme="minorHAnsi"/>
        </w:rPr>
        <w:t>3-й</w:t>
      </w:r>
      <w:r w:rsidRPr="00895A02">
        <w:rPr>
          <w:rFonts w:eastAsiaTheme="minorHAnsi"/>
        </w:rPr>
        <w:t xml:space="preserve"> квартал 2017 года, планом мероприятий Законодательного Собрания Иркутской области по реализации Послания Президента РФ Федеральному Собранию РФ.</w:t>
      </w:r>
    </w:p>
    <w:p w:rsidR="00895A02" w:rsidRPr="00895A02" w:rsidRDefault="00895A02" w:rsidP="0080440B">
      <w:pPr>
        <w:numPr>
          <w:ilvl w:val="0"/>
          <w:numId w:val="5"/>
        </w:numPr>
        <w:autoSpaceDE/>
        <w:autoSpaceDN/>
        <w:adjustRightInd/>
        <w:spacing w:after="200"/>
        <w:ind w:left="0" w:firstLine="709"/>
        <w:contextualSpacing/>
        <w:rPr>
          <w:rFonts w:eastAsia="Times New Roman"/>
          <w:lang w:eastAsia="ru-RU"/>
        </w:rPr>
      </w:pPr>
      <w:r w:rsidRPr="00895A02">
        <w:rPr>
          <w:rFonts w:eastAsiaTheme="minorHAnsi"/>
        </w:rPr>
        <w:t xml:space="preserve">В </w:t>
      </w:r>
      <w:r w:rsidR="00B05A61">
        <w:rPr>
          <w:rFonts w:eastAsiaTheme="minorHAnsi"/>
        </w:rPr>
        <w:t>3-м</w:t>
      </w:r>
      <w:r w:rsidRPr="00895A02">
        <w:rPr>
          <w:rFonts w:eastAsiaTheme="minorHAnsi"/>
        </w:rPr>
        <w:t xml:space="preserve"> квартале 2017 года проведено 1 заседание комитета.</w:t>
      </w:r>
    </w:p>
    <w:p w:rsidR="00895A02" w:rsidRPr="00895A02" w:rsidRDefault="00895A02" w:rsidP="0080440B">
      <w:pPr>
        <w:numPr>
          <w:ilvl w:val="0"/>
          <w:numId w:val="5"/>
        </w:numPr>
        <w:tabs>
          <w:tab w:val="left" w:pos="851"/>
        </w:tabs>
        <w:autoSpaceDE/>
        <w:autoSpaceDN/>
        <w:adjustRightInd/>
        <w:spacing w:after="200"/>
        <w:ind w:left="0" w:firstLine="709"/>
        <w:contextualSpacing/>
        <w:rPr>
          <w:rFonts w:eastAsia="Times New Roman"/>
          <w:lang w:eastAsia="ru-RU"/>
        </w:rPr>
      </w:pPr>
      <w:r w:rsidRPr="00895A02">
        <w:rPr>
          <w:rFonts w:eastAsiaTheme="minorHAnsi"/>
        </w:rPr>
        <w:t xml:space="preserve">В отчетном периоде рассмотрено 12 вопросов, на рассмотрение сессии Законодательного Собрания Иркутской области внесено 5 вопросов. </w:t>
      </w:r>
    </w:p>
    <w:p w:rsidR="00895A02" w:rsidRPr="00895A02" w:rsidRDefault="00895A02" w:rsidP="0080440B">
      <w:pPr>
        <w:numPr>
          <w:ilvl w:val="0"/>
          <w:numId w:val="5"/>
        </w:numPr>
        <w:tabs>
          <w:tab w:val="left" w:pos="993"/>
          <w:tab w:val="left" w:pos="1134"/>
        </w:tabs>
        <w:autoSpaceDE/>
        <w:autoSpaceDN/>
        <w:adjustRightInd/>
        <w:spacing w:after="200"/>
        <w:ind w:left="0" w:firstLine="709"/>
        <w:contextualSpacing/>
        <w:rPr>
          <w:rFonts w:eastAsiaTheme="minorHAnsi"/>
        </w:rPr>
      </w:pPr>
      <w:r w:rsidRPr="00895A02">
        <w:rPr>
          <w:rFonts w:eastAsiaTheme="minorHAnsi"/>
        </w:rPr>
        <w:t xml:space="preserve">За отчетный период в окончательном чтении принято и направлено Губернатору Иркутской области для подписания и обнародования 2 </w:t>
      </w:r>
      <w:r w:rsidR="00884E8F">
        <w:rPr>
          <w:rFonts w:eastAsiaTheme="minorHAnsi"/>
        </w:rPr>
        <w:t>з</w:t>
      </w:r>
      <w:r w:rsidRPr="00895A02">
        <w:rPr>
          <w:rFonts w:eastAsiaTheme="minorHAnsi"/>
        </w:rPr>
        <w:t>акона Иркутской области.</w:t>
      </w:r>
    </w:p>
    <w:p w:rsidR="00895A02" w:rsidRPr="003A460D" w:rsidRDefault="00895A02" w:rsidP="0080440B">
      <w:pPr>
        <w:numPr>
          <w:ilvl w:val="0"/>
          <w:numId w:val="5"/>
        </w:numPr>
        <w:tabs>
          <w:tab w:val="left" w:pos="851"/>
        </w:tabs>
        <w:autoSpaceDE/>
        <w:autoSpaceDN/>
        <w:adjustRightInd/>
        <w:spacing w:after="200"/>
        <w:ind w:left="0" w:firstLine="709"/>
        <w:contextualSpacing/>
        <w:rPr>
          <w:rFonts w:eastAsiaTheme="minorHAnsi"/>
        </w:rPr>
      </w:pPr>
      <w:r w:rsidRPr="003A460D">
        <w:rPr>
          <w:rFonts w:eastAsiaTheme="minorHAnsi"/>
        </w:rPr>
        <w:t xml:space="preserve">В </w:t>
      </w:r>
      <w:r w:rsidR="00B05A61">
        <w:rPr>
          <w:rFonts w:eastAsiaTheme="minorHAnsi"/>
        </w:rPr>
        <w:t>3-м</w:t>
      </w:r>
      <w:r w:rsidRPr="003A460D">
        <w:rPr>
          <w:rFonts w:eastAsiaTheme="minorHAnsi"/>
        </w:rPr>
        <w:t xml:space="preserve"> квартале 2017 года депутатами</w:t>
      </w:r>
      <w:r w:rsidR="00B05A61">
        <w:rPr>
          <w:rFonts w:eastAsiaTheme="minorHAnsi"/>
        </w:rPr>
        <w:t xml:space="preserve"> </w:t>
      </w:r>
      <w:r w:rsidRPr="003A460D">
        <w:rPr>
          <w:rFonts w:eastAsiaTheme="minorHAnsi"/>
        </w:rPr>
        <w:t>-</w:t>
      </w:r>
      <w:r w:rsidR="00B05A61">
        <w:rPr>
          <w:rFonts w:eastAsiaTheme="minorHAnsi"/>
        </w:rPr>
        <w:t xml:space="preserve"> </w:t>
      </w:r>
      <w:r w:rsidRPr="003A460D">
        <w:rPr>
          <w:rFonts w:eastAsiaTheme="minorHAnsi"/>
        </w:rPr>
        <w:t>членами комитета</w:t>
      </w:r>
      <w:r w:rsidR="000A140F" w:rsidRPr="003A460D">
        <w:rPr>
          <w:rFonts w:eastAsiaTheme="minorHAnsi"/>
        </w:rPr>
        <w:t xml:space="preserve"> </w:t>
      </w:r>
      <w:r w:rsidR="00B05A61">
        <w:rPr>
          <w:rFonts w:eastAsiaTheme="minorHAnsi"/>
        </w:rPr>
        <w:br/>
      </w:r>
      <w:r w:rsidRPr="003A460D">
        <w:rPr>
          <w:rFonts w:eastAsiaTheme="minorHAnsi"/>
        </w:rPr>
        <w:t>А.В. Козюрой, А.В. Лобковым, А.Н. Лабыгиным, В.А. Новожиловым в Зако</w:t>
      </w:r>
      <w:r w:rsidRPr="003A460D">
        <w:rPr>
          <w:rFonts w:eastAsiaTheme="minorHAnsi"/>
        </w:rPr>
        <w:lastRenderedPageBreak/>
        <w:t>нодательное Собрание Иркутской области был внесен 1 проект закона Иркутской области:</w:t>
      </w:r>
      <w:r w:rsidR="003A460D">
        <w:rPr>
          <w:rFonts w:eastAsiaTheme="minorHAnsi"/>
        </w:rPr>
        <w:t xml:space="preserve"> </w:t>
      </w:r>
      <w:r w:rsidR="00B05A61">
        <w:rPr>
          <w:rFonts w:eastAsiaTheme="minorHAnsi"/>
        </w:rPr>
        <w:t xml:space="preserve">№ </w:t>
      </w:r>
      <w:r w:rsidRPr="003A460D">
        <w:rPr>
          <w:rFonts w:eastAsiaTheme="minorHAnsi"/>
        </w:rPr>
        <w:t>ПЗ-224</w:t>
      </w:r>
      <w:r w:rsidR="00B05A61">
        <w:rPr>
          <w:rFonts w:eastAsiaTheme="minorHAnsi"/>
        </w:rPr>
        <w:t xml:space="preserve"> </w:t>
      </w:r>
      <w:r w:rsidRPr="003A460D">
        <w:rPr>
          <w:rFonts w:eastAsiaTheme="minorHAnsi"/>
        </w:rPr>
        <w:t>«О внесении изменения в статью 2 Закона Иркутской области «О порядке создания и осуществления деятельности комиссий по делам несовершеннолетних и защите их прав в Иркутской области».</w:t>
      </w:r>
    </w:p>
    <w:p w:rsidR="00895A02" w:rsidRPr="00895A02" w:rsidRDefault="00895A02" w:rsidP="0080440B">
      <w:pPr>
        <w:suppressAutoHyphens/>
        <w:autoSpaceDE/>
        <w:autoSpaceDN/>
        <w:adjustRightInd/>
        <w:ind w:firstLine="709"/>
        <w:rPr>
          <w:rFonts w:eastAsia="Times New Roman"/>
          <w:lang w:eastAsia="ru-RU"/>
        </w:rPr>
      </w:pPr>
      <w:r w:rsidRPr="00895A02">
        <w:rPr>
          <w:rFonts w:eastAsia="Times New Roman"/>
          <w:lang w:eastAsia="ru-RU"/>
        </w:rPr>
        <w:t xml:space="preserve">Проект закона направлен на приведение статьи 2 Закона Иркутской области № 100-оз в соответствие с федеральным законодательством. </w:t>
      </w:r>
    </w:p>
    <w:p w:rsidR="00895A02" w:rsidRPr="00895A02" w:rsidRDefault="00895A02" w:rsidP="0080440B">
      <w:pPr>
        <w:suppressAutoHyphens/>
        <w:autoSpaceDE/>
        <w:autoSpaceDN/>
        <w:adjustRightInd/>
        <w:ind w:firstLine="709"/>
        <w:rPr>
          <w:rFonts w:eastAsia="Times New Roman"/>
          <w:lang w:eastAsia="ru-RU"/>
        </w:rPr>
      </w:pPr>
      <w:r w:rsidRPr="00895A02">
        <w:rPr>
          <w:rFonts w:eastAsia="Times New Roman"/>
          <w:lang w:eastAsia="ru-RU"/>
        </w:rPr>
        <w:t>Так, в статье 2 Закона Иркутской области № 100-оз предлагается слова «вовлечения несовершеннолетних в совершение преступлений и антиобщественных действий» заменить словами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95A02" w:rsidRPr="00895A02" w:rsidRDefault="00895A02" w:rsidP="0080440B">
      <w:pPr>
        <w:autoSpaceDE/>
        <w:autoSpaceDN/>
        <w:adjustRightInd/>
        <w:ind w:firstLine="709"/>
        <w:rPr>
          <w:rFonts w:eastAsia="Times New Roman"/>
          <w:lang w:eastAsia="ru-RU"/>
        </w:rPr>
      </w:pPr>
      <w:r w:rsidRPr="00895A02">
        <w:rPr>
          <w:rFonts w:eastAsiaTheme="minorHAnsi"/>
        </w:rPr>
        <w:t>Депутатами – членами комитета Козюрой А.В., Лабыгиным А.Н., Новожиловым В.А</w:t>
      </w:r>
      <w:r w:rsidR="00B05A61">
        <w:rPr>
          <w:rFonts w:eastAsiaTheme="minorHAnsi"/>
        </w:rPr>
        <w:t>.</w:t>
      </w:r>
      <w:r w:rsidRPr="00895A02">
        <w:rPr>
          <w:rFonts w:eastAsiaTheme="minorHAnsi"/>
        </w:rPr>
        <w:t xml:space="preserve"> внесено 13</w:t>
      </w:r>
      <w:r w:rsidR="000A140F">
        <w:rPr>
          <w:rFonts w:eastAsiaTheme="minorHAnsi"/>
        </w:rPr>
        <w:t xml:space="preserve"> </w:t>
      </w:r>
      <w:r w:rsidRPr="00895A02">
        <w:rPr>
          <w:rFonts w:eastAsiaTheme="minorHAnsi"/>
        </w:rPr>
        <w:t xml:space="preserve">поправок к проекту закона </w:t>
      </w:r>
      <w:r w:rsidRPr="00895A02">
        <w:rPr>
          <w:rFonts w:eastAsia="Times New Roman"/>
          <w:lang w:eastAsia="ru-RU"/>
        </w:rPr>
        <w:t xml:space="preserve">Иркутской области </w:t>
      </w:r>
      <w:r>
        <w:rPr>
          <w:rFonts w:eastAsia="Times New Roman"/>
          <w:lang w:eastAsia="ru-RU"/>
        </w:rPr>
        <w:br/>
      </w:r>
      <w:r w:rsidRPr="00895A02">
        <w:rPr>
          <w:rFonts w:eastAsia="Times New Roman"/>
          <w:lang w:eastAsia="ru-RU"/>
        </w:rPr>
        <w:t>№ ПЗ-190</w:t>
      </w:r>
      <w:r w:rsidR="00B05A61">
        <w:rPr>
          <w:rFonts w:eastAsia="Times New Roman"/>
          <w:lang w:eastAsia="ru-RU"/>
        </w:rPr>
        <w:t xml:space="preserve"> </w:t>
      </w:r>
      <w:r w:rsidRPr="00895A02">
        <w:rPr>
          <w:rFonts w:eastAsia="Times New Roman"/>
          <w:lang w:eastAsia="ru-RU"/>
        </w:rPr>
        <w:t xml:space="preserve">«О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w:t>
      </w:r>
      <w:r w:rsidRPr="00895A02">
        <w:rPr>
          <w:rFonts w:ascii="TimesNewRomanPSMT" w:eastAsia="Times New Roman" w:hAnsi="TimesNewRomanPSMT" w:cs="TimesNewRomanPSMT"/>
          <w:lang w:eastAsia="ru-RU"/>
        </w:rPr>
        <w:t>Иркутской области</w:t>
      </w:r>
      <w:r w:rsidRPr="00895A02">
        <w:rPr>
          <w:rFonts w:eastAsia="Times New Roman"/>
          <w:lang w:eastAsia="ru-RU"/>
        </w:rPr>
        <w:t>».</w:t>
      </w:r>
    </w:p>
    <w:p w:rsidR="00895A02" w:rsidRPr="00895A02" w:rsidRDefault="00B05A61" w:rsidP="0080440B">
      <w:pPr>
        <w:autoSpaceDE/>
        <w:autoSpaceDN/>
        <w:adjustRightInd/>
        <w:ind w:firstLine="709"/>
        <w:rPr>
          <w:rFonts w:eastAsia="Times New Roman"/>
          <w:lang w:eastAsia="ru-RU"/>
        </w:rPr>
      </w:pPr>
      <w:r>
        <w:rPr>
          <w:rFonts w:eastAsiaTheme="minorHAnsi"/>
        </w:rPr>
        <w:t>Д</w:t>
      </w:r>
      <w:r w:rsidR="00895A02" w:rsidRPr="00895A02">
        <w:rPr>
          <w:rFonts w:eastAsiaTheme="minorHAnsi"/>
        </w:rPr>
        <w:t>епутат</w:t>
      </w:r>
      <w:r>
        <w:rPr>
          <w:rFonts w:eastAsiaTheme="minorHAnsi"/>
        </w:rPr>
        <w:t>ами</w:t>
      </w:r>
      <w:r w:rsidR="00895A02" w:rsidRPr="00895A02">
        <w:rPr>
          <w:rFonts w:eastAsiaTheme="minorHAnsi"/>
        </w:rPr>
        <w:t xml:space="preserve"> Козюрой А.В., Лабыгиным А.Н., Новожиловым В.А. внесено 2 поправки к</w:t>
      </w:r>
      <w:r w:rsidR="000A140F">
        <w:rPr>
          <w:rFonts w:eastAsiaTheme="minorHAnsi"/>
        </w:rPr>
        <w:t xml:space="preserve"> </w:t>
      </w:r>
      <w:r w:rsidR="00895A02" w:rsidRPr="00895A02">
        <w:rPr>
          <w:rFonts w:eastAsia="Times New Roman"/>
          <w:lang w:eastAsia="ru-RU"/>
        </w:rPr>
        <w:t xml:space="preserve">проекту закона Иркутской области № ПЗ-194 «О внесении изменений в Закон Иркутской области «Об отдельных вопросах здравоохранения в </w:t>
      </w:r>
      <w:r w:rsidR="00895A02" w:rsidRPr="00895A02">
        <w:rPr>
          <w:rFonts w:ascii="TimesNewRomanPSMT" w:eastAsia="Times New Roman" w:hAnsi="TimesNewRomanPSMT" w:cs="TimesNewRomanPSMT"/>
          <w:lang w:eastAsia="ru-RU"/>
        </w:rPr>
        <w:t>Иркутской области</w:t>
      </w:r>
      <w:r w:rsidR="00895A02" w:rsidRPr="00895A02">
        <w:rPr>
          <w:rFonts w:eastAsia="Times New Roman"/>
          <w:lang w:eastAsia="ru-RU"/>
        </w:rPr>
        <w:t>».</w:t>
      </w:r>
    </w:p>
    <w:p w:rsidR="00895A02" w:rsidRPr="00895A02" w:rsidRDefault="00895A02" w:rsidP="0080440B">
      <w:pPr>
        <w:ind w:firstLine="709"/>
      </w:pPr>
      <w:r w:rsidRPr="00895A02">
        <w:t>В проекте закона предпринимается попытка определить в Законе Иркутской области «</w:t>
      </w:r>
      <w:r w:rsidRPr="00895A02">
        <w:rPr>
          <w:rFonts w:eastAsia="Times New Roman"/>
          <w:lang w:eastAsia="ru-RU"/>
        </w:rPr>
        <w:t xml:space="preserve">Об отдельных вопросах здравоохранения в Иркутской области» </w:t>
      </w:r>
      <w:r w:rsidRPr="00895A02">
        <w:t>концептуальные подходы, в соответствии с которыми будет проводиться работа по привлечению медицинских кадров в систему здравоохранения.</w:t>
      </w:r>
    </w:p>
    <w:p w:rsidR="00895A02" w:rsidRPr="00895A02" w:rsidRDefault="00895A02" w:rsidP="0080440B">
      <w:pPr>
        <w:autoSpaceDE/>
        <w:autoSpaceDN/>
        <w:adjustRightInd/>
        <w:ind w:firstLine="709"/>
      </w:pPr>
      <w:r w:rsidRPr="00895A02">
        <w:t>В этих целях вышеназванный Закон дополняется новой статьей 7</w:t>
      </w:r>
      <w:r w:rsidRPr="00895A02">
        <w:rPr>
          <w:vertAlign w:val="superscript"/>
        </w:rPr>
        <w:t>2</w:t>
      </w:r>
      <w:r w:rsidRPr="00895A02">
        <w:t xml:space="preserve"> «Меры по привлечению медицинских работников для работы в медицинских организациях, подведомственных исполнительному органу государственной власти области».</w:t>
      </w:r>
    </w:p>
    <w:p w:rsidR="00895A02" w:rsidRPr="00895A02" w:rsidRDefault="00895A02" w:rsidP="0080440B">
      <w:pPr>
        <w:ind w:firstLine="709"/>
      </w:pPr>
      <w:r w:rsidRPr="00895A02">
        <w:t>Одновременно из числа условий, создаваемых органами местного самоуправления муниципальных районов и городских округов Иркутской области для оказания медицинской помощи населению на территории соответствующего муниципального района и городского округа Иркутской области</w:t>
      </w:r>
      <w:r w:rsidR="00B05A61">
        <w:t>,</w:t>
      </w:r>
      <w:r w:rsidRPr="00895A02">
        <w:t xml:space="preserve"> исключается создание благоприятных условий в целях привлечения медицинских работников и фармацевтических работников для работы в медицинских организациях, в том числе путем обеспечения жильем в соответствии с законодательством, установления дополнительных мер социальной поддержки и социальной помощи, проведения работы по профессиональной ориентации среди молодежи (пункт 13 части 2 статьи 7</w:t>
      </w:r>
      <w:r w:rsidRPr="00895A02">
        <w:rPr>
          <w:vertAlign w:val="superscript"/>
        </w:rPr>
        <w:t>1</w:t>
      </w:r>
      <w:r w:rsidR="00B05A61">
        <w:t xml:space="preserve"> </w:t>
      </w:r>
      <w:r w:rsidRPr="00895A02">
        <w:t xml:space="preserve">Закона Иркутской области </w:t>
      </w:r>
      <w:r w:rsidR="009309DA">
        <w:t xml:space="preserve"> </w:t>
      </w:r>
      <w:r w:rsidRPr="00895A02">
        <w:t>№ 4-ОЗ).</w:t>
      </w:r>
    </w:p>
    <w:p w:rsidR="00895A02" w:rsidRPr="00895A02" w:rsidRDefault="00895A02" w:rsidP="0080440B">
      <w:pPr>
        <w:ind w:firstLine="709"/>
      </w:pPr>
      <w:r w:rsidRPr="00895A02">
        <w:t>В целях комплексного регулирования обозначенного вопроса данное полномочие органов местного самоуправления предлагалось изложить в части 6 статьи 7</w:t>
      </w:r>
      <w:r w:rsidRPr="00895A02">
        <w:rPr>
          <w:vertAlign w:val="superscript"/>
        </w:rPr>
        <w:t xml:space="preserve">2 </w:t>
      </w:r>
      <w:r w:rsidRPr="00895A02">
        <w:t xml:space="preserve">в следующей редакции: «Органы местного самоуправления </w:t>
      </w:r>
      <w:r w:rsidRPr="00895A02">
        <w:lastRenderedPageBreak/>
        <w:t xml:space="preserve">городских округов и муниципальных районов области имеют право создавать благоприятные условия в целях привлечения медицинских работников для работы в медицинских организациях в соответствии с Федеральным </w:t>
      </w:r>
      <w:hyperlink r:id="rId12" w:history="1">
        <w:r w:rsidRPr="00895A02">
          <w:rPr>
            <w:color w:val="0000FF"/>
          </w:rPr>
          <w:t>законом</w:t>
        </w:r>
      </w:hyperlink>
      <w:r w:rsidRPr="00895A02">
        <w:t xml:space="preserve"> от 6 октября 2003 года № 131-ФЗ «Об общих принципах организации местного самоуправления в Российской Федерации». Однако, учитывая замечания прокуратуры Иркутской области, депутатами Законодательного Собрания Иркутской области подготовлены поправки, в соответствии с которыми слова «имеют право создавать» заменили словом «создают».</w:t>
      </w:r>
    </w:p>
    <w:p w:rsidR="00895A02" w:rsidRPr="00895A02" w:rsidRDefault="00895A02" w:rsidP="0080440B">
      <w:pPr>
        <w:autoSpaceDE/>
        <w:autoSpaceDN/>
        <w:adjustRightInd/>
        <w:ind w:firstLine="709"/>
        <w:rPr>
          <w:rFonts w:ascii="TimesNewRomanPSMT" w:eastAsia="Times New Roman" w:hAnsi="TimesNewRomanPSMT" w:cs="TimesNewRomanPSMT"/>
          <w:lang w:eastAsia="ru-RU"/>
        </w:rPr>
      </w:pPr>
      <w:r w:rsidRPr="00895A02">
        <w:rPr>
          <w:rFonts w:eastAsia="Times New Roman"/>
          <w:lang w:eastAsia="ru-RU"/>
        </w:rPr>
        <w:t xml:space="preserve">Кроме того, депутатами по результатам обсуждения проекта закона </w:t>
      </w:r>
      <w:r>
        <w:rPr>
          <w:rFonts w:eastAsia="Times New Roman"/>
          <w:lang w:eastAsia="ru-RU"/>
        </w:rPr>
        <w:br/>
      </w:r>
      <w:r w:rsidRPr="00895A02">
        <w:rPr>
          <w:rFonts w:eastAsia="Times New Roman"/>
          <w:lang w:eastAsia="ru-RU"/>
        </w:rPr>
        <w:t xml:space="preserve">20 июня 2017 года на заседании комитета по здравоохранению и социальной защите </w:t>
      </w:r>
      <w:r w:rsidRPr="00895A02">
        <w:rPr>
          <w:rFonts w:ascii="TimesNewRomanPSMT" w:eastAsia="Times New Roman" w:hAnsi="TimesNewRomanPSMT" w:cs="TimesNewRomanPSMT"/>
          <w:lang w:eastAsia="ru-RU"/>
        </w:rPr>
        <w:t>Законодательного Собрания Иркутской области</w:t>
      </w:r>
      <w:r w:rsidRPr="00895A02">
        <w:rPr>
          <w:rFonts w:eastAsia="Times New Roman"/>
          <w:lang w:eastAsia="ru-RU"/>
        </w:rPr>
        <w:t xml:space="preserve"> подготовлена поправка, в соответствии с которой</w:t>
      </w:r>
      <w:r w:rsidRPr="00895A02">
        <w:rPr>
          <w:rFonts w:ascii="TimesNewRomanPSMT" w:eastAsia="Times New Roman" w:hAnsi="TimesNewRomanPSMT" w:cs="TimesNewRomanPSMT"/>
          <w:lang w:eastAsia="ru-RU"/>
        </w:rPr>
        <w:t xml:space="preserve"> определяется, что </w:t>
      </w:r>
      <w:r w:rsidRPr="00895A02">
        <w:rPr>
          <w:rFonts w:eastAsia="Times New Roman"/>
          <w:lang w:eastAsia="ru-RU"/>
        </w:rPr>
        <w:t xml:space="preserve">комплекс мер по привлечению медицинских работников </w:t>
      </w:r>
      <w:r w:rsidRPr="00895A02">
        <w:t>и фармацевтических работников</w:t>
      </w:r>
      <w:r w:rsidRPr="00895A02">
        <w:rPr>
          <w:rFonts w:eastAsia="Times New Roman"/>
          <w:lang w:eastAsia="ru-RU"/>
        </w:rPr>
        <w:t xml:space="preserve"> для работы в медицинских организациях, подведомственных исполнительному органу государственной власти Иркутской области, реализуют органы </w:t>
      </w:r>
      <w:r w:rsidRPr="00895A02">
        <w:rPr>
          <w:rFonts w:ascii="TimesNewRomanPSMT" w:eastAsia="Times New Roman" w:hAnsi="TimesNewRomanPSMT" w:cs="TimesNewRomanPSMT"/>
          <w:lang w:eastAsia="ru-RU"/>
        </w:rPr>
        <w:t>государственной власти Иркутской области в соответствии с компетенцией, установленной законодательством.</w:t>
      </w:r>
    </w:p>
    <w:p w:rsidR="00895A02" w:rsidRPr="00895A02" w:rsidRDefault="00895A02" w:rsidP="0080440B">
      <w:pPr>
        <w:numPr>
          <w:ilvl w:val="0"/>
          <w:numId w:val="5"/>
        </w:numPr>
        <w:tabs>
          <w:tab w:val="left" w:pos="0"/>
          <w:tab w:val="left" w:pos="851"/>
        </w:tabs>
        <w:autoSpaceDE/>
        <w:autoSpaceDN/>
        <w:adjustRightInd/>
        <w:spacing w:after="200"/>
        <w:ind w:left="0" w:firstLine="709"/>
        <w:contextualSpacing/>
        <w:jc w:val="left"/>
        <w:rPr>
          <w:rFonts w:eastAsiaTheme="minorHAnsi"/>
        </w:rPr>
      </w:pPr>
      <w:r w:rsidRPr="00895A02">
        <w:rPr>
          <w:rFonts w:eastAsiaTheme="minorHAnsi"/>
        </w:rPr>
        <w:t>За отчетный период в комитете были проведены следующие мероприятия:</w:t>
      </w:r>
    </w:p>
    <w:p w:rsidR="00895A02" w:rsidRPr="00895A02" w:rsidRDefault="00895A02" w:rsidP="0080440B">
      <w:pPr>
        <w:widowControl w:val="0"/>
        <w:autoSpaceDE/>
        <w:autoSpaceDN/>
        <w:adjustRightInd/>
        <w:spacing w:after="200"/>
        <w:ind w:firstLine="709"/>
        <w:rPr>
          <w:rFonts w:eastAsiaTheme="minorHAnsi"/>
          <w:color w:val="1D2129"/>
        </w:rPr>
      </w:pPr>
      <w:r w:rsidRPr="00895A02">
        <w:rPr>
          <w:rFonts w:eastAsia="Times New Roman"/>
          <w:lang w:eastAsia="ru-RU"/>
        </w:rPr>
        <w:t xml:space="preserve">11 сентября 2017 года </w:t>
      </w:r>
      <w:r w:rsidRPr="00895A02">
        <w:rPr>
          <w:rFonts w:eastAsia="Times New Roman"/>
          <w:color w:val="000000"/>
          <w:lang w:eastAsia="ru-RU"/>
        </w:rPr>
        <w:t>проведено совещание по вопросам школьного питания</w:t>
      </w:r>
      <w:r w:rsidRPr="00895A02">
        <w:rPr>
          <w:rFonts w:eastAsiaTheme="minorHAnsi"/>
        </w:rPr>
        <w:t xml:space="preserve">, в котором приняли участие министр социального развития, опеки и попечительства </w:t>
      </w:r>
      <w:r w:rsidR="009309DA">
        <w:rPr>
          <w:rFonts w:eastAsiaTheme="minorHAnsi"/>
        </w:rPr>
        <w:t>И</w:t>
      </w:r>
      <w:r w:rsidRPr="00895A02">
        <w:rPr>
          <w:rFonts w:eastAsiaTheme="minorHAnsi"/>
        </w:rPr>
        <w:t>ркутской области В</w:t>
      </w:r>
      <w:r w:rsidR="009309DA">
        <w:rPr>
          <w:rFonts w:eastAsiaTheme="minorHAnsi"/>
        </w:rPr>
        <w:t>.</w:t>
      </w:r>
      <w:r w:rsidRPr="00895A02">
        <w:rPr>
          <w:rFonts w:eastAsiaTheme="minorHAnsi"/>
        </w:rPr>
        <w:t>А. Родионов, Уполномоченный по правам реб</w:t>
      </w:r>
      <w:r w:rsidR="009309DA">
        <w:rPr>
          <w:rFonts w:eastAsiaTheme="minorHAnsi"/>
        </w:rPr>
        <w:t>е</w:t>
      </w:r>
      <w:r w:rsidRPr="00895A02">
        <w:rPr>
          <w:rFonts w:eastAsiaTheme="minorHAnsi"/>
        </w:rPr>
        <w:t xml:space="preserve">нка Иркутской области </w:t>
      </w:r>
      <w:hyperlink r:id="rId13" w:history="1">
        <w:r w:rsidRPr="00895A02">
          <w:rPr>
            <w:rFonts w:eastAsiaTheme="minorHAnsi"/>
          </w:rPr>
          <w:t>С.Н.</w:t>
        </w:r>
        <w:r w:rsidR="009309DA">
          <w:rPr>
            <w:rFonts w:eastAsiaTheme="minorHAnsi"/>
          </w:rPr>
          <w:t xml:space="preserve"> </w:t>
        </w:r>
        <w:r w:rsidRPr="00895A02">
          <w:rPr>
            <w:rFonts w:eastAsiaTheme="minorHAnsi"/>
          </w:rPr>
          <w:t>Семенова</w:t>
        </w:r>
      </w:hyperlink>
      <w:r w:rsidRPr="00895A02">
        <w:rPr>
          <w:rFonts w:eastAsiaTheme="minorHAnsi"/>
        </w:rPr>
        <w:t xml:space="preserve"> и замминистра о</w:t>
      </w:r>
      <w:r w:rsidR="003A460D">
        <w:rPr>
          <w:rFonts w:eastAsiaTheme="minorHAnsi"/>
        </w:rPr>
        <w:t>бразования Иркутской области М.</w:t>
      </w:r>
      <w:r w:rsidRPr="00895A02">
        <w:rPr>
          <w:rFonts w:eastAsiaTheme="minorHAnsi"/>
        </w:rPr>
        <w:t>А.</w:t>
      </w:r>
      <w:r w:rsidR="000A140F">
        <w:rPr>
          <w:rFonts w:eastAsiaTheme="minorHAnsi"/>
        </w:rPr>
        <w:t xml:space="preserve"> </w:t>
      </w:r>
      <w:r w:rsidRPr="00895A02">
        <w:rPr>
          <w:rFonts w:eastAsiaTheme="minorHAnsi"/>
        </w:rPr>
        <w:t>Парфенов</w:t>
      </w:r>
      <w:r w:rsidRPr="00895A02">
        <w:rPr>
          <w:rFonts w:eastAsia="Times New Roman"/>
          <w:lang w:eastAsia="ru-RU"/>
        </w:rPr>
        <w:t xml:space="preserve">. Члены комитета планируют в дальнейшем </w:t>
      </w:r>
      <w:r w:rsidRPr="00895A02">
        <w:rPr>
          <w:rFonts w:eastAsiaTheme="minorHAnsi"/>
          <w:color w:val="1D2129"/>
        </w:rPr>
        <w:t xml:space="preserve">мониторить исполнение областного </w:t>
      </w:r>
      <w:r w:rsidR="009309DA">
        <w:rPr>
          <w:rFonts w:eastAsiaTheme="minorHAnsi"/>
          <w:color w:val="1D2129"/>
        </w:rPr>
        <w:t>з</w:t>
      </w:r>
      <w:r w:rsidRPr="00895A02">
        <w:rPr>
          <w:rFonts w:eastAsiaTheme="minorHAnsi"/>
          <w:color w:val="1D2129"/>
        </w:rPr>
        <w:t>акона о бесплатном питании школьников из многодетных и малообеспеченных семей.</w:t>
      </w:r>
    </w:p>
    <w:p w:rsidR="00895A02" w:rsidRPr="00895A02" w:rsidRDefault="00895A02" w:rsidP="0080440B">
      <w:pPr>
        <w:numPr>
          <w:ilvl w:val="0"/>
          <w:numId w:val="5"/>
        </w:numPr>
        <w:tabs>
          <w:tab w:val="left" w:pos="993"/>
        </w:tabs>
        <w:autoSpaceDE/>
        <w:autoSpaceDN/>
        <w:adjustRightInd/>
        <w:spacing w:after="200"/>
        <w:ind w:left="0" w:firstLine="709"/>
        <w:contextualSpacing/>
        <w:jc w:val="left"/>
        <w:rPr>
          <w:rFonts w:eastAsiaTheme="minorHAnsi"/>
        </w:rPr>
      </w:pPr>
      <w:r w:rsidRPr="00895A02">
        <w:rPr>
          <w:rFonts w:eastAsiaTheme="minorHAnsi"/>
        </w:rPr>
        <w:t>Председатель комитета А.Н. Лабыгин</w:t>
      </w:r>
      <w:r w:rsidR="000A140F">
        <w:rPr>
          <w:rFonts w:eastAsiaTheme="minorHAnsi"/>
        </w:rPr>
        <w:t xml:space="preserve"> </w:t>
      </w:r>
      <w:r w:rsidRPr="00895A02">
        <w:rPr>
          <w:rFonts w:eastAsiaTheme="minorHAnsi"/>
        </w:rPr>
        <w:t>принял участие в работе органов, сформированных Губернатором Иркутской области и Правительством Иркутской области, а именно:</w:t>
      </w:r>
      <w:r w:rsidR="000A140F">
        <w:rPr>
          <w:rFonts w:eastAsiaTheme="minorHAnsi"/>
        </w:rPr>
        <w:t xml:space="preserve"> </w:t>
      </w:r>
    </w:p>
    <w:p w:rsidR="00895A02" w:rsidRPr="00895A02" w:rsidRDefault="003A460D" w:rsidP="0080440B">
      <w:pPr>
        <w:tabs>
          <w:tab w:val="left" w:pos="993"/>
        </w:tabs>
        <w:autoSpaceDE/>
        <w:autoSpaceDN/>
        <w:adjustRightInd/>
        <w:ind w:firstLine="709"/>
        <w:rPr>
          <w:rFonts w:eastAsiaTheme="minorHAnsi"/>
        </w:rPr>
      </w:pPr>
      <w:r>
        <w:rPr>
          <w:rFonts w:eastAsiaTheme="minorHAnsi"/>
        </w:rPr>
        <w:t>в</w:t>
      </w:r>
      <w:r w:rsidR="00895A02" w:rsidRPr="00895A02">
        <w:rPr>
          <w:rFonts w:eastAsiaTheme="minorHAnsi"/>
        </w:rPr>
        <w:t xml:space="preserve"> заседаниях Пр</w:t>
      </w:r>
      <w:r>
        <w:rPr>
          <w:rFonts w:eastAsiaTheme="minorHAnsi"/>
        </w:rPr>
        <w:t>авительства Иркутской области, з</w:t>
      </w:r>
      <w:r w:rsidR="00895A02" w:rsidRPr="00895A02">
        <w:rPr>
          <w:rFonts w:eastAsiaTheme="minorHAnsi"/>
        </w:rPr>
        <w:t xml:space="preserve">аседании антинаркотической комиссии, </w:t>
      </w:r>
      <w:r w:rsidR="009309DA">
        <w:rPr>
          <w:rFonts w:eastAsiaTheme="minorHAnsi"/>
        </w:rPr>
        <w:t>к</w:t>
      </w:r>
      <w:r w:rsidR="00895A02" w:rsidRPr="00895A02">
        <w:rPr>
          <w:rFonts w:eastAsiaTheme="minorHAnsi"/>
        </w:rPr>
        <w:t>омиссии по делам несовершеннолетних и защите их прав Иркутской области и Совет</w:t>
      </w:r>
      <w:r w:rsidR="009309DA">
        <w:rPr>
          <w:rFonts w:eastAsiaTheme="minorHAnsi"/>
        </w:rPr>
        <w:t>а</w:t>
      </w:r>
      <w:r w:rsidR="00895A02" w:rsidRPr="00895A02">
        <w:rPr>
          <w:rFonts w:eastAsiaTheme="minorHAnsi"/>
        </w:rPr>
        <w:t xml:space="preserve"> по делам инвалидов при Губернаторе Иркутской области.</w:t>
      </w:r>
    </w:p>
    <w:p w:rsidR="00895A02" w:rsidRPr="00895A02" w:rsidRDefault="00895A02" w:rsidP="009309DA">
      <w:pPr>
        <w:numPr>
          <w:ilvl w:val="0"/>
          <w:numId w:val="13"/>
        </w:numPr>
        <w:tabs>
          <w:tab w:val="left" w:pos="851"/>
        </w:tabs>
        <w:autoSpaceDE/>
        <w:autoSpaceDN/>
        <w:adjustRightInd/>
        <w:spacing w:after="200"/>
        <w:ind w:left="0" w:firstLine="709"/>
        <w:contextualSpacing/>
        <w:rPr>
          <w:rFonts w:eastAsiaTheme="minorHAnsi"/>
        </w:rPr>
      </w:pPr>
      <w:r w:rsidRPr="00895A02">
        <w:rPr>
          <w:rFonts w:eastAsiaTheme="minorHAnsi"/>
        </w:rPr>
        <w:t>В рамках контрольной деятельности члены комитета принимают участие в работе комиссии по контрольной деятельности Законодательного Собрания Иркутской области.</w:t>
      </w:r>
    </w:p>
    <w:p w:rsidR="00895A02" w:rsidRPr="00895A02" w:rsidRDefault="00895A02" w:rsidP="009309DA">
      <w:pPr>
        <w:tabs>
          <w:tab w:val="left" w:pos="851"/>
        </w:tabs>
        <w:autoSpaceDE/>
        <w:autoSpaceDN/>
        <w:adjustRightInd/>
        <w:spacing w:after="200"/>
        <w:ind w:firstLine="709"/>
        <w:contextualSpacing/>
        <w:rPr>
          <w:rFonts w:eastAsiaTheme="minorHAnsi"/>
        </w:rPr>
      </w:pPr>
      <w:r w:rsidRPr="00895A02">
        <w:rPr>
          <w:rFonts w:eastAsiaTheme="minorHAnsi"/>
        </w:rPr>
        <w:t>Также на контроле в комитете по поручению председателя Законодательного Собрания Брилки С.Ф. находится</w:t>
      </w:r>
      <w:r w:rsidR="000A140F">
        <w:rPr>
          <w:rFonts w:eastAsiaTheme="minorHAnsi"/>
        </w:rPr>
        <w:t xml:space="preserve"> </w:t>
      </w:r>
      <w:r w:rsidRPr="00895A02">
        <w:rPr>
          <w:rFonts w:eastAsiaTheme="minorHAnsi"/>
        </w:rPr>
        <w:t>исполнение «дорожной карты» по подготовке проектной документации на строительство поликлиники ОГБУЗ «Качугская районная больница».</w:t>
      </w:r>
    </w:p>
    <w:p w:rsidR="00895A02" w:rsidRPr="00895A02" w:rsidRDefault="00895A02" w:rsidP="0080440B">
      <w:pPr>
        <w:numPr>
          <w:ilvl w:val="0"/>
          <w:numId w:val="13"/>
        </w:numPr>
        <w:tabs>
          <w:tab w:val="left" w:pos="851"/>
        </w:tabs>
        <w:autoSpaceDE/>
        <w:autoSpaceDN/>
        <w:adjustRightInd/>
        <w:spacing w:after="200"/>
        <w:ind w:left="0" w:firstLine="709"/>
        <w:contextualSpacing/>
        <w:jc w:val="left"/>
        <w:rPr>
          <w:rFonts w:eastAsiaTheme="minorHAnsi"/>
        </w:rPr>
      </w:pPr>
      <w:r w:rsidRPr="00895A02">
        <w:rPr>
          <w:rFonts w:eastAsiaTheme="minorHAnsi"/>
        </w:rPr>
        <w:t>На контроле в комитете по здравоохранению и социальной защите Законодательного Собрания Иркутской области находятся следующие депутатские запросы:</w:t>
      </w:r>
    </w:p>
    <w:p w:rsidR="00895A02" w:rsidRPr="00895A02" w:rsidRDefault="00895A02" w:rsidP="0080440B">
      <w:pPr>
        <w:autoSpaceDE/>
        <w:autoSpaceDN/>
        <w:adjustRightInd/>
        <w:ind w:firstLine="709"/>
        <w:rPr>
          <w:rFonts w:eastAsiaTheme="minorHAnsi"/>
        </w:rPr>
      </w:pPr>
      <w:r w:rsidRPr="00895A02">
        <w:rPr>
          <w:rFonts w:eastAsiaTheme="minorHAnsi"/>
        </w:rPr>
        <w:lastRenderedPageBreak/>
        <w:t>-</w:t>
      </w:r>
      <w:r w:rsidR="000A140F">
        <w:rPr>
          <w:rFonts w:eastAsiaTheme="minorHAnsi"/>
        </w:rPr>
        <w:t xml:space="preserve"> </w:t>
      </w:r>
      <w:r w:rsidRPr="00895A02">
        <w:rPr>
          <w:rFonts w:eastAsiaTheme="minorHAnsi"/>
        </w:rPr>
        <w:t>А.В. Романова (4 изб. окр.), Н.В. Протопоповой («За родное Приангарье!»), Г.М. Гайдарова (2 изб. окр.) к Губернатору Иркутской области</w:t>
      </w:r>
      <w:r w:rsidR="000A140F">
        <w:rPr>
          <w:rFonts w:eastAsiaTheme="minorHAnsi"/>
        </w:rPr>
        <w:t xml:space="preserve"> </w:t>
      </w:r>
      <w:r>
        <w:rPr>
          <w:rFonts w:eastAsiaTheme="minorHAnsi"/>
        </w:rPr>
        <w:br/>
      </w:r>
      <w:r w:rsidRPr="00895A02">
        <w:rPr>
          <w:rFonts w:eastAsiaTheme="minorHAnsi"/>
        </w:rPr>
        <w:t>А.Г. Тишанину «О финансировании строительства Восточно-Сибирского онкологического центра из областного бюджета» (постановление Законодательного</w:t>
      </w:r>
      <w:r w:rsidR="000A140F">
        <w:rPr>
          <w:rFonts w:eastAsiaTheme="minorHAnsi"/>
        </w:rPr>
        <w:t xml:space="preserve"> </w:t>
      </w:r>
      <w:r w:rsidRPr="00895A02">
        <w:rPr>
          <w:rFonts w:eastAsiaTheme="minorHAnsi"/>
        </w:rPr>
        <w:t>Собрания</w:t>
      </w:r>
      <w:r w:rsidR="000A140F">
        <w:rPr>
          <w:rFonts w:eastAsiaTheme="minorHAnsi"/>
        </w:rPr>
        <w:t xml:space="preserve"> </w:t>
      </w:r>
      <w:r w:rsidRPr="00895A02">
        <w:rPr>
          <w:rFonts w:eastAsiaTheme="minorHAnsi"/>
        </w:rPr>
        <w:t>Иркутской</w:t>
      </w:r>
      <w:r w:rsidR="000A140F">
        <w:rPr>
          <w:rFonts w:eastAsiaTheme="minorHAnsi"/>
        </w:rPr>
        <w:t xml:space="preserve"> </w:t>
      </w:r>
      <w:r w:rsidRPr="00895A02">
        <w:rPr>
          <w:rFonts w:eastAsiaTheme="minorHAnsi"/>
        </w:rPr>
        <w:t>области от 22 сентября</w:t>
      </w:r>
      <w:r w:rsidR="000A140F">
        <w:rPr>
          <w:rFonts w:eastAsiaTheme="minorHAnsi"/>
        </w:rPr>
        <w:t xml:space="preserve"> </w:t>
      </w:r>
      <w:r w:rsidRPr="00895A02">
        <w:rPr>
          <w:rFonts w:eastAsiaTheme="minorHAnsi"/>
        </w:rPr>
        <w:t>2005 года № 12/61-ЗС)</w:t>
      </w:r>
      <w:r w:rsidR="009309DA">
        <w:rPr>
          <w:rFonts w:eastAsiaTheme="minorHAnsi"/>
        </w:rPr>
        <w:t>,</w:t>
      </w:r>
      <w:r w:rsidRPr="00895A02">
        <w:rPr>
          <w:rFonts w:eastAsiaTheme="minorHAnsi"/>
        </w:rPr>
        <w:t xml:space="preserve"> в отчетном периоде работа не велась</w:t>
      </w:r>
      <w:r w:rsidR="009309DA">
        <w:rPr>
          <w:rFonts w:eastAsiaTheme="minorHAnsi"/>
        </w:rPr>
        <w:t>;</w:t>
      </w:r>
    </w:p>
    <w:p w:rsidR="00895A02" w:rsidRPr="00895A02" w:rsidRDefault="00895A02" w:rsidP="0080440B">
      <w:pPr>
        <w:autoSpaceDE/>
        <w:autoSpaceDN/>
        <w:adjustRightInd/>
        <w:ind w:firstLine="709"/>
        <w:rPr>
          <w:rFonts w:eastAsiaTheme="minorHAnsi"/>
        </w:rPr>
      </w:pPr>
      <w:r w:rsidRPr="00895A02">
        <w:rPr>
          <w:rFonts w:eastAsiaTheme="minorHAnsi"/>
        </w:rPr>
        <w:t>- С.А. Бренюка (КПРФ) к первому заместителю Губернатора Иркутской области – Председателю Правительства Иркутской области Битарову А.С. «О совершенствовании практики предоставления транспортных услуг населению» (постановление Законодательного Собрания Иркутской области от 18.05.2016 № 38/29-3С)</w:t>
      </w:r>
      <w:r w:rsidR="009309DA">
        <w:rPr>
          <w:rFonts w:eastAsiaTheme="minorHAnsi"/>
        </w:rPr>
        <w:t>,</w:t>
      </w:r>
      <w:r w:rsidRPr="00895A02">
        <w:rPr>
          <w:rFonts w:eastAsiaTheme="minorHAnsi"/>
        </w:rPr>
        <w:t xml:space="preserve"> в отчетном периоде работа не велась</w:t>
      </w:r>
      <w:r w:rsidR="009309DA">
        <w:rPr>
          <w:rFonts w:eastAsiaTheme="minorHAnsi"/>
        </w:rPr>
        <w:t>;</w:t>
      </w:r>
    </w:p>
    <w:p w:rsidR="00895A02" w:rsidRPr="00895A02" w:rsidRDefault="00895A02" w:rsidP="0080440B">
      <w:pPr>
        <w:autoSpaceDE/>
        <w:autoSpaceDN/>
        <w:adjustRightInd/>
        <w:ind w:firstLine="709"/>
        <w:rPr>
          <w:rFonts w:eastAsiaTheme="minorHAnsi"/>
          <w:bCs/>
        </w:rPr>
      </w:pPr>
      <w:r w:rsidRPr="00895A02">
        <w:rPr>
          <w:rFonts w:eastAsiaTheme="minorHAnsi"/>
        </w:rPr>
        <w:t xml:space="preserve">- </w:t>
      </w:r>
      <w:r w:rsidRPr="00895A02">
        <w:rPr>
          <w:rFonts w:eastAsiaTheme="minorHAnsi"/>
          <w:bCs/>
        </w:rPr>
        <w:t>депутатов Законодательного Собрания Иркутской области</w:t>
      </w:r>
      <w:r w:rsidR="000A140F">
        <w:rPr>
          <w:rFonts w:eastAsiaTheme="minorHAnsi"/>
          <w:b/>
          <w:bCs/>
        </w:rPr>
        <w:t xml:space="preserve"> </w:t>
      </w:r>
      <w:r w:rsidRPr="00895A02">
        <w:rPr>
          <w:rFonts w:eastAsiaTheme="minorHAnsi"/>
          <w:bCs/>
        </w:rPr>
        <w:t>Нестеровича Г.Н. (17 изб. окр.) и Баймашева Д.З. (ВПП «</w:t>
      </w:r>
      <w:r w:rsidRPr="00895A02">
        <w:rPr>
          <w:rFonts w:eastAsiaTheme="minorHAnsi"/>
          <w:b/>
          <w:bCs/>
        </w:rPr>
        <w:t>ЕДИНАЯ РОССИЯ</w:t>
      </w:r>
      <w:r w:rsidRPr="00895A02">
        <w:rPr>
          <w:rFonts w:eastAsiaTheme="minorHAnsi"/>
          <w:bCs/>
        </w:rPr>
        <w:t>») к Губернатору Иркутской области Левченко С.Г. «О строительстве нового здания туберкулезного диспансера в г. Тулуне»</w:t>
      </w:r>
      <w:r w:rsidR="009309DA">
        <w:rPr>
          <w:rFonts w:eastAsiaTheme="minorHAnsi"/>
          <w:bCs/>
        </w:rPr>
        <w:t>,</w:t>
      </w:r>
      <w:r w:rsidRPr="00895A02">
        <w:rPr>
          <w:rFonts w:eastAsiaTheme="minorHAnsi"/>
        </w:rPr>
        <w:t xml:space="preserve"> в отчетном периоде работа не велась</w:t>
      </w:r>
      <w:r w:rsidRPr="00895A02">
        <w:rPr>
          <w:rFonts w:eastAsiaTheme="minorHAnsi"/>
          <w:bCs/>
        </w:rPr>
        <w:t>;</w:t>
      </w:r>
    </w:p>
    <w:p w:rsidR="00895A02" w:rsidRPr="00895A02" w:rsidRDefault="00895A02" w:rsidP="0080440B">
      <w:pPr>
        <w:autoSpaceDE/>
        <w:autoSpaceDN/>
        <w:adjustRightInd/>
        <w:ind w:firstLine="709"/>
        <w:rPr>
          <w:rFonts w:eastAsiaTheme="minorHAnsi"/>
          <w:bCs/>
        </w:rPr>
      </w:pPr>
      <w:r w:rsidRPr="00895A02">
        <w:rPr>
          <w:rFonts w:eastAsiaTheme="minorHAnsi"/>
          <w:bCs/>
        </w:rPr>
        <w:t>- Д.М. Ершова</w:t>
      </w:r>
      <w:r w:rsidR="000A140F">
        <w:rPr>
          <w:rFonts w:eastAsiaTheme="minorHAnsi"/>
          <w:bCs/>
        </w:rPr>
        <w:t xml:space="preserve"> </w:t>
      </w:r>
      <w:r w:rsidRPr="00895A02">
        <w:rPr>
          <w:rFonts w:eastAsiaTheme="minorHAnsi"/>
          <w:bCs/>
        </w:rPr>
        <w:t xml:space="preserve">(ЛДПР) к первому заместителю Губернатора Иркутской области – Председателю Правительства Иркутской области Битарову А.С. «О бесплатном проезде по единому социальному проездному билету лиц, сопровождающих инвалида </w:t>
      </w:r>
      <w:r w:rsidRPr="00895A02">
        <w:rPr>
          <w:rFonts w:eastAsiaTheme="minorHAnsi"/>
          <w:bCs/>
          <w:lang w:val="en-US"/>
        </w:rPr>
        <w:t>I</w:t>
      </w:r>
      <w:r w:rsidRPr="00895A02">
        <w:rPr>
          <w:rFonts w:eastAsiaTheme="minorHAnsi"/>
          <w:bCs/>
        </w:rPr>
        <w:t xml:space="preserve"> группы, ребенка-инвалида, в Иркутской области»</w:t>
      </w:r>
      <w:r w:rsidR="009309DA">
        <w:rPr>
          <w:rFonts w:eastAsiaTheme="minorHAnsi"/>
          <w:bCs/>
        </w:rPr>
        <w:t>,</w:t>
      </w:r>
      <w:r w:rsidRPr="00895A02">
        <w:rPr>
          <w:rFonts w:eastAsiaTheme="minorHAnsi"/>
        </w:rPr>
        <w:t xml:space="preserve"> в отчетном периоде работа не велась</w:t>
      </w:r>
      <w:r w:rsidRPr="00895A02">
        <w:rPr>
          <w:rFonts w:eastAsiaTheme="minorHAnsi"/>
          <w:bCs/>
        </w:rPr>
        <w:t>;</w:t>
      </w:r>
    </w:p>
    <w:p w:rsidR="00895A02" w:rsidRPr="00895A02" w:rsidRDefault="00895A02" w:rsidP="0080440B">
      <w:pPr>
        <w:tabs>
          <w:tab w:val="left" w:pos="5529"/>
          <w:tab w:val="left" w:pos="9355"/>
        </w:tabs>
        <w:autoSpaceDE/>
        <w:autoSpaceDN/>
        <w:adjustRightInd/>
        <w:ind w:right="-1" w:firstLine="709"/>
        <w:rPr>
          <w:rFonts w:eastAsia="Times New Roman"/>
          <w:b/>
          <w:lang w:eastAsia="ru-RU"/>
        </w:rPr>
      </w:pPr>
      <w:r w:rsidRPr="00895A02">
        <w:rPr>
          <w:rFonts w:eastAsia="Times New Roman"/>
          <w:szCs w:val="20"/>
          <w:lang w:eastAsia="ru-RU"/>
        </w:rPr>
        <w:t xml:space="preserve">- В.В. Буханова (16 изб. окр.) к Губернатору Иркутской области </w:t>
      </w:r>
      <w:r>
        <w:rPr>
          <w:rFonts w:eastAsia="Times New Roman"/>
          <w:szCs w:val="20"/>
          <w:lang w:eastAsia="ru-RU"/>
        </w:rPr>
        <w:br/>
      </w:r>
      <w:r w:rsidRPr="00895A02">
        <w:rPr>
          <w:rFonts w:eastAsia="Times New Roman"/>
          <w:szCs w:val="20"/>
          <w:lang w:eastAsia="ru-RU"/>
        </w:rPr>
        <w:t>С.Г. Левченко</w:t>
      </w:r>
      <w:r w:rsidRPr="00895A02">
        <w:rPr>
          <w:rFonts w:eastAsia="Times New Roman"/>
          <w:b/>
          <w:szCs w:val="20"/>
          <w:lang w:eastAsia="ru-RU"/>
        </w:rPr>
        <w:t xml:space="preserve"> </w:t>
      </w:r>
      <w:r w:rsidRPr="00895A02">
        <w:rPr>
          <w:rFonts w:eastAsia="Times New Roman"/>
          <w:lang w:eastAsia="ru-RU"/>
        </w:rPr>
        <w:t>«О принятии мер, направленных на скорейшее начало оказания медицинской помощи в бывшем здании медико-санитарной части ОАО «Саянскхимпласт»</w:t>
      </w:r>
      <w:r w:rsidR="009309DA">
        <w:rPr>
          <w:rFonts w:eastAsia="Times New Roman"/>
          <w:lang w:eastAsia="ru-RU"/>
        </w:rPr>
        <w:t>,</w:t>
      </w:r>
      <w:r w:rsidRPr="00895A02">
        <w:rPr>
          <w:rFonts w:eastAsia="Times New Roman"/>
          <w:lang w:eastAsia="ru-RU"/>
        </w:rPr>
        <w:t xml:space="preserve"> в отчетном периоде работа не велась.</w:t>
      </w:r>
    </w:p>
    <w:p w:rsidR="00895A02" w:rsidRPr="00895A02" w:rsidRDefault="00895A02" w:rsidP="0080440B">
      <w:pPr>
        <w:numPr>
          <w:ilvl w:val="0"/>
          <w:numId w:val="13"/>
        </w:numPr>
        <w:tabs>
          <w:tab w:val="left" w:pos="851"/>
        </w:tabs>
        <w:autoSpaceDE/>
        <w:autoSpaceDN/>
        <w:adjustRightInd/>
        <w:spacing w:after="200"/>
        <w:ind w:left="0" w:firstLine="709"/>
        <w:contextualSpacing/>
        <w:rPr>
          <w:rFonts w:eastAsiaTheme="minorHAnsi"/>
        </w:rPr>
      </w:pPr>
      <w:r w:rsidRPr="00895A02">
        <w:rPr>
          <w:rFonts w:eastAsiaTheme="minorHAnsi"/>
        </w:rPr>
        <w:t xml:space="preserve">Комитету по здравоохранению и социальной защите Законодательного Собрания Иркутской области дано протокольное поручение Законодательного Собрания Иркутской области от 25 декабря 2013 года № 6 в рамках обсуждения проекта закона Иркутской области «О внесении изменений в отдельные законы Иркутской области» проанализировать Закон Иркутской области от </w:t>
      </w:r>
      <w:r>
        <w:rPr>
          <w:rFonts w:eastAsiaTheme="minorHAnsi"/>
        </w:rPr>
        <w:br/>
      </w:r>
      <w:r w:rsidRPr="00895A02">
        <w:rPr>
          <w:rFonts w:eastAsiaTheme="minorHAnsi"/>
        </w:rPr>
        <w:t xml:space="preserve">17 декабря 2008 года № 105-оз «О мерах социальной поддержки отдельных категорий ветеранов в Иркутской области», Закон Иркутской области от </w:t>
      </w:r>
      <w:r>
        <w:rPr>
          <w:rFonts w:eastAsiaTheme="minorHAnsi"/>
        </w:rPr>
        <w:br/>
      </w:r>
      <w:r w:rsidRPr="00895A02">
        <w:rPr>
          <w:rFonts w:eastAsiaTheme="minorHAnsi"/>
        </w:rPr>
        <w:t>17 декабря 2008 года № 120-оз «О мерах социальной поддержки реабилитированных лиц и лиц, признанных пострадавшими от политических репрессий, в Иркутской области», Закон Иркутской области от 17 декабря 2008 года №</w:t>
      </w:r>
      <w:r>
        <w:rPr>
          <w:rFonts w:eastAsiaTheme="minorHAnsi"/>
        </w:rPr>
        <w:t xml:space="preserve"> </w:t>
      </w:r>
      <w:r w:rsidRPr="00895A02">
        <w:rPr>
          <w:rFonts w:eastAsiaTheme="minorHAnsi"/>
        </w:rPr>
        <w:t xml:space="preserve">28-оз «О ежемесячной денежной выплате неработающим пенсионерам в Иркутской области» на предмет необходимости реализации полномочия по установлению критерия нуждаемости в соответствии со статьями 26.3 и </w:t>
      </w:r>
      <w:r w:rsidRPr="00895A02">
        <w:rPr>
          <w:rFonts w:eastAsiaTheme="minorHAnsi"/>
        </w:rPr>
        <w:br/>
        <w:t>26.3</w:t>
      </w:r>
      <w:r w:rsidRPr="009309DA">
        <w:rPr>
          <w:rFonts w:eastAsiaTheme="minorHAnsi"/>
          <w:vertAlign w:val="superscript"/>
        </w:rPr>
        <w:t>1</w:t>
      </w:r>
      <w:r w:rsidRPr="00895A02">
        <w:rPr>
          <w:rFonts w:eastAsiaTheme="minorHAnsi"/>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редакции Федерального закона от 21 декабря 2013 года </w:t>
      </w:r>
      <w:r w:rsidRPr="00895A02">
        <w:rPr>
          <w:rFonts w:eastAsiaTheme="minorHAnsi"/>
        </w:rPr>
        <w:br/>
        <w:t xml:space="preserve">№ 371-ФЗ). </w:t>
      </w:r>
    </w:p>
    <w:p w:rsidR="00895A02" w:rsidRPr="00895A02" w:rsidRDefault="00895A02" w:rsidP="0080440B">
      <w:pPr>
        <w:autoSpaceDE/>
        <w:autoSpaceDN/>
        <w:adjustRightInd/>
        <w:ind w:firstLine="709"/>
        <w:rPr>
          <w:rFonts w:eastAsiaTheme="minorHAnsi"/>
        </w:rPr>
      </w:pPr>
      <w:r w:rsidRPr="00895A02">
        <w:rPr>
          <w:rFonts w:eastAsiaTheme="minorHAnsi"/>
        </w:rPr>
        <w:lastRenderedPageBreak/>
        <w:t>В работе комитета находится протокольное поручение Законодательного Собрания Иркутской области от 9 декабря 2015 года № 15 в рамках Муниципального часа «Братску – 60 лет».</w:t>
      </w:r>
    </w:p>
    <w:p w:rsidR="00895A02" w:rsidRPr="00895A02" w:rsidRDefault="00895A02" w:rsidP="0080440B">
      <w:pPr>
        <w:autoSpaceDE/>
        <w:autoSpaceDN/>
        <w:adjustRightInd/>
        <w:ind w:firstLine="709"/>
        <w:rPr>
          <w:rFonts w:eastAsiaTheme="minorHAnsi"/>
        </w:rPr>
      </w:pPr>
      <w:r w:rsidRPr="00895A02">
        <w:rPr>
          <w:rFonts w:eastAsiaTheme="minorHAnsi"/>
        </w:rPr>
        <w:t>По вопросу о проработке во взаимодействии с Правительством Иркутской области проблемных вопросов в сфере повышения прожиточного минимума пенсионеров, проживающих в районах Крайнего Севера и приравненных к ним местностях.</w:t>
      </w:r>
    </w:p>
    <w:p w:rsidR="00895A02" w:rsidRPr="00895A02" w:rsidRDefault="00895A02" w:rsidP="0080440B">
      <w:pPr>
        <w:autoSpaceDE/>
        <w:autoSpaceDN/>
        <w:adjustRightInd/>
        <w:ind w:firstLine="709"/>
        <w:rPr>
          <w:rFonts w:eastAsiaTheme="minorHAnsi"/>
        </w:rPr>
      </w:pPr>
      <w:r w:rsidRPr="00895A02">
        <w:rPr>
          <w:rFonts w:eastAsiaTheme="minorHAnsi"/>
        </w:rPr>
        <w:t>На 50-й сессии Законодательного Собрания Иркутской области в рамках обсуждения проекта закона Иркутской области «Об исполнении бюджета Территориального фонда обязательного медицинского страхования граждан Иркутской области за 2016 год</w:t>
      </w:r>
      <w:r w:rsidR="009309DA">
        <w:rPr>
          <w:rFonts w:eastAsiaTheme="minorHAnsi"/>
        </w:rPr>
        <w:t>»</w:t>
      </w:r>
      <w:r w:rsidRPr="00895A02">
        <w:rPr>
          <w:rFonts w:eastAsiaTheme="minorHAnsi"/>
        </w:rPr>
        <w:t xml:space="preserve"> комитету дано протокольное поручение от 17.05.2017 № 21.</w:t>
      </w:r>
    </w:p>
    <w:p w:rsidR="00895A02" w:rsidRPr="00895A02" w:rsidRDefault="00895A02" w:rsidP="0080440B">
      <w:pPr>
        <w:autoSpaceDE/>
        <w:autoSpaceDN/>
        <w:adjustRightInd/>
        <w:ind w:firstLine="709"/>
        <w:rPr>
          <w:rFonts w:eastAsiaTheme="minorHAnsi"/>
        </w:rPr>
      </w:pPr>
      <w:r w:rsidRPr="00895A02">
        <w:rPr>
          <w:rFonts w:eastAsiaTheme="minorHAnsi"/>
        </w:rPr>
        <w:t>За отчетный период работа по протокольн</w:t>
      </w:r>
      <w:r w:rsidR="003A460D">
        <w:rPr>
          <w:rFonts w:eastAsiaTheme="minorHAnsi"/>
        </w:rPr>
        <w:t>ы</w:t>
      </w:r>
      <w:r w:rsidRPr="00895A02">
        <w:rPr>
          <w:rFonts w:eastAsiaTheme="minorHAnsi"/>
        </w:rPr>
        <w:t>м поручениям не проводилась.</w:t>
      </w:r>
    </w:p>
    <w:p w:rsidR="00B27DCA" w:rsidRDefault="00B27DCA" w:rsidP="0080440B">
      <w:pPr>
        <w:pStyle w:val="3"/>
      </w:pPr>
      <w:bookmarkStart w:id="26" w:name="_Toc496111039"/>
      <w:r w:rsidRPr="006B0489">
        <w:t>Комитет по собственности и экономической политике</w:t>
      </w:r>
      <w:bookmarkEnd w:id="26"/>
      <w:r w:rsidRPr="006B0489">
        <w:t xml:space="preserve"> </w:t>
      </w:r>
    </w:p>
    <w:p w:rsidR="00F60828" w:rsidRPr="00F60828" w:rsidRDefault="00F60828" w:rsidP="0080440B">
      <w:pPr>
        <w:widowControl w:val="0"/>
        <w:autoSpaceDE/>
        <w:autoSpaceDN/>
        <w:adjustRightInd/>
        <w:ind w:firstLine="709"/>
        <w:jc w:val="center"/>
        <w:rPr>
          <w:rFonts w:eastAsia="Times New Roman"/>
          <w:color w:val="000000"/>
          <w:spacing w:val="-4"/>
          <w:lang w:eastAsia="ru-RU"/>
        </w:rPr>
      </w:pPr>
    </w:p>
    <w:p w:rsidR="00F60828" w:rsidRPr="00F60828" w:rsidRDefault="00F60828" w:rsidP="0080440B">
      <w:pPr>
        <w:widowControl w:val="0"/>
        <w:autoSpaceDE/>
        <w:autoSpaceDN/>
        <w:adjustRightInd/>
        <w:ind w:firstLine="709"/>
        <w:rPr>
          <w:rFonts w:eastAsia="Times New Roman"/>
          <w:color w:val="000000"/>
          <w:spacing w:val="-4"/>
          <w:lang w:eastAsia="ru-RU"/>
        </w:rPr>
      </w:pPr>
      <w:r w:rsidRPr="00F60828">
        <w:rPr>
          <w:rFonts w:eastAsia="Times New Roman"/>
          <w:color w:val="000000"/>
          <w:spacing w:val="-4"/>
          <w:lang w:eastAsia="ru-RU"/>
        </w:rPr>
        <w:t xml:space="preserve">Комитет по собственности и экономической политике Законодательного Собрания Иркутской области (далее – комитет) в истекший период осуществлял свою деятельность в соответствии с Уставом Иркутской области, Законом Иркутской области «О Законодательном Собрании Иркутской области», Регламентом Законодательного Собрания Иркутской области, руководствуясь планом работы Законодательного Собрания Иркутской области на </w:t>
      </w:r>
      <w:r w:rsidR="003A460D">
        <w:rPr>
          <w:rFonts w:eastAsia="Times New Roman"/>
          <w:color w:val="000000"/>
          <w:spacing w:val="-4"/>
          <w:lang w:eastAsia="ru-RU"/>
        </w:rPr>
        <w:t>3</w:t>
      </w:r>
      <w:r w:rsidRPr="00F60828">
        <w:rPr>
          <w:rFonts w:eastAsia="Times New Roman"/>
          <w:color w:val="000000"/>
          <w:spacing w:val="-4"/>
          <w:lang w:eastAsia="ru-RU"/>
        </w:rPr>
        <w:t xml:space="preserve">-й квартал </w:t>
      </w:r>
      <w:r>
        <w:rPr>
          <w:rFonts w:eastAsia="Times New Roman"/>
          <w:color w:val="000000"/>
          <w:spacing w:val="-4"/>
          <w:lang w:eastAsia="ru-RU"/>
        </w:rPr>
        <w:br/>
      </w:r>
      <w:r w:rsidRPr="00F60828">
        <w:rPr>
          <w:rFonts w:eastAsia="Times New Roman"/>
          <w:color w:val="000000"/>
          <w:spacing w:val="-4"/>
          <w:lang w:eastAsia="ru-RU"/>
        </w:rPr>
        <w:t xml:space="preserve">2017 года, планом работы комитета на </w:t>
      </w:r>
      <w:r w:rsidR="003A460D">
        <w:rPr>
          <w:rFonts w:eastAsia="Times New Roman"/>
          <w:color w:val="000000"/>
          <w:spacing w:val="-4"/>
          <w:lang w:eastAsia="ru-RU"/>
        </w:rPr>
        <w:t>3</w:t>
      </w:r>
      <w:r w:rsidRPr="00F60828">
        <w:rPr>
          <w:rFonts w:eastAsia="Times New Roman"/>
          <w:color w:val="000000"/>
          <w:spacing w:val="-4"/>
          <w:lang w:eastAsia="ru-RU"/>
        </w:rPr>
        <w:t>-й квартал 2017 года.</w:t>
      </w:r>
    </w:p>
    <w:p w:rsidR="00F60828" w:rsidRPr="00F60828" w:rsidRDefault="00F60828" w:rsidP="0080440B">
      <w:pPr>
        <w:widowControl w:val="0"/>
        <w:autoSpaceDE/>
        <w:autoSpaceDN/>
        <w:adjustRightInd/>
        <w:ind w:firstLine="709"/>
        <w:rPr>
          <w:rFonts w:eastAsia="Times New Roman"/>
          <w:color w:val="000000"/>
          <w:spacing w:val="-4"/>
          <w:lang w:eastAsia="ru-RU"/>
        </w:rPr>
      </w:pPr>
      <w:r w:rsidRPr="00F60828">
        <w:rPr>
          <w:rFonts w:eastAsia="Times New Roman"/>
          <w:color w:val="000000"/>
          <w:spacing w:val="-4"/>
          <w:lang w:eastAsia="ru-RU"/>
        </w:rPr>
        <w:t>Главной целью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 собственности и экономической политике. Во взаимодействии с Правительством Иркутской области,</w:t>
      </w:r>
      <w:r w:rsidR="000A140F">
        <w:rPr>
          <w:rFonts w:eastAsia="Times New Roman"/>
          <w:color w:val="000000"/>
          <w:spacing w:val="-4"/>
          <w:lang w:eastAsia="ru-RU"/>
        </w:rPr>
        <w:t xml:space="preserve"> </w:t>
      </w:r>
      <w:r w:rsidRPr="00F60828">
        <w:rPr>
          <w:rFonts w:eastAsia="Times New Roman"/>
          <w:color w:val="000000"/>
          <w:spacing w:val="-4"/>
          <w:lang w:eastAsia="ru-RU"/>
        </w:rPr>
        <w:t xml:space="preserve">прокуратурой Иркутской области, Ассоциацией муниципальных образований Иркутской области, территориальными органами федеральных органов исполнительной власти Российской Федерации, общественными организациями Иркутской области 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решений по ним в пределах полномочий комитета. </w:t>
      </w:r>
    </w:p>
    <w:p w:rsidR="00F60828" w:rsidRPr="00F60828" w:rsidRDefault="00F60828" w:rsidP="0080440B">
      <w:pPr>
        <w:widowControl w:val="0"/>
        <w:autoSpaceDE/>
        <w:autoSpaceDN/>
        <w:adjustRightInd/>
        <w:ind w:firstLine="709"/>
        <w:rPr>
          <w:rFonts w:eastAsia="Times New Roman"/>
          <w:color w:val="000000"/>
          <w:spacing w:val="-4"/>
          <w:lang w:eastAsia="ru-RU"/>
        </w:rPr>
      </w:pPr>
      <w:r w:rsidRPr="00F60828">
        <w:rPr>
          <w:rFonts w:eastAsia="Times New Roman"/>
          <w:color w:val="000000"/>
          <w:spacing w:val="-4"/>
          <w:lang w:eastAsia="ru-RU"/>
        </w:rPr>
        <w:t>Комитетом в 3-м квартале 2017 года проведено 4 заседания.</w:t>
      </w:r>
    </w:p>
    <w:p w:rsidR="00F60828" w:rsidRPr="00F60828" w:rsidRDefault="00F60828" w:rsidP="0080440B">
      <w:pPr>
        <w:widowControl w:val="0"/>
        <w:autoSpaceDE/>
        <w:autoSpaceDN/>
        <w:adjustRightInd/>
        <w:ind w:firstLine="709"/>
        <w:rPr>
          <w:rFonts w:eastAsia="Times New Roman"/>
          <w:color w:val="000000"/>
          <w:spacing w:val="-4"/>
          <w:lang w:eastAsia="ru-RU"/>
        </w:rPr>
      </w:pPr>
      <w:r w:rsidRPr="00F60828">
        <w:rPr>
          <w:rFonts w:eastAsia="Times New Roman"/>
          <w:color w:val="000000"/>
          <w:spacing w:val="-4"/>
          <w:lang w:eastAsia="ru-RU"/>
        </w:rPr>
        <w:t>На заседаниях комитета рассмотрено 10 вопросов, из них внесено на рас</w:t>
      </w:r>
      <w:r w:rsidRPr="00F60828">
        <w:rPr>
          <w:rFonts w:eastAsia="Times New Roman"/>
          <w:color w:val="000000"/>
          <w:spacing w:val="-4"/>
          <w:lang w:eastAsia="ru-RU"/>
        </w:rPr>
        <w:softHyphen/>
        <w:t xml:space="preserve">смотрение сессии 2 вопроса. </w:t>
      </w:r>
    </w:p>
    <w:p w:rsidR="00F60828" w:rsidRPr="00F60828" w:rsidRDefault="00F60828" w:rsidP="0080440B">
      <w:pPr>
        <w:widowControl w:val="0"/>
        <w:autoSpaceDE/>
        <w:autoSpaceDN/>
        <w:adjustRightInd/>
        <w:ind w:firstLine="709"/>
        <w:rPr>
          <w:rFonts w:eastAsia="Times New Roman"/>
          <w:color w:val="000000"/>
          <w:spacing w:val="-4"/>
          <w:lang w:eastAsia="ru-RU"/>
        </w:rPr>
      </w:pPr>
      <w:r w:rsidRPr="00F60828">
        <w:rPr>
          <w:rFonts w:eastAsia="Times New Roman"/>
          <w:color w:val="000000"/>
          <w:spacing w:val="-4"/>
          <w:lang w:eastAsia="ru-RU"/>
        </w:rPr>
        <w:t>В план работы комитета внесено 2 законопроекта.</w:t>
      </w:r>
    </w:p>
    <w:p w:rsidR="00F60828" w:rsidRPr="00F60828" w:rsidRDefault="00F60828" w:rsidP="0080440B">
      <w:pPr>
        <w:widowControl w:val="0"/>
        <w:autoSpaceDE/>
        <w:autoSpaceDN/>
        <w:adjustRightInd/>
        <w:ind w:firstLine="709"/>
        <w:rPr>
          <w:rFonts w:eastAsia="Times New Roman"/>
          <w:color w:val="000000"/>
          <w:spacing w:val="-4"/>
          <w:lang w:eastAsia="ru-RU"/>
        </w:rPr>
      </w:pPr>
      <w:r w:rsidRPr="00F60828">
        <w:rPr>
          <w:rFonts w:eastAsia="Times New Roman"/>
          <w:color w:val="000000"/>
          <w:spacing w:val="-4"/>
          <w:lang w:eastAsia="ru-RU"/>
        </w:rPr>
        <w:t>В окончательном чтении принято и направлено Губернатору Иркутской области Левченко С.Г. для обнародования 2 закона.</w:t>
      </w:r>
    </w:p>
    <w:p w:rsidR="00F60828" w:rsidRPr="00F60828" w:rsidRDefault="00F60828" w:rsidP="0080440B">
      <w:pPr>
        <w:widowControl w:val="0"/>
        <w:autoSpaceDE/>
        <w:autoSpaceDN/>
        <w:adjustRightInd/>
        <w:ind w:firstLine="709"/>
        <w:rPr>
          <w:rFonts w:eastAsia="Times New Roman"/>
          <w:color w:val="000000"/>
          <w:spacing w:val="-4"/>
          <w:lang w:eastAsia="ru-RU"/>
        </w:rPr>
      </w:pPr>
      <w:r w:rsidRPr="00F60828">
        <w:rPr>
          <w:rFonts w:eastAsia="Times New Roman"/>
          <w:color w:val="000000"/>
          <w:spacing w:val="-4"/>
          <w:lang w:eastAsia="ru-RU"/>
        </w:rPr>
        <w:t>За истекший период комитетом рассмотрена 1 поправка к проекту закона Иркутской области № ПЗ-225 «О внесении изменений в Закон Иркутской области «Об утверждении Прогнозного плана (программы) приватизации областно</w:t>
      </w:r>
      <w:r w:rsidRPr="00F60828">
        <w:rPr>
          <w:rFonts w:eastAsia="Times New Roman"/>
          <w:color w:val="000000"/>
          <w:spacing w:val="-4"/>
          <w:lang w:eastAsia="ru-RU"/>
        </w:rPr>
        <w:lastRenderedPageBreak/>
        <w:t>го государственного имущества на 2017 год», внесенная депутатами Законодательного Собрания Иркутской области Носенко О.Н., Ершовым Д.М.</w:t>
      </w:r>
    </w:p>
    <w:p w:rsidR="00F60828" w:rsidRPr="00F60828" w:rsidRDefault="00F60828" w:rsidP="0080440B">
      <w:pPr>
        <w:widowControl w:val="0"/>
        <w:autoSpaceDE/>
        <w:autoSpaceDN/>
        <w:adjustRightInd/>
        <w:ind w:firstLine="709"/>
        <w:rPr>
          <w:rFonts w:eastAsia="Times New Roman"/>
          <w:color w:val="000000"/>
          <w:spacing w:val="-4"/>
          <w:lang w:eastAsia="ru-RU"/>
        </w:rPr>
      </w:pPr>
      <w:r w:rsidRPr="00F60828">
        <w:rPr>
          <w:rFonts w:eastAsia="Times New Roman"/>
          <w:color w:val="000000"/>
          <w:spacing w:val="-4"/>
          <w:lang w:eastAsia="ru-RU"/>
        </w:rPr>
        <w:t xml:space="preserve">В сентябре 2017 года на заседании комитета планировалось рассмотрение вопроса </w:t>
      </w:r>
      <w:r w:rsidRPr="00F60828">
        <w:rPr>
          <w:rFonts w:eastAsia="Times New Roman"/>
          <w:color w:val="000000"/>
          <w:spacing w:val="-4"/>
          <w:szCs w:val="26"/>
          <w:lang w:eastAsia="ru-RU"/>
        </w:rPr>
        <w:t>о проблемах и перспективах развития моногородов в Иркутской области. По согласованию с руководством Законодательного Собрания Иркутской области рассмотрение данного вопроса перенесено на октябрь 2017 года в формате круглого стола.</w:t>
      </w:r>
    </w:p>
    <w:p w:rsidR="00F60828" w:rsidRPr="00F60828" w:rsidRDefault="00F60828" w:rsidP="0080440B">
      <w:pPr>
        <w:widowControl w:val="0"/>
        <w:autoSpaceDE/>
        <w:autoSpaceDN/>
        <w:adjustRightInd/>
        <w:ind w:firstLine="709"/>
        <w:rPr>
          <w:rFonts w:eastAsiaTheme="minorHAnsi"/>
          <w:spacing w:val="-4"/>
          <w:lang w:eastAsia="ru-RU"/>
        </w:rPr>
      </w:pPr>
      <w:r w:rsidRPr="00F60828">
        <w:rPr>
          <w:rFonts w:eastAsiaTheme="minorHAnsi"/>
          <w:spacing w:val="-4"/>
          <w:lang w:eastAsia="ru-RU"/>
        </w:rPr>
        <w:t>За отчетный период 2017 года председатель и заместитель председателя комитета приняли участие в 2-х заседаниях Правительства Иркутской области.</w:t>
      </w:r>
      <w:r w:rsidR="000A140F">
        <w:rPr>
          <w:rFonts w:eastAsiaTheme="minorHAnsi"/>
          <w:spacing w:val="-4"/>
          <w:lang w:eastAsia="ru-RU"/>
        </w:rPr>
        <w:t xml:space="preserve"> </w:t>
      </w:r>
    </w:p>
    <w:p w:rsidR="00F60828" w:rsidRPr="00F60828" w:rsidRDefault="00F60828" w:rsidP="0080440B">
      <w:pPr>
        <w:widowControl w:val="0"/>
        <w:autoSpaceDE/>
        <w:autoSpaceDN/>
        <w:adjustRightInd/>
        <w:ind w:firstLine="709"/>
        <w:rPr>
          <w:rFonts w:eastAsiaTheme="minorHAnsi"/>
          <w:spacing w:val="-4"/>
          <w:lang w:eastAsia="ru-RU"/>
        </w:rPr>
      </w:pPr>
      <w:r w:rsidRPr="00F60828">
        <w:rPr>
          <w:rFonts w:eastAsiaTheme="minorHAnsi"/>
          <w:spacing w:val="-4"/>
          <w:lang w:eastAsia="ru-RU"/>
        </w:rPr>
        <w:t xml:space="preserve">В рамках контрольных мероприятий комитетом рассмотрена информация об исполнении программы капитального ремонта общего имущества в многоквартирных домах на территории Иркутской области на 2014 </w:t>
      </w:r>
      <w:r w:rsidR="003A460D">
        <w:rPr>
          <w:rFonts w:eastAsiaTheme="minorHAnsi"/>
          <w:spacing w:val="-4"/>
          <w:lang w:eastAsia="ru-RU"/>
        </w:rPr>
        <w:t>–</w:t>
      </w:r>
      <w:r w:rsidRPr="00F60828">
        <w:rPr>
          <w:rFonts w:eastAsiaTheme="minorHAnsi"/>
          <w:spacing w:val="-4"/>
          <w:lang w:eastAsia="ru-RU"/>
        </w:rPr>
        <w:t xml:space="preserve"> 2043 годы. По итогам рассмотрения комитетом принято решение от 15.09.2017 № 06/73-р.</w:t>
      </w:r>
    </w:p>
    <w:p w:rsidR="00F60828" w:rsidRPr="00F60828" w:rsidRDefault="00F60828" w:rsidP="0080440B">
      <w:pPr>
        <w:widowControl w:val="0"/>
        <w:autoSpaceDE/>
        <w:autoSpaceDN/>
        <w:adjustRightInd/>
        <w:ind w:firstLine="709"/>
        <w:rPr>
          <w:rFonts w:eastAsia="Courier New"/>
          <w:color w:val="000000"/>
          <w:spacing w:val="-4"/>
          <w:lang w:eastAsia="ru-RU"/>
        </w:rPr>
      </w:pPr>
      <w:r w:rsidRPr="00F60828">
        <w:rPr>
          <w:rFonts w:eastAsia="Courier New"/>
          <w:color w:val="000000"/>
          <w:spacing w:val="-4"/>
          <w:szCs w:val="24"/>
          <w:lang w:eastAsia="ru-RU"/>
        </w:rPr>
        <w:t>В 3-м квартале 2017 года работа над депутатскими запросами, находящимися на контроле</w:t>
      </w:r>
      <w:r w:rsidR="003A460D">
        <w:rPr>
          <w:rFonts w:eastAsia="Courier New"/>
          <w:color w:val="000000"/>
          <w:spacing w:val="-4"/>
          <w:szCs w:val="24"/>
          <w:lang w:eastAsia="ru-RU"/>
        </w:rPr>
        <w:t>,</w:t>
      </w:r>
      <w:r w:rsidRPr="00F60828">
        <w:rPr>
          <w:rFonts w:eastAsia="Courier New"/>
          <w:color w:val="000000"/>
          <w:spacing w:val="-4"/>
          <w:szCs w:val="24"/>
          <w:lang w:eastAsia="ru-RU"/>
        </w:rPr>
        <w:t xml:space="preserve"> в комитете не проводилась</w:t>
      </w:r>
    </w:p>
    <w:p w:rsidR="00F60828" w:rsidRPr="00F60828" w:rsidRDefault="00F60828" w:rsidP="0080440B">
      <w:pPr>
        <w:widowControl w:val="0"/>
        <w:autoSpaceDE/>
        <w:autoSpaceDN/>
        <w:adjustRightInd/>
        <w:ind w:firstLine="709"/>
        <w:rPr>
          <w:rFonts w:eastAsia="Courier New"/>
          <w:color w:val="000000"/>
          <w:spacing w:val="-4"/>
          <w:lang w:eastAsia="ru-RU"/>
        </w:rPr>
      </w:pPr>
      <w:r w:rsidRPr="00F60828">
        <w:rPr>
          <w:rFonts w:eastAsia="Courier New"/>
          <w:color w:val="000000"/>
          <w:spacing w:val="-4"/>
          <w:lang w:eastAsia="ru-RU"/>
        </w:rPr>
        <w:t>На контроле в комитете остаются 14 депутатских запросов.</w:t>
      </w:r>
    </w:p>
    <w:p w:rsidR="00F60828" w:rsidRPr="00F60828" w:rsidRDefault="00F60828" w:rsidP="0080440B">
      <w:pPr>
        <w:widowControl w:val="0"/>
        <w:autoSpaceDE/>
        <w:autoSpaceDN/>
        <w:adjustRightInd/>
        <w:ind w:firstLine="709"/>
        <w:rPr>
          <w:rFonts w:eastAsia="Courier New"/>
          <w:color w:val="000000"/>
          <w:spacing w:val="-4"/>
          <w:lang w:eastAsia="ru-RU"/>
        </w:rPr>
      </w:pPr>
      <w:r w:rsidRPr="00F60828">
        <w:rPr>
          <w:rFonts w:eastAsia="Courier New"/>
          <w:color w:val="000000"/>
          <w:spacing w:val="-4"/>
          <w:lang w:eastAsia="ru-RU"/>
        </w:rPr>
        <w:t>За отчетный период комитетом работа над протокольными поручениями не проводилась.</w:t>
      </w:r>
    </w:p>
    <w:p w:rsidR="00B27DCA" w:rsidRDefault="00B27DCA" w:rsidP="0080440B">
      <w:pPr>
        <w:pStyle w:val="3"/>
      </w:pPr>
      <w:bookmarkStart w:id="27" w:name="_Toc496111040"/>
      <w:r w:rsidRPr="006B0489">
        <w:t>Комитет по законодательству о природопользовании, экологии и сельском хозяйстве</w:t>
      </w:r>
      <w:bookmarkEnd w:id="27"/>
      <w:r w:rsidRPr="006B0489">
        <w:t xml:space="preserve"> </w:t>
      </w:r>
    </w:p>
    <w:p w:rsidR="0098225F" w:rsidRPr="0098225F" w:rsidRDefault="0098225F" w:rsidP="0080440B">
      <w:pPr>
        <w:ind w:firstLine="709"/>
        <w:rPr>
          <w:rFonts w:eastAsiaTheme="minorHAnsi"/>
        </w:rPr>
      </w:pPr>
      <w:r w:rsidRPr="0098225F">
        <w:rPr>
          <w:rFonts w:eastAsiaTheme="minorHAnsi"/>
        </w:rPr>
        <w:t>Комитет по законодательству о природопользовании, экологии и сельском хозяйстве Законодательного Собрания Иркутской области продолжил свою работу в соответствии с Уставом Иркутской области, Законом Иркутской области «О Законодательном</w:t>
      </w:r>
      <w:r w:rsidR="000A140F">
        <w:rPr>
          <w:rFonts w:eastAsiaTheme="minorHAnsi"/>
        </w:rPr>
        <w:t xml:space="preserve"> </w:t>
      </w:r>
      <w:r w:rsidRPr="0098225F">
        <w:rPr>
          <w:rFonts w:eastAsiaTheme="minorHAnsi"/>
        </w:rPr>
        <w:t>Собрании Иркутской области», Регламентом Законодательного Собрания Иркутской области,</w:t>
      </w:r>
      <w:r w:rsidR="000A140F">
        <w:rPr>
          <w:rFonts w:eastAsiaTheme="minorHAnsi"/>
        </w:rPr>
        <w:t xml:space="preserve"> </w:t>
      </w:r>
      <w:r w:rsidRPr="0098225F">
        <w:rPr>
          <w:rFonts w:eastAsiaTheme="minorHAnsi"/>
        </w:rPr>
        <w:t>в рамках реализации Послания Президента РФ Федеральному Собранию РФ и</w:t>
      </w:r>
      <w:r w:rsidR="000A140F">
        <w:rPr>
          <w:rFonts w:eastAsiaTheme="minorHAnsi"/>
        </w:rPr>
        <w:t xml:space="preserve"> </w:t>
      </w:r>
      <w:r w:rsidRPr="0098225F">
        <w:rPr>
          <w:rFonts w:eastAsiaTheme="minorHAnsi"/>
        </w:rPr>
        <w:t xml:space="preserve">плана своей работы на 2017 год. </w:t>
      </w:r>
      <w:r w:rsidRPr="0098225F">
        <w:rPr>
          <w:rFonts w:eastAsia="Times New Roman"/>
          <w:lang w:eastAsia="ru-RU"/>
        </w:rPr>
        <w:t>К</w:t>
      </w:r>
      <w:r w:rsidRPr="0098225F">
        <w:rPr>
          <w:rFonts w:eastAsiaTheme="minorHAnsi"/>
        </w:rPr>
        <w:t xml:space="preserve">омитет осуществляет полномочия в следующих направлениях и сферах деятельности: </w:t>
      </w:r>
    </w:p>
    <w:p w:rsidR="0098225F" w:rsidRPr="0098225F" w:rsidRDefault="0098225F" w:rsidP="0080440B">
      <w:pPr>
        <w:ind w:firstLine="709"/>
        <w:rPr>
          <w:rFonts w:eastAsiaTheme="minorHAnsi"/>
        </w:rPr>
      </w:pPr>
      <w:r w:rsidRPr="0098225F">
        <w:rPr>
          <w:rFonts w:eastAsiaTheme="minorHAnsi"/>
        </w:rPr>
        <w:t>- охрана окружающей среды и обеспечение экологической безопасности;</w:t>
      </w:r>
    </w:p>
    <w:p w:rsidR="0098225F" w:rsidRPr="0098225F" w:rsidRDefault="0098225F" w:rsidP="0080440B">
      <w:pPr>
        <w:ind w:firstLine="709"/>
        <w:rPr>
          <w:rFonts w:eastAsiaTheme="minorHAnsi"/>
        </w:rPr>
      </w:pPr>
      <w:r w:rsidRPr="0098225F">
        <w:rPr>
          <w:rFonts w:eastAsiaTheme="minorHAnsi"/>
        </w:rPr>
        <w:t>- охрана озера Байкал;</w:t>
      </w:r>
    </w:p>
    <w:p w:rsidR="0098225F" w:rsidRPr="0098225F" w:rsidRDefault="0098225F" w:rsidP="0080440B">
      <w:pPr>
        <w:ind w:firstLine="709"/>
        <w:rPr>
          <w:rFonts w:eastAsiaTheme="minorHAnsi"/>
        </w:rPr>
      </w:pPr>
      <w:r w:rsidRPr="0098225F">
        <w:rPr>
          <w:rFonts w:eastAsiaTheme="minorHAnsi"/>
        </w:rPr>
        <w:t>- лесные отношения;</w:t>
      </w:r>
    </w:p>
    <w:p w:rsidR="0098225F" w:rsidRPr="0098225F" w:rsidRDefault="0098225F" w:rsidP="0080440B">
      <w:pPr>
        <w:ind w:firstLine="709"/>
        <w:rPr>
          <w:rFonts w:eastAsiaTheme="minorHAnsi"/>
        </w:rPr>
      </w:pPr>
      <w:r w:rsidRPr="0098225F">
        <w:rPr>
          <w:rFonts w:eastAsiaTheme="minorHAnsi"/>
        </w:rPr>
        <w:t>- охрана и использование объектов животного мира;</w:t>
      </w:r>
    </w:p>
    <w:p w:rsidR="0098225F" w:rsidRPr="0098225F" w:rsidRDefault="0098225F" w:rsidP="0080440B">
      <w:pPr>
        <w:ind w:firstLine="709"/>
        <w:rPr>
          <w:rFonts w:eastAsiaTheme="minorHAnsi"/>
        </w:rPr>
      </w:pPr>
      <w:r w:rsidRPr="0098225F">
        <w:rPr>
          <w:rFonts w:eastAsiaTheme="minorHAnsi"/>
        </w:rPr>
        <w:t xml:space="preserve">- земельные отношения, в том числе земли сельскохозяйственного назначения; </w:t>
      </w:r>
    </w:p>
    <w:p w:rsidR="0098225F" w:rsidRPr="0098225F" w:rsidRDefault="0098225F" w:rsidP="0080440B">
      <w:pPr>
        <w:ind w:firstLine="709"/>
        <w:rPr>
          <w:rFonts w:eastAsiaTheme="minorHAnsi"/>
        </w:rPr>
      </w:pPr>
      <w:r w:rsidRPr="0098225F">
        <w:rPr>
          <w:rFonts w:eastAsiaTheme="minorHAnsi"/>
        </w:rPr>
        <w:t>- создание и обеспечение охраны особо охраняемых природных территорий регионального значения, порядок определения особо охраняемых природных территорий местного значения;</w:t>
      </w:r>
    </w:p>
    <w:p w:rsidR="0098225F" w:rsidRPr="0098225F" w:rsidRDefault="0098225F" w:rsidP="0080440B">
      <w:pPr>
        <w:ind w:firstLine="709"/>
        <w:rPr>
          <w:rFonts w:eastAsiaTheme="minorHAnsi"/>
        </w:rPr>
      </w:pPr>
      <w:r w:rsidRPr="0098225F">
        <w:rPr>
          <w:rFonts w:eastAsiaTheme="minorHAnsi"/>
        </w:rPr>
        <w:t>- обеспечение охраны исконной среды обитания коренных и малочисленных народов, проживающих на территории области;</w:t>
      </w:r>
    </w:p>
    <w:p w:rsidR="0098225F" w:rsidRPr="0098225F" w:rsidRDefault="0098225F" w:rsidP="0080440B">
      <w:pPr>
        <w:ind w:firstLine="709"/>
        <w:rPr>
          <w:rFonts w:eastAsiaTheme="minorHAnsi"/>
        </w:rPr>
      </w:pPr>
      <w:r w:rsidRPr="0098225F">
        <w:rPr>
          <w:rFonts w:eastAsiaTheme="minorHAnsi"/>
        </w:rPr>
        <w:t xml:space="preserve">- государственная поддержка сельскохозяйственного производства; </w:t>
      </w:r>
    </w:p>
    <w:p w:rsidR="0098225F" w:rsidRPr="0098225F" w:rsidRDefault="0098225F" w:rsidP="0080440B">
      <w:pPr>
        <w:ind w:firstLine="709"/>
        <w:rPr>
          <w:rFonts w:eastAsiaTheme="minorHAnsi"/>
        </w:rPr>
      </w:pPr>
      <w:r w:rsidRPr="0098225F">
        <w:rPr>
          <w:rFonts w:eastAsiaTheme="minorHAnsi"/>
        </w:rPr>
        <w:t xml:space="preserve">- государственная поддержка пищевой и перерабатывающей промышленности; </w:t>
      </w:r>
    </w:p>
    <w:p w:rsidR="0098225F" w:rsidRPr="0098225F" w:rsidRDefault="0098225F" w:rsidP="0080440B">
      <w:pPr>
        <w:ind w:firstLine="709"/>
        <w:rPr>
          <w:rFonts w:eastAsiaTheme="minorHAnsi"/>
        </w:rPr>
      </w:pPr>
      <w:r w:rsidRPr="0098225F">
        <w:rPr>
          <w:rFonts w:eastAsiaTheme="minorHAnsi"/>
        </w:rPr>
        <w:lastRenderedPageBreak/>
        <w:t>- ветеринария;</w:t>
      </w:r>
    </w:p>
    <w:p w:rsidR="0098225F" w:rsidRPr="0098225F" w:rsidRDefault="0098225F" w:rsidP="0080440B">
      <w:pPr>
        <w:ind w:firstLine="709"/>
        <w:rPr>
          <w:rFonts w:eastAsiaTheme="minorHAnsi"/>
        </w:rPr>
      </w:pPr>
      <w:r w:rsidRPr="0098225F">
        <w:rPr>
          <w:rFonts w:eastAsiaTheme="minorHAnsi"/>
        </w:rPr>
        <w:t xml:space="preserve">- садоводство и огородничество. </w:t>
      </w:r>
    </w:p>
    <w:p w:rsidR="0098225F" w:rsidRPr="0098225F" w:rsidRDefault="0098225F" w:rsidP="0080440B">
      <w:pPr>
        <w:autoSpaceDE/>
        <w:autoSpaceDN/>
        <w:adjustRightInd/>
        <w:ind w:firstLine="709"/>
        <w:rPr>
          <w:rFonts w:eastAsiaTheme="minorHAnsi"/>
        </w:rPr>
      </w:pPr>
      <w:r w:rsidRPr="0098225F">
        <w:rPr>
          <w:rFonts w:eastAsiaTheme="minorHAnsi"/>
        </w:rPr>
        <w:t>За отчетный период проведено 1 заседание комитета, на котором рассмотрено 4 вопроса.</w:t>
      </w:r>
    </w:p>
    <w:p w:rsidR="0098225F" w:rsidRPr="0098225F" w:rsidRDefault="0098225F" w:rsidP="0080440B">
      <w:pPr>
        <w:autoSpaceDE/>
        <w:autoSpaceDN/>
        <w:adjustRightInd/>
        <w:ind w:firstLine="709"/>
        <w:rPr>
          <w:rFonts w:eastAsiaTheme="minorHAnsi"/>
        </w:rPr>
      </w:pPr>
      <w:r w:rsidRPr="0098225F">
        <w:rPr>
          <w:rFonts w:eastAsiaTheme="minorHAnsi"/>
        </w:rPr>
        <w:t xml:space="preserve">Внесен на рассмотрение сессии Законодательного Собрания области </w:t>
      </w:r>
      <w:r w:rsidR="009309DA">
        <w:rPr>
          <w:rFonts w:eastAsiaTheme="minorHAnsi"/>
        </w:rPr>
        <w:br/>
      </w:r>
      <w:r w:rsidRPr="0098225F">
        <w:rPr>
          <w:rFonts w:eastAsiaTheme="minorHAnsi"/>
        </w:rPr>
        <w:t>1 вопрос.</w:t>
      </w:r>
    </w:p>
    <w:p w:rsidR="0098225F" w:rsidRPr="0098225F" w:rsidRDefault="0098225F" w:rsidP="009309DA">
      <w:pPr>
        <w:ind w:firstLine="709"/>
      </w:pPr>
      <w:r w:rsidRPr="0098225F">
        <w:t>За отчетный период подготовлена и представлена на сессию информация «О реализации государственной политики в сфере обращения с отходами производства и потребления на территории Иркутской области».</w:t>
      </w:r>
    </w:p>
    <w:p w:rsidR="0098225F" w:rsidRDefault="0098225F" w:rsidP="009309DA">
      <w:pPr>
        <w:tabs>
          <w:tab w:val="left" w:pos="567"/>
        </w:tabs>
        <w:autoSpaceDE/>
        <w:autoSpaceDN/>
        <w:adjustRightInd/>
        <w:ind w:firstLine="709"/>
      </w:pPr>
      <w:r w:rsidRPr="0098225F">
        <w:rPr>
          <w:rFonts w:eastAsiaTheme="minorHAnsi"/>
        </w:rPr>
        <w:t xml:space="preserve">Было проведено 1 рабочее совещание, где рассматривался вопрос </w:t>
      </w:r>
      <w:r w:rsidR="003A460D">
        <w:rPr>
          <w:rFonts w:eastAsiaTheme="minorHAnsi"/>
        </w:rPr>
        <w:t>«О</w:t>
      </w:r>
      <w:r w:rsidRPr="0098225F">
        <w:rPr>
          <w:rFonts w:eastAsiaTheme="minorHAnsi"/>
        </w:rPr>
        <w:t xml:space="preserve"> </w:t>
      </w:r>
      <w:r w:rsidRPr="0098225F">
        <w:t>строительстве полигона твердых бытовых отходов на территории Эхирит-Булагатского района Иркутской области</w:t>
      </w:r>
      <w:r w:rsidR="003A460D">
        <w:t>»</w:t>
      </w:r>
      <w:r w:rsidRPr="0098225F">
        <w:t>.</w:t>
      </w:r>
    </w:p>
    <w:p w:rsidR="0098225F" w:rsidRPr="0098225F" w:rsidRDefault="0098225F" w:rsidP="009309DA">
      <w:pPr>
        <w:autoSpaceDE/>
        <w:autoSpaceDN/>
        <w:adjustRightInd/>
        <w:ind w:firstLine="709"/>
      </w:pPr>
      <w:r w:rsidRPr="0098225F">
        <w:t xml:space="preserve">В рамках контрольной деятельности на </w:t>
      </w:r>
      <w:r w:rsidR="003A460D">
        <w:t xml:space="preserve">заседании </w:t>
      </w:r>
      <w:r w:rsidRPr="0098225F">
        <w:t>комитет</w:t>
      </w:r>
      <w:r w:rsidR="003A460D">
        <w:t>а</w:t>
      </w:r>
      <w:r w:rsidRPr="0098225F">
        <w:t xml:space="preserve"> 18 сентября 2017 года был рассмотрен вопрос о ходе исполнения</w:t>
      </w:r>
      <w:r>
        <w:t xml:space="preserve"> </w:t>
      </w:r>
      <w:r w:rsidRPr="0098225F">
        <w:t>Закона Иркутской области «Об организации деятельности пунктов приема, переработки и отгрузки древесины на территории Иркутской области».</w:t>
      </w:r>
    </w:p>
    <w:p w:rsidR="0098225F" w:rsidRPr="0098225F" w:rsidRDefault="0098225F" w:rsidP="009309DA">
      <w:pPr>
        <w:autoSpaceDE/>
        <w:autoSpaceDN/>
        <w:adjustRightInd/>
        <w:ind w:firstLine="709"/>
      </w:pPr>
      <w:r w:rsidRPr="0098225F">
        <w:t>По окончани</w:t>
      </w:r>
      <w:r w:rsidR="009309DA">
        <w:t>и</w:t>
      </w:r>
      <w:r w:rsidRPr="0098225F">
        <w:t xml:space="preserve"> рассмотрения данного вопроса членами комитета было принято следующее решение:</w:t>
      </w:r>
    </w:p>
    <w:p w:rsidR="0098225F" w:rsidRPr="0098225F" w:rsidRDefault="0098225F" w:rsidP="009309DA">
      <w:pPr>
        <w:autoSpaceDE/>
        <w:autoSpaceDN/>
        <w:adjustRightInd/>
        <w:ind w:firstLine="709"/>
      </w:pPr>
      <w:r w:rsidRPr="0098225F">
        <w:t>1. Принять к сведению информацию министерства лесного комплекса Иркутской области о ходе исполнения Закона Иркутской области «Об организации деятельности пунктов приема, переработки и отгрузки древесины на территории Иркутской области».</w:t>
      </w:r>
    </w:p>
    <w:p w:rsidR="0098225F" w:rsidRPr="0098225F" w:rsidRDefault="0098225F" w:rsidP="009309DA">
      <w:pPr>
        <w:numPr>
          <w:ilvl w:val="0"/>
          <w:numId w:val="15"/>
        </w:numPr>
        <w:autoSpaceDE/>
        <w:autoSpaceDN/>
        <w:adjustRightInd/>
        <w:spacing w:after="200"/>
        <w:ind w:left="0" w:firstLine="709"/>
        <w:rPr>
          <w:lang w:eastAsia="ru-RU"/>
        </w:rPr>
      </w:pPr>
      <w:r w:rsidRPr="0098225F">
        <w:rPr>
          <w:lang w:eastAsia="ru-RU"/>
        </w:rPr>
        <w:t>Рекомендовать министерству лесного комплекса Иркутской области в срок до 16 октября 2017 года:</w:t>
      </w:r>
    </w:p>
    <w:p w:rsidR="0098225F" w:rsidRPr="0098225F" w:rsidRDefault="0098225F" w:rsidP="009309DA">
      <w:pPr>
        <w:autoSpaceDE/>
        <w:autoSpaceDN/>
        <w:adjustRightInd/>
        <w:ind w:firstLine="709"/>
        <w:rPr>
          <w:lang w:eastAsia="ru-RU"/>
        </w:rPr>
      </w:pPr>
      <w:r w:rsidRPr="0098225F">
        <w:rPr>
          <w:lang w:eastAsia="ru-RU"/>
        </w:rPr>
        <w:t>- подготовить обоснование</w:t>
      </w:r>
      <w:r w:rsidR="000A140F">
        <w:rPr>
          <w:lang w:eastAsia="ru-RU"/>
        </w:rPr>
        <w:t xml:space="preserve"> </w:t>
      </w:r>
      <w:r w:rsidRPr="0098225F">
        <w:rPr>
          <w:lang w:eastAsia="ru-RU"/>
        </w:rPr>
        <w:t>необходимости или отсутствия таковой продления пилотного проекта по применению идентификационных карт;</w:t>
      </w:r>
    </w:p>
    <w:p w:rsidR="0098225F" w:rsidRPr="0098225F" w:rsidRDefault="0098225F" w:rsidP="009309DA">
      <w:pPr>
        <w:autoSpaceDE/>
        <w:autoSpaceDN/>
        <w:adjustRightInd/>
        <w:ind w:firstLine="709"/>
        <w:rPr>
          <w:lang w:eastAsia="ru-RU"/>
        </w:rPr>
      </w:pPr>
      <w:r w:rsidRPr="0098225F">
        <w:rPr>
          <w:lang w:eastAsia="ru-RU"/>
        </w:rPr>
        <w:t>- представить информацию о видах налогов и неналоговых платежей, уплаченных лесопользователями в региональный бюджет в размере, превышающем налоговые и неналоговые</w:t>
      </w:r>
      <w:r w:rsidR="000A140F">
        <w:rPr>
          <w:lang w:eastAsia="ru-RU"/>
        </w:rPr>
        <w:t xml:space="preserve"> </w:t>
      </w:r>
      <w:r w:rsidRPr="0098225F">
        <w:rPr>
          <w:lang w:eastAsia="ru-RU"/>
        </w:rPr>
        <w:t>поступления в предыдущих</w:t>
      </w:r>
      <w:r w:rsidR="000A140F">
        <w:rPr>
          <w:lang w:eastAsia="ru-RU"/>
        </w:rPr>
        <w:t xml:space="preserve"> </w:t>
      </w:r>
      <w:r w:rsidRPr="0098225F">
        <w:rPr>
          <w:lang w:eastAsia="ru-RU"/>
        </w:rPr>
        <w:t>отчетных периодах.</w:t>
      </w:r>
    </w:p>
    <w:p w:rsidR="00B27DCA" w:rsidRDefault="00B27DCA" w:rsidP="0080440B">
      <w:pPr>
        <w:pStyle w:val="3"/>
        <w:ind w:firstLine="709"/>
      </w:pPr>
      <w:bookmarkStart w:id="28" w:name="_Toc496111041"/>
      <w:r w:rsidRPr="006B0489">
        <w:t>Комиссия по Регламенту,</w:t>
      </w:r>
      <w:r w:rsidR="00CE5173" w:rsidRPr="006B0489">
        <w:t xml:space="preserve"> </w:t>
      </w:r>
      <w:r w:rsidRPr="006B0489">
        <w:t>депутатской</w:t>
      </w:r>
      <w:r w:rsidR="0030056B" w:rsidRPr="006B0489">
        <w:t xml:space="preserve"> </w:t>
      </w:r>
      <w:r w:rsidRPr="006B0489">
        <w:t>этике, информационной</w:t>
      </w:r>
      <w:r w:rsidR="0030056B" w:rsidRPr="006B0489">
        <w:t xml:space="preserve"> </w:t>
      </w:r>
      <w:r w:rsidRPr="006B0489">
        <w:t>политике и</w:t>
      </w:r>
      <w:r w:rsidR="0030056B" w:rsidRPr="006B0489">
        <w:t xml:space="preserve"> </w:t>
      </w:r>
      <w:r w:rsidRPr="006B0489">
        <w:t>связям</w:t>
      </w:r>
      <w:r w:rsidR="0030056B" w:rsidRPr="006B0489">
        <w:t xml:space="preserve"> </w:t>
      </w:r>
      <w:r w:rsidRPr="006B0489">
        <w:t>с общественными объединениями</w:t>
      </w:r>
      <w:bookmarkEnd w:id="28"/>
      <w:r w:rsidRPr="006B0489">
        <w:t xml:space="preserve"> </w:t>
      </w:r>
    </w:p>
    <w:p w:rsidR="00306658" w:rsidRPr="00306658" w:rsidRDefault="00306658" w:rsidP="0080440B">
      <w:pPr>
        <w:autoSpaceDE/>
        <w:autoSpaceDN/>
        <w:adjustRightInd/>
        <w:ind w:firstLine="709"/>
        <w:jc w:val="center"/>
        <w:rPr>
          <w:rFonts w:eastAsia="Times New Roman"/>
          <w:lang w:eastAsia="ru-RU"/>
        </w:rPr>
      </w:pPr>
    </w:p>
    <w:p w:rsidR="00306658" w:rsidRPr="00306658" w:rsidRDefault="009309DA" w:rsidP="0080440B">
      <w:pPr>
        <w:autoSpaceDE/>
        <w:autoSpaceDN/>
        <w:adjustRightInd/>
        <w:ind w:firstLine="709"/>
        <w:rPr>
          <w:rFonts w:eastAsia="Times New Roman"/>
          <w:lang w:eastAsia="ru-RU"/>
        </w:rPr>
      </w:pPr>
      <w:r>
        <w:rPr>
          <w:rFonts w:eastAsia="Times New Roman"/>
          <w:lang w:eastAsia="ru-RU"/>
        </w:rPr>
        <w:t>В отчетном периоде</w:t>
      </w:r>
      <w:r w:rsidR="00306658" w:rsidRPr="00306658">
        <w:rPr>
          <w:rFonts w:eastAsia="Times New Roman"/>
          <w:lang w:eastAsia="ru-RU"/>
        </w:rPr>
        <w:t xml:space="preserve"> состоялось 2 заседания комиссии – 19 и 21 сентября 2017 года. Всего на заседаниях ра</w:t>
      </w:r>
      <w:r>
        <w:rPr>
          <w:rFonts w:eastAsia="Times New Roman"/>
          <w:lang w:eastAsia="ru-RU"/>
        </w:rPr>
        <w:t>ссмотрено 8 вопросов, которые в</w:t>
      </w:r>
      <w:r w:rsidR="00306658" w:rsidRPr="00306658">
        <w:rPr>
          <w:rFonts w:eastAsia="Times New Roman"/>
          <w:lang w:eastAsia="ru-RU"/>
        </w:rPr>
        <w:t xml:space="preserve">несены на рассмотрение 53-ей сессии Законодательного Собрания Иркутской области. </w:t>
      </w:r>
    </w:p>
    <w:p w:rsidR="00306658" w:rsidRPr="00306658" w:rsidRDefault="00306658" w:rsidP="0080440B">
      <w:pPr>
        <w:autoSpaceDE/>
        <w:autoSpaceDN/>
        <w:adjustRightInd/>
        <w:ind w:firstLine="709"/>
        <w:rPr>
          <w:rFonts w:eastAsia="Times New Roman"/>
          <w:lang w:eastAsia="ru-RU"/>
        </w:rPr>
      </w:pPr>
      <w:r w:rsidRPr="00306658">
        <w:t>27 июля 2017 года</w:t>
      </w:r>
      <w:r w:rsidR="000A140F">
        <w:t xml:space="preserve"> </w:t>
      </w:r>
      <w:r w:rsidRPr="00306658">
        <w:rPr>
          <w:rFonts w:eastAsia="Times New Roman"/>
          <w:lang w:eastAsia="ru-RU"/>
        </w:rPr>
        <w:t>заместитель председателя комиссии представил Законодательное</w:t>
      </w:r>
      <w:r w:rsidR="000A140F">
        <w:rPr>
          <w:rFonts w:eastAsia="Times New Roman"/>
          <w:lang w:eastAsia="ru-RU"/>
        </w:rPr>
        <w:t xml:space="preserve"> </w:t>
      </w:r>
      <w:r w:rsidRPr="00306658">
        <w:rPr>
          <w:rFonts w:eastAsia="Times New Roman"/>
          <w:lang w:eastAsia="ru-RU"/>
        </w:rPr>
        <w:t>Собрание Иркутской области на праздничных мероприятиях, посвященных</w:t>
      </w:r>
      <w:r w:rsidR="000A140F">
        <w:rPr>
          <w:rFonts w:eastAsia="Times New Roman"/>
          <w:lang w:eastAsia="ru-RU"/>
        </w:rPr>
        <w:t xml:space="preserve"> </w:t>
      </w:r>
      <w:r w:rsidRPr="00306658">
        <w:t>Дню Черемховского районного муниципального образования Иркутской области.</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lastRenderedPageBreak/>
        <w:t xml:space="preserve">Председатель комиссии по поручению председателя Законодательного Собрания Иркутской области С.Ф. Брилки 25 августа 2017 года выступил на презентации книги С. Гольдфарба «Юрий Ножиков. Спрессованное время». Поделился личным опытом работы с первым </w:t>
      </w:r>
      <w:r w:rsidR="009309DA">
        <w:rPr>
          <w:rFonts w:eastAsia="Times New Roman"/>
          <w:lang w:eastAsia="ru-RU"/>
        </w:rPr>
        <w:t>г</w:t>
      </w:r>
      <w:r w:rsidRPr="00306658">
        <w:rPr>
          <w:rFonts w:eastAsia="Times New Roman"/>
          <w:lang w:eastAsia="ru-RU"/>
        </w:rPr>
        <w:t>убернатором Иркутской области, проинформировал участников мероприятия об учрежденном Законодательным Собранием</w:t>
      </w:r>
      <w:r w:rsidR="000A140F">
        <w:rPr>
          <w:rFonts w:eastAsia="Times New Roman"/>
          <w:lang w:eastAsia="ru-RU"/>
        </w:rPr>
        <w:t xml:space="preserve"> </w:t>
      </w:r>
      <w:r w:rsidRPr="00306658">
        <w:rPr>
          <w:rFonts w:eastAsia="Times New Roman"/>
          <w:lang w:eastAsia="ru-RU"/>
        </w:rPr>
        <w:t>Иркутской области Почетн</w:t>
      </w:r>
      <w:r w:rsidR="00AD42FF">
        <w:rPr>
          <w:rFonts w:eastAsia="Times New Roman"/>
          <w:lang w:eastAsia="ru-RU"/>
        </w:rPr>
        <w:t>о</w:t>
      </w:r>
      <w:r w:rsidRPr="00306658">
        <w:rPr>
          <w:rFonts w:eastAsia="Times New Roman"/>
          <w:lang w:eastAsia="ru-RU"/>
        </w:rPr>
        <w:t>м знак</w:t>
      </w:r>
      <w:r w:rsidR="00AD42FF">
        <w:rPr>
          <w:rFonts w:eastAsia="Times New Roman"/>
          <w:lang w:eastAsia="ru-RU"/>
        </w:rPr>
        <w:t>е</w:t>
      </w:r>
      <w:r w:rsidRPr="00306658">
        <w:rPr>
          <w:rFonts w:eastAsia="Times New Roman"/>
          <w:lang w:eastAsia="ru-RU"/>
        </w:rPr>
        <w:t xml:space="preserve"> Юрия Абрамовича Ножикова </w:t>
      </w:r>
      <w:r w:rsidR="00AD42FF">
        <w:rPr>
          <w:rFonts w:eastAsia="Times New Roman"/>
          <w:lang w:eastAsia="ru-RU"/>
        </w:rPr>
        <w:t>«</w:t>
      </w:r>
      <w:r w:rsidRPr="00306658">
        <w:rPr>
          <w:rFonts w:eastAsia="Times New Roman"/>
          <w:lang w:eastAsia="ru-RU"/>
        </w:rPr>
        <w:t>ПРИЗНАНИЕ</w:t>
      </w:r>
      <w:r w:rsidR="00AD42FF">
        <w:rPr>
          <w:rFonts w:eastAsia="Times New Roman"/>
          <w:lang w:eastAsia="ru-RU"/>
        </w:rPr>
        <w:t>»</w:t>
      </w:r>
      <w:r w:rsidRPr="00306658">
        <w:rPr>
          <w:rFonts w:eastAsia="Times New Roman"/>
          <w:lang w:eastAsia="ru-RU"/>
        </w:rPr>
        <w:t>, порядке награждения и гражданах Иркутской области</w:t>
      </w:r>
      <w:r w:rsidR="003A460D">
        <w:rPr>
          <w:rFonts w:eastAsia="Times New Roman"/>
          <w:lang w:eastAsia="ru-RU"/>
        </w:rPr>
        <w:t>,</w:t>
      </w:r>
      <w:r w:rsidRPr="00306658">
        <w:rPr>
          <w:rFonts w:eastAsia="Times New Roman"/>
          <w:lang w:eastAsia="ru-RU"/>
        </w:rPr>
        <w:t xml:space="preserve"> уже награжденных данным знаком.</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22 августа 2017 года председатель комиссии принял участие в акции, посвященной Дню государственного флага Российской Федерации, которая состоялась у мемориала «Вечный огонь Славы».</w:t>
      </w:r>
    </w:p>
    <w:p w:rsidR="00306658" w:rsidRPr="00306658" w:rsidRDefault="00306658" w:rsidP="0080440B">
      <w:pPr>
        <w:autoSpaceDE/>
        <w:autoSpaceDN/>
        <w:adjustRightInd/>
        <w:ind w:firstLine="709"/>
        <w:rPr>
          <w:rFonts w:eastAsia="Times New Roman"/>
          <w:lang w:eastAsia="ru-RU"/>
        </w:rPr>
      </w:pPr>
      <w:r w:rsidRPr="00306658">
        <w:t xml:space="preserve">1 сентября 2017 года </w:t>
      </w:r>
      <w:r w:rsidRPr="00306658">
        <w:rPr>
          <w:rFonts w:eastAsia="Times New Roman"/>
          <w:lang w:eastAsia="ru-RU"/>
        </w:rPr>
        <w:t>заместитель председателя комиссии принял</w:t>
      </w:r>
      <w:r w:rsidRPr="00306658">
        <w:t xml:space="preserve"> участие в торжественном мероприятии в честь Дня города Свирска.</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Председатель комиссии принял участие в работе Байкальского экологического </w:t>
      </w:r>
      <w:r w:rsidRPr="00306658">
        <w:rPr>
          <w:rFonts w:eastAsia="Times New Roman"/>
          <w:bCs/>
          <w:lang w:eastAsia="ru-RU"/>
        </w:rPr>
        <w:t>водного</w:t>
      </w:r>
      <w:r w:rsidRPr="00306658">
        <w:rPr>
          <w:rFonts w:eastAsia="Times New Roman"/>
          <w:lang w:eastAsia="ru-RU"/>
        </w:rPr>
        <w:t xml:space="preserve"> </w:t>
      </w:r>
      <w:r w:rsidRPr="00306658">
        <w:rPr>
          <w:rFonts w:eastAsia="Times New Roman"/>
          <w:bCs/>
          <w:lang w:eastAsia="ru-RU"/>
        </w:rPr>
        <w:t>форума</w:t>
      </w:r>
      <w:r w:rsidRPr="00306658">
        <w:rPr>
          <w:rFonts w:eastAsia="Times New Roman"/>
          <w:lang w:eastAsia="ru-RU"/>
        </w:rPr>
        <w:t xml:space="preserve"> в Иркутске 14</w:t>
      </w:r>
      <w:r w:rsidR="00AD42FF">
        <w:rPr>
          <w:rFonts w:eastAsia="Times New Roman"/>
          <w:lang w:eastAsia="ru-RU"/>
        </w:rPr>
        <w:t xml:space="preserve"> – </w:t>
      </w:r>
      <w:r w:rsidRPr="00306658">
        <w:rPr>
          <w:rFonts w:eastAsia="Times New Roman"/>
          <w:lang w:eastAsia="ru-RU"/>
        </w:rPr>
        <w:t>15 сентября 2017 г.</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20 сентября 2017 года председатель комиссии выступил на</w:t>
      </w:r>
      <w:r w:rsidR="000A140F">
        <w:rPr>
          <w:rFonts w:eastAsia="Times New Roman"/>
          <w:lang w:eastAsia="ru-RU"/>
        </w:rPr>
        <w:t xml:space="preserve"> </w:t>
      </w:r>
      <w:r w:rsidRPr="00306658">
        <w:rPr>
          <w:rFonts w:eastAsia="Times New Roman"/>
          <w:lang w:eastAsia="ru-RU"/>
        </w:rPr>
        <w:t>заседании рабочей группы комитета по собственности и экономической политике, посвященном перспективам развития иркутского аэропорта.</w:t>
      </w:r>
    </w:p>
    <w:p w:rsidR="00306658" w:rsidRPr="00306658" w:rsidRDefault="00306658" w:rsidP="0080440B">
      <w:pPr>
        <w:autoSpaceDE/>
        <w:autoSpaceDN/>
        <w:adjustRightInd/>
        <w:ind w:firstLine="709"/>
        <w:rPr>
          <w:rFonts w:eastAsia="Times New Roman"/>
          <w:lang w:eastAsia="ru-RU"/>
        </w:rPr>
      </w:pPr>
      <w:r w:rsidRPr="00306658">
        <w:t>20 сентября 2017 года</w:t>
      </w:r>
      <w:r w:rsidRPr="00306658">
        <w:rPr>
          <w:rFonts w:eastAsia="Times New Roman"/>
          <w:lang w:eastAsia="ru-RU"/>
        </w:rPr>
        <w:t xml:space="preserve"> заместитель председателя комиссии</w:t>
      </w:r>
      <w:r w:rsidRPr="00306658">
        <w:t xml:space="preserve"> участвовал в работе Форума советов женщин и советов отцов Иркутской области «Крепкая семья – стабильное государство», вручил награды победителям конкурса 2017 года «Ответственное отцовство». В этот же день принял участие в круглом столе по обсуждению положений проекта Закона Иркутской области «О регулировании отдельных отношений в сфере розничной продажи алкогольной продукции на территории Иркутской области», организованн</w:t>
      </w:r>
      <w:r w:rsidR="00AD42FF">
        <w:t>ом</w:t>
      </w:r>
      <w:r w:rsidRPr="00306658">
        <w:t xml:space="preserve"> Уполномоченным по защите прав предпринимателей Иркутской области и предпринимательским сообществом.</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21 сентября 2017 года председатель комиссии участвовал в работе </w:t>
      </w:r>
      <w:r w:rsidR="00AD42FF">
        <w:rPr>
          <w:rFonts w:eastAsia="Times New Roman"/>
          <w:lang w:eastAsia="ru-RU"/>
        </w:rPr>
        <w:t>О</w:t>
      </w:r>
      <w:r w:rsidRPr="00306658">
        <w:rPr>
          <w:rFonts w:eastAsia="Times New Roman"/>
          <w:lang w:eastAsia="ru-RU"/>
        </w:rPr>
        <w:t>бщественного совета по наградам при Губернаторе Иркутской области.</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Председатель комиссии</w:t>
      </w:r>
      <w:r w:rsidR="000A140F">
        <w:rPr>
          <w:rFonts w:eastAsia="Times New Roman"/>
          <w:lang w:eastAsia="ru-RU"/>
        </w:rPr>
        <w:t xml:space="preserve"> </w:t>
      </w:r>
      <w:r w:rsidRPr="00306658">
        <w:rPr>
          <w:rFonts w:eastAsia="Times New Roman"/>
          <w:lang w:eastAsia="ru-RU"/>
        </w:rPr>
        <w:t xml:space="preserve">26 сентября 2017 года принял личное участие в открытии фотовыставки, посвященной 80-летию Иркутской области и </w:t>
      </w:r>
      <w:r w:rsidR="00AD42FF">
        <w:rPr>
          <w:rFonts w:eastAsia="Times New Roman"/>
          <w:lang w:eastAsia="ru-RU"/>
        </w:rPr>
        <w:br/>
      </w:r>
      <w:r w:rsidRPr="00306658">
        <w:rPr>
          <w:rFonts w:eastAsia="Times New Roman"/>
          <w:lang w:eastAsia="ru-RU"/>
        </w:rPr>
        <w:t>100-летию со Дня образования органов ЗАГС России.</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27 сентября 2017 года председатель комиссии, заместитель председателя комиссии приняли участие в торжественном приеме Губернатора Иркутской области С.Г. Левченко, посвященном празднованию 80-летия образования Иркутской области. </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Председатель комиссии, заместитель председателя комиссии </w:t>
      </w:r>
      <w:r w:rsidR="00AD42FF" w:rsidRPr="00306658">
        <w:rPr>
          <w:rFonts w:eastAsia="Times New Roman"/>
          <w:lang w:eastAsia="ru-RU"/>
        </w:rPr>
        <w:t>28 сентября 2017 года</w:t>
      </w:r>
      <w:r w:rsidR="00AD42FF" w:rsidRPr="00306658">
        <w:rPr>
          <w:rFonts w:eastAsia="Times New Roman"/>
          <w:lang w:eastAsia="ru-RU"/>
        </w:rPr>
        <w:t xml:space="preserve"> </w:t>
      </w:r>
      <w:r w:rsidRPr="00306658">
        <w:rPr>
          <w:rFonts w:eastAsia="Times New Roman"/>
          <w:lang w:eastAsia="ru-RU"/>
        </w:rPr>
        <w:t xml:space="preserve">приняли участие в церемонии вручения Почетного знака Юрия Абрамовича Ножикова </w:t>
      </w:r>
      <w:r w:rsidR="00AD42FF">
        <w:rPr>
          <w:rFonts w:eastAsia="Times New Roman"/>
          <w:lang w:eastAsia="ru-RU"/>
        </w:rPr>
        <w:t>«</w:t>
      </w:r>
      <w:r w:rsidRPr="00306658">
        <w:rPr>
          <w:rFonts w:eastAsia="Times New Roman"/>
          <w:lang w:eastAsia="ru-RU"/>
        </w:rPr>
        <w:t>ПРИЗНАНИЕ</w:t>
      </w:r>
      <w:r w:rsidR="00AD42FF">
        <w:rPr>
          <w:rFonts w:eastAsia="Times New Roman"/>
          <w:lang w:eastAsia="ru-RU"/>
        </w:rPr>
        <w:t>»</w:t>
      </w:r>
      <w:r w:rsidRPr="00306658">
        <w:rPr>
          <w:rFonts w:eastAsia="Times New Roman"/>
          <w:lang w:eastAsia="ru-RU"/>
        </w:rPr>
        <w:t>, который традиционно вручается председателем Законодательного Собрания Иркутской области ежегодно в рамках празднования Дня Иркутской области в торжественной обстановке.</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29 сентября 2017 года председатель комиссии как член Совета Законодательного Собрания Иркутской области по взаимодействию с представи</w:t>
      </w:r>
      <w:r w:rsidRPr="00306658">
        <w:rPr>
          <w:rFonts w:eastAsia="Times New Roman"/>
          <w:lang w:eastAsia="ru-RU"/>
        </w:rPr>
        <w:lastRenderedPageBreak/>
        <w:t>тельными органами муниципальных образований Иркутской области принял участие</w:t>
      </w:r>
      <w:r w:rsidR="000A140F">
        <w:rPr>
          <w:rFonts w:eastAsia="Times New Roman"/>
          <w:lang w:eastAsia="ru-RU"/>
        </w:rPr>
        <w:t xml:space="preserve"> </w:t>
      </w:r>
      <w:r w:rsidRPr="00306658">
        <w:rPr>
          <w:rFonts w:eastAsia="Times New Roman"/>
          <w:lang w:eastAsia="ru-RU"/>
        </w:rPr>
        <w:t>в заседании Совета и выступил докладчиком по вопросу об областной государственной поддержке социально ориентированных некоммерческих организаций.</w:t>
      </w:r>
    </w:p>
    <w:p w:rsidR="00306658" w:rsidRPr="00306658" w:rsidRDefault="00306658" w:rsidP="0080440B">
      <w:pPr>
        <w:autoSpaceDE/>
        <w:autoSpaceDN/>
        <w:adjustRightInd/>
        <w:ind w:firstLine="709"/>
      </w:pPr>
      <w:r w:rsidRPr="00306658">
        <w:t>Некоммерческие организации стали неотъемлемой составляющей гражданского общества Иркутской области. Взаимодействие, сотрудничество, а также их поддержка являются одним</w:t>
      </w:r>
      <w:r w:rsidR="00AD42FF">
        <w:t>и</w:t>
      </w:r>
      <w:r w:rsidRPr="00306658">
        <w:t xml:space="preserve"> из приоритетных направлений в региональной политике.</w:t>
      </w:r>
    </w:p>
    <w:p w:rsidR="00306658" w:rsidRPr="00306658" w:rsidRDefault="00306658" w:rsidP="0080440B">
      <w:pPr>
        <w:autoSpaceDE/>
        <w:autoSpaceDN/>
        <w:adjustRightInd/>
        <w:ind w:firstLine="709"/>
      </w:pPr>
      <w:r w:rsidRPr="00306658">
        <w:t>Социально ориентированные некоммерческие организации одновременно выступают как партнер власти в реализации всех ее начинаний и как ее конструктивный оппонент, отстаивающий права и интересы каждого человека и различных групп общества.</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Вопрос о состоянии, проблемах</w:t>
      </w:r>
      <w:r w:rsidR="000A140F">
        <w:rPr>
          <w:rFonts w:eastAsia="Times New Roman"/>
          <w:lang w:eastAsia="ru-RU"/>
        </w:rPr>
        <w:t xml:space="preserve"> </w:t>
      </w:r>
      <w:r w:rsidRPr="00306658">
        <w:rPr>
          <w:rFonts w:eastAsia="Times New Roman"/>
          <w:lang w:eastAsia="ru-RU"/>
        </w:rPr>
        <w:t>и</w:t>
      </w:r>
      <w:r w:rsidR="000A140F">
        <w:rPr>
          <w:rFonts w:eastAsia="Times New Roman"/>
          <w:lang w:eastAsia="ru-RU"/>
        </w:rPr>
        <w:t xml:space="preserve"> </w:t>
      </w:r>
      <w:r w:rsidRPr="00306658">
        <w:rPr>
          <w:rFonts w:eastAsia="Times New Roman"/>
          <w:lang w:eastAsia="ru-RU"/>
        </w:rPr>
        <w:t>перспективах социально ориентированной деятельности некоммерческих организаций в Иркутской области находится на постоянном контроле в Законодательном Собрании Иркутской области.</w:t>
      </w:r>
    </w:p>
    <w:p w:rsidR="00306658" w:rsidRPr="00306658" w:rsidRDefault="00306658" w:rsidP="0080440B">
      <w:pPr>
        <w:autoSpaceDE/>
        <w:autoSpaceDN/>
        <w:adjustRightInd/>
        <w:ind w:firstLine="709"/>
        <w:rPr>
          <w:rFonts w:eastAsia="+mn-ea"/>
          <w:color w:val="000000"/>
          <w:kern w:val="24"/>
          <w:lang w:eastAsia="ru-RU"/>
        </w:rPr>
      </w:pPr>
      <w:r w:rsidRPr="00306658">
        <w:rPr>
          <w:rFonts w:eastAsia="+mn-ea"/>
          <w:color w:val="000000"/>
          <w:kern w:val="24"/>
          <w:lang w:eastAsia="ru-RU"/>
        </w:rPr>
        <w:t xml:space="preserve">По данным Управления Министерства юстиции Российской Федерации по Иркутской области на конец 2016 года на территории Иркутской области зарегистрировано 59 региональных отделений политических партий, </w:t>
      </w:r>
      <w:r>
        <w:rPr>
          <w:rFonts w:eastAsia="+mn-ea"/>
          <w:color w:val="000000"/>
          <w:kern w:val="24"/>
          <w:lang w:eastAsia="ru-RU"/>
        </w:rPr>
        <w:br/>
      </w:r>
      <w:r w:rsidRPr="00306658">
        <w:rPr>
          <w:rFonts w:eastAsia="+mn-ea"/>
          <w:color w:val="000000"/>
          <w:kern w:val="24"/>
          <w:lang w:eastAsia="ru-RU"/>
        </w:rPr>
        <w:t xml:space="preserve">3 032 </w:t>
      </w:r>
      <w:r w:rsidRPr="00306658">
        <w:rPr>
          <w:rFonts w:eastAsia="Times New Roman"/>
          <w:lang w:eastAsia="ru-RU"/>
        </w:rPr>
        <w:t>некоммерчески</w:t>
      </w:r>
      <w:r w:rsidR="00AD42FF">
        <w:rPr>
          <w:rFonts w:eastAsia="Times New Roman"/>
          <w:lang w:eastAsia="ru-RU"/>
        </w:rPr>
        <w:t>е</w:t>
      </w:r>
      <w:r w:rsidRPr="00306658">
        <w:rPr>
          <w:rFonts w:eastAsia="Times New Roman"/>
          <w:lang w:eastAsia="ru-RU"/>
        </w:rPr>
        <w:t xml:space="preserve"> организаци</w:t>
      </w:r>
      <w:r w:rsidR="00AD42FF">
        <w:rPr>
          <w:rFonts w:eastAsia="Times New Roman"/>
          <w:lang w:eastAsia="ru-RU"/>
        </w:rPr>
        <w:t>и</w:t>
      </w:r>
      <w:r w:rsidRPr="00306658">
        <w:rPr>
          <w:rFonts w:eastAsia="+mn-ea"/>
          <w:color w:val="000000"/>
          <w:kern w:val="24"/>
          <w:lang w:eastAsia="ru-RU"/>
        </w:rPr>
        <w:t xml:space="preserve"> (НКО).</w:t>
      </w:r>
    </w:p>
    <w:p w:rsidR="00306658" w:rsidRPr="00306658" w:rsidRDefault="00306658" w:rsidP="0080440B">
      <w:pPr>
        <w:autoSpaceDE/>
        <w:autoSpaceDN/>
        <w:adjustRightInd/>
        <w:ind w:firstLine="709"/>
        <w:rPr>
          <w:rFonts w:eastAsia="+mn-ea"/>
          <w:color w:val="000000"/>
          <w:kern w:val="24"/>
          <w:lang w:eastAsia="ru-RU"/>
        </w:rPr>
      </w:pPr>
      <w:r w:rsidRPr="00306658">
        <w:rPr>
          <w:rFonts w:eastAsia="Times New Roman"/>
          <w:lang w:eastAsia="ru-RU"/>
        </w:rPr>
        <w:t>Государственная поддержка осуществляется в рамках мероприятий</w:t>
      </w:r>
      <w:r w:rsidR="00AD42FF">
        <w:rPr>
          <w:rFonts w:eastAsia="+mn-ea"/>
          <w:color w:val="000000"/>
          <w:kern w:val="24"/>
          <w:lang w:eastAsia="ru-RU"/>
        </w:rPr>
        <w:t>п</w:t>
      </w:r>
      <w:r w:rsidRPr="00306658">
        <w:rPr>
          <w:rFonts w:eastAsia="+mn-ea"/>
          <w:color w:val="000000"/>
          <w:kern w:val="24"/>
          <w:lang w:eastAsia="ru-RU"/>
        </w:rPr>
        <w:t>одпрограммы 7 «Государственная региональная поддержка социально ориентированных некоммерческих организаций в Иркутской области» на 2014 – 2020 годы государственной программы Иркутской области «Социальная поддержка населения» на 2014</w:t>
      </w:r>
      <w:r w:rsidR="00AD42FF">
        <w:rPr>
          <w:rFonts w:eastAsia="+mn-ea"/>
          <w:color w:val="000000"/>
          <w:kern w:val="24"/>
          <w:lang w:eastAsia="ru-RU"/>
        </w:rPr>
        <w:t xml:space="preserve"> – </w:t>
      </w:r>
      <w:r w:rsidRPr="00306658">
        <w:rPr>
          <w:rFonts w:eastAsia="+mn-ea"/>
          <w:color w:val="000000"/>
          <w:kern w:val="24"/>
          <w:lang w:eastAsia="ru-RU"/>
        </w:rPr>
        <w:t>2020 годы, утвержденной постановлением Правительства Иркутской области от 24 октября 2013 года № 437-пп.</w:t>
      </w:r>
    </w:p>
    <w:p w:rsidR="00306658" w:rsidRPr="00306658" w:rsidRDefault="00306658" w:rsidP="0080440B">
      <w:pPr>
        <w:autoSpaceDE/>
        <w:autoSpaceDN/>
        <w:adjustRightInd/>
        <w:ind w:firstLine="709"/>
      </w:pPr>
      <w:r w:rsidRPr="00306658">
        <w:t xml:space="preserve"> В 2016 году </w:t>
      </w:r>
      <w:r w:rsidR="00AD42FF">
        <w:t>п</w:t>
      </w:r>
      <w:r w:rsidRPr="00306658">
        <w:t>роекты НКО реализованы на территории 42 муниципальных образований Иркутской области, для их реализации привлечен</w:t>
      </w:r>
      <w:r w:rsidR="00AD42FF">
        <w:t>о</w:t>
      </w:r>
      <w:r w:rsidRPr="00306658">
        <w:t xml:space="preserve"> более</w:t>
      </w:r>
      <w:r w:rsidR="001C5FD9">
        <w:t xml:space="preserve"> </w:t>
      </w:r>
      <w:r w:rsidRPr="00306658">
        <w:t>14 760 добровольцев, более 25 225 521 рубл</w:t>
      </w:r>
      <w:r w:rsidR="00AD42FF">
        <w:t>я</w:t>
      </w:r>
      <w:r w:rsidRPr="00306658">
        <w:t xml:space="preserve">, организовано 520 рабочих мест, проведено 1 070 мероприятий, количество благополучателей составило более 2 650 045 человек. Эффективность реализации мероприятий </w:t>
      </w:r>
      <w:r w:rsidR="00AD42FF">
        <w:t>п</w:t>
      </w:r>
      <w:r w:rsidRPr="00306658">
        <w:t>одпрограммы 7 составила более 90 %.</w:t>
      </w:r>
    </w:p>
    <w:p w:rsidR="00306658" w:rsidRPr="00306658" w:rsidRDefault="00306658" w:rsidP="0080440B">
      <w:pPr>
        <w:autoSpaceDE/>
        <w:autoSpaceDN/>
        <w:adjustRightInd/>
        <w:ind w:firstLine="709"/>
      </w:pPr>
      <w:r w:rsidRPr="00306658">
        <w:t>На конкурс социально значимых проектов «Губернское собрание общественности Иркутской области» в 2017 году поступило 183 заявки. В настоящее время конкурсная комиссия оценивает 177 проектов. Результаты конкурса будут известны к концу октября.</w:t>
      </w:r>
    </w:p>
    <w:p w:rsidR="00306658" w:rsidRPr="00306658" w:rsidRDefault="00306658" w:rsidP="0080440B">
      <w:pPr>
        <w:autoSpaceDE/>
        <w:autoSpaceDN/>
        <w:adjustRightInd/>
        <w:ind w:firstLine="709"/>
      </w:pPr>
      <w:r w:rsidRPr="00306658">
        <w:t>Была затронута еще одна тема: участие НКО Иркутской области в конкурсе на получение президентских грантов.</w:t>
      </w:r>
    </w:p>
    <w:p w:rsidR="00306658" w:rsidRPr="00306658" w:rsidRDefault="00306658" w:rsidP="0080440B">
      <w:pPr>
        <w:autoSpaceDE/>
        <w:autoSpaceDN/>
        <w:adjustRightInd/>
        <w:ind w:firstLine="709"/>
      </w:pPr>
      <w:r w:rsidRPr="00306658">
        <w:t>На протяжении многих лет некоммерческие организации Иркутской области принимали участие в конкурсе президентских грантов, многие из них неоднократно становились победителями, тем н</w:t>
      </w:r>
      <w:r w:rsidR="00AD42FF">
        <w:t>е менее</w:t>
      </w:r>
      <w:r w:rsidRPr="00306658">
        <w:t xml:space="preserve"> зачастую такие победы были скорее исключением, так как большая часть субсидий оставалась в Москве и Санкт-Петербурге, а регионы финансировались по остаточному принципу.</w:t>
      </w:r>
    </w:p>
    <w:p w:rsidR="00306658" w:rsidRPr="00306658" w:rsidRDefault="00306658" w:rsidP="0080440B">
      <w:pPr>
        <w:autoSpaceDE/>
        <w:autoSpaceDN/>
        <w:adjustRightInd/>
        <w:ind w:firstLine="709"/>
      </w:pPr>
      <w:r w:rsidRPr="00306658">
        <w:lastRenderedPageBreak/>
        <w:t xml:space="preserve">Если сравнить результаты конкурса начиная с 2015 по 2017 годы, то можно увидеть, что в 2015 году (проведено 3 конкурса) всего 11 организаций из 142, что составляет 7,7%, смогли получить субсидии. </w:t>
      </w:r>
    </w:p>
    <w:p w:rsidR="00306658" w:rsidRPr="00306658" w:rsidRDefault="00306658" w:rsidP="0080440B">
      <w:pPr>
        <w:autoSpaceDE/>
        <w:autoSpaceDN/>
        <w:adjustRightInd/>
        <w:ind w:firstLine="709"/>
      </w:pPr>
      <w:r w:rsidRPr="00306658">
        <w:t>В 2016 году (4 конкурса) уже почти 10% организаций получили финансирование на реализацию своих проектов.</w:t>
      </w:r>
    </w:p>
    <w:p w:rsidR="00306658" w:rsidRPr="00306658" w:rsidRDefault="00306658" w:rsidP="0080440B">
      <w:pPr>
        <w:autoSpaceDE/>
        <w:autoSpaceDN/>
        <w:adjustRightInd/>
        <w:ind w:firstLine="709"/>
      </w:pPr>
      <w:r w:rsidRPr="00306658">
        <w:t>И вот в 2017 году только по результатам 1 конкурса 23 организации из 101, а это 22,7% от поданных проектов, получили финансирование и привлекли в регион 50 442 982,10 рубл</w:t>
      </w:r>
      <w:r w:rsidR="00AD42FF">
        <w:t>я</w:t>
      </w:r>
      <w:r w:rsidRPr="003066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126"/>
        <w:gridCol w:w="2942"/>
      </w:tblGrid>
      <w:tr w:rsidR="00306658" w:rsidRPr="00306658" w:rsidTr="00E15EB5">
        <w:trPr>
          <w:trHeight w:val="262"/>
        </w:trPr>
        <w:tc>
          <w:tcPr>
            <w:tcW w:w="2093" w:type="dxa"/>
            <w:shd w:val="clear" w:color="auto" w:fill="auto"/>
            <w:vAlign w:val="center"/>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Год</w:t>
            </w:r>
          </w:p>
        </w:tc>
        <w:tc>
          <w:tcPr>
            <w:tcW w:w="2410" w:type="dxa"/>
            <w:shd w:val="clear" w:color="auto" w:fill="auto"/>
            <w:vAlign w:val="center"/>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Количество поданных заявок (без учета отклоненных)</w:t>
            </w:r>
          </w:p>
        </w:tc>
        <w:tc>
          <w:tcPr>
            <w:tcW w:w="2126" w:type="dxa"/>
            <w:shd w:val="clear" w:color="auto" w:fill="auto"/>
            <w:vAlign w:val="center"/>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Количество победителей</w:t>
            </w:r>
          </w:p>
        </w:tc>
        <w:tc>
          <w:tcPr>
            <w:tcW w:w="2942" w:type="dxa"/>
            <w:shd w:val="clear" w:color="auto" w:fill="auto"/>
            <w:vAlign w:val="center"/>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Общая сумма субсидий (в руб.)</w:t>
            </w:r>
          </w:p>
        </w:tc>
      </w:tr>
      <w:tr w:rsidR="00306658" w:rsidRPr="00306658" w:rsidTr="00E15EB5">
        <w:tc>
          <w:tcPr>
            <w:tcW w:w="2093" w:type="dxa"/>
            <w:shd w:val="clear" w:color="auto" w:fill="auto"/>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2015</w:t>
            </w:r>
          </w:p>
        </w:tc>
        <w:tc>
          <w:tcPr>
            <w:tcW w:w="2410" w:type="dxa"/>
            <w:shd w:val="clear" w:color="auto" w:fill="auto"/>
            <w:vAlign w:val="bottom"/>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142</w:t>
            </w:r>
          </w:p>
        </w:tc>
        <w:tc>
          <w:tcPr>
            <w:tcW w:w="2126" w:type="dxa"/>
            <w:shd w:val="clear" w:color="auto" w:fill="auto"/>
            <w:vAlign w:val="bottom"/>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11</w:t>
            </w:r>
          </w:p>
        </w:tc>
        <w:tc>
          <w:tcPr>
            <w:tcW w:w="2942" w:type="dxa"/>
            <w:shd w:val="clear" w:color="auto" w:fill="auto"/>
            <w:vAlign w:val="bottom"/>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12 485 531,635</w:t>
            </w:r>
          </w:p>
        </w:tc>
      </w:tr>
      <w:tr w:rsidR="00306658" w:rsidRPr="00306658" w:rsidTr="00E15EB5">
        <w:tc>
          <w:tcPr>
            <w:tcW w:w="2093" w:type="dxa"/>
            <w:shd w:val="clear" w:color="auto" w:fill="auto"/>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2016</w:t>
            </w:r>
          </w:p>
        </w:tc>
        <w:tc>
          <w:tcPr>
            <w:tcW w:w="2410" w:type="dxa"/>
            <w:shd w:val="clear" w:color="auto" w:fill="auto"/>
            <w:vAlign w:val="bottom"/>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229</w:t>
            </w:r>
          </w:p>
        </w:tc>
        <w:tc>
          <w:tcPr>
            <w:tcW w:w="2126" w:type="dxa"/>
            <w:shd w:val="clear" w:color="auto" w:fill="auto"/>
            <w:vAlign w:val="bottom"/>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22</w:t>
            </w:r>
          </w:p>
        </w:tc>
        <w:tc>
          <w:tcPr>
            <w:tcW w:w="2942" w:type="dxa"/>
            <w:shd w:val="clear" w:color="auto" w:fill="auto"/>
            <w:vAlign w:val="bottom"/>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34 624 109,00</w:t>
            </w:r>
          </w:p>
        </w:tc>
      </w:tr>
      <w:tr w:rsidR="00306658" w:rsidRPr="00306658" w:rsidTr="00E15EB5">
        <w:tc>
          <w:tcPr>
            <w:tcW w:w="2093" w:type="dxa"/>
            <w:shd w:val="clear" w:color="auto" w:fill="auto"/>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2017– 1 конкурс</w:t>
            </w:r>
          </w:p>
        </w:tc>
        <w:tc>
          <w:tcPr>
            <w:tcW w:w="2410" w:type="dxa"/>
            <w:shd w:val="clear" w:color="auto" w:fill="auto"/>
            <w:vAlign w:val="bottom"/>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101</w:t>
            </w:r>
          </w:p>
        </w:tc>
        <w:tc>
          <w:tcPr>
            <w:tcW w:w="2126" w:type="dxa"/>
            <w:shd w:val="clear" w:color="auto" w:fill="auto"/>
            <w:vAlign w:val="bottom"/>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23</w:t>
            </w:r>
          </w:p>
        </w:tc>
        <w:tc>
          <w:tcPr>
            <w:tcW w:w="2942" w:type="dxa"/>
            <w:shd w:val="clear" w:color="auto" w:fill="auto"/>
            <w:vAlign w:val="bottom"/>
          </w:tcPr>
          <w:p w:rsidR="00306658" w:rsidRPr="00306658" w:rsidRDefault="00306658" w:rsidP="0080440B">
            <w:pPr>
              <w:autoSpaceDE/>
              <w:autoSpaceDN/>
              <w:adjustRightInd/>
              <w:ind w:firstLine="0"/>
              <w:rPr>
                <w:bCs/>
                <w:iCs/>
                <w:sz w:val="24"/>
                <w:szCs w:val="24"/>
                <w:lang w:eastAsia="ru-RU"/>
              </w:rPr>
            </w:pPr>
            <w:r w:rsidRPr="00306658">
              <w:rPr>
                <w:bCs/>
                <w:iCs/>
                <w:sz w:val="24"/>
                <w:szCs w:val="24"/>
                <w:lang w:eastAsia="ru-RU"/>
              </w:rPr>
              <w:t>50 442 982,10</w:t>
            </w:r>
          </w:p>
        </w:tc>
      </w:tr>
    </w:tbl>
    <w:p w:rsidR="00306658" w:rsidRPr="00306658" w:rsidRDefault="00306658" w:rsidP="0080440B">
      <w:pPr>
        <w:autoSpaceDE/>
        <w:autoSpaceDN/>
        <w:adjustRightInd/>
        <w:ind w:firstLine="709"/>
        <w:rPr>
          <w:rFonts w:eastAsia="Times New Roman"/>
          <w:lang w:eastAsia="ru-RU"/>
        </w:rPr>
      </w:pPr>
      <w:r w:rsidRPr="00306658">
        <w:t>По результатам первого конкурса 2017 года Иркутская область находится на 4</w:t>
      </w:r>
      <w:r w:rsidR="003A460D">
        <w:t>-м</w:t>
      </w:r>
      <w:r w:rsidRPr="00306658">
        <w:t xml:space="preserve"> месте среди регионов РФ по объему ра</w:t>
      </w:r>
      <w:r w:rsidR="00AD42FF">
        <w:t>спределенной суммы и вошла в топ</w:t>
      </w:r>
      <w:r w:rsidRPr="00306658">
        <w:t>-10 регионов по количеству победителей конкурса (7</w:t>
      </w:r>
      <w:r w:rsidR="003A460D">
        <w:t>-е</w:t>
      </w:r>
      <w:r w:rsidRPr="00306658">
        <w:t xml:space="preserve"> место).</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Проект решения по вопросу об областной государственной поддержке социально ориентированных некоммерческих организаций был подготовлен заранее и поддержан членами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B27DCA" w:rsidRDefault="00B27DCA" w:rsidP="0080440B">
      <w:pPr>
        <w:pStyle w:val="3"/>
        <w:ind w:firstLine="709"/>
      </w:pPr>
      <w:bookmarkStart w:id="29" w:name="_Toc496111042"/>
      <w:r w:rsidRPr="006B0489">
        <w:t>Комиссия по контрольной деятельности</w:t>
      </w:r>
      <w:bookmarkEnd w:id="29"/>
    </w:p>
    <w:p w:rsidR="00306658" w:rsidRPr="00306658" w:rsidRDefault="00306658" w:rsidP="0080440B">
      <w:pPr>
        <w:autoSpaceDE/>
        <w:autoSpaceDN/>
        <w:adjustRightInd/>
        <w:ind w:firstLine="709"/>
      </w:pPr>
      <w:r w:rsidRPr="00306658">
        <w:t>Комиссией по контрольной деятельности</w:t>
      </w:r>
      <w:r w:rsidR="000A140F">
        <w:t xml:space="preserve"> </w:t>
      </w:r>
      <w:r w:rsidRPr="00306658">
        <w:t>Законодательного Собрания Иркутской области в 3</w:t>
      </w:r>
      <w:r w:rsidR="00AD42FF">
        <w:t>-м</w:t>
      </w:r>
      <w:r w:rsidRPr="00306658">
        <w:t xml:space="preserve"> квартале 2017 года проведено 1 заседание</w:t>
      </w:r>
      <w:r w:rsidR="000A140F">
        <w:t xml:space="preserve"> </w:t>
      </w:r>
      <w:r w:rsidRPr="00306658">
        <w:t>(19.09.2017), на котором</w:t>
      </w:r>
      <w:r w:rsidR="000A140F">
        <w:t xml:space="preserve"> </w:t>
      </w:r>
      <w:r w:rsidRPr="00306658">
        <w:t>рассмотрено</w:t>
      </w:r>
      <w:r w:rsidR="000A140F">
        <w:t xml:space="preserve"> </w:t>
      </w:r>
      <w:r w:rsidRPr="00306658">
        <w:t>3</w:t>
      </w:r>
      <w:r w:rsidR="000A140F">
        <w:t xml:space="preserve"> </w:t>
      </w:r>
      <w:r w:rsidRPr="00306658">
        <w:t>вопроса – результаты контрольных мероприятий, проведенных Контрольно-счетной палатой Иркутской области.</w:t>
      </w:r>
    </w:p>
    <w:p w:rsidR="00306658" w:rsidRPr="00306658" w:rsidRDefault="00306658" w:rsidP="0080440B">
      <w:pPr>
        <w:autoSpaceDE/>
        <w:autoSpaceDN/>
        <w:adjustRightInd/>
        <w:ind w:firstLine="709"/>
      </w:pPr>
      <w:r w:rsidRPr="00306658">
        <w:t>Законопроекты на рассмотрение комиссии по контрольной деятельности Законодательного Собрания не вносились.</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Из вопросов, рассмотренных на заседаниях</w:t>
      </w:r>
      <w:r w:rsidR="000A140F">
        <w:rPr>
          <w:rFonts w:eastAsia="Times New Roman"/>
          <w:lang w:eastAsia="ru-RU"/>
        </w:rPr>
        <w:t xml:space="preserve"> </w:t>
      </w:r>
      <w:r w:rsidRPr="00306658">
        <w:rPr>
          <w:rFonts w:eastAsia="Times New Roman"/>
          <w:lang w:eastAsia="ru-RU"/>
        </w:rPr>
        <w:t>комиссии по контрольной деятельности Законодательного Собрания, можно отметить следующие:</w:t>
      </w:r>
    </w:p>
    <w:p w:rsidR="00306658" w:rsidRPr="00306658" w:rsidRDefault="00306658" w:rsidP="0080440B">
      <w:pPr>
        <w:widowControl w:val="0"/>
        <w:autoSpaceDE/>
        <w:autoSpaceDN/>
        <w:adjustRightInd/>
        <w:ind w:firstLine="709"/>
        <w:rPr>
          <w:rFonts w:eastAsia="Times New Roman"/>
          <w:lang w:eastAsia="ru-RU"/>
        </w:rPr>
      </w:pPr>
      <w:r w:rsidRPr="00306658">
        <w:rPr>
          <w:rFonts w:eastAsia="Times New Roman"/>
          <w:lang w:eastAsia="ru-RU"/>
        </w:rPr>
        <w:t>- О результатах контрольного мероприятия «Проверка реализации министерством природных ресурсов и экологии Иркутской области мероприятий подпрограммы «Развитие водохозяйственного комплекса в Иркутской области» на 2014</w:t>
      </w:r>
      <w:r w:rsidR="00AD42FF">
        <w:rPr>
          <w:rFonts w:eastAsia="Times New Roman"/>
          <w:lang w:eastAsia="ru-RU"/>
        </w:rPr>
        <w:t xml:space="preserve"> – </w:t>
      </w:r>
      <w:r w:rsidRPr="00306658">
        <w:rPr>
          <w:rFonts w:eastAsia="Times New Roman"/>
          <w:lang w:eastAsia="ru-RU"/>
        </w:rPr>
        <w:t>2018 годы государственной программы Иркутской области «Охрана окружающей среды» на 2014</w:t>
      </w:r>
      <w:r w:rsidR="00AD42FF">
        <w:rPr>
          <w:rFonts w:eastAsia="Times New Roman"/>
          <w:lang w:eastAsia="ru-RU"/>
        </w:rPr>
        <w:t xml:space="preserve"> – </w:t>
      </w:r>
      <w:r w:rsidRPr="00306658">
        <w:rPr>
          <w:rFonts w:eastAsia="Times New Roman"/>
          <w:lang w:eastAsia="ru-RU"/>
        </w:rPr>
        <w:t>2018 годы».</w:t>
      </w:r>
    </w:p>
    <w:p w:rsidR="00306658" w:rsidRPr="00306658" w:rsidRDefault="00306658" w:rsidP="0080440B">
      <w:pPr>
        <w:autoSpaceDE/>
        <w:autoSpaceDN/>
        <w:adjustRightInd/>
        <w:ind w:firstLine="709"/>
        <w:rPr>
          <w:rFonts w:eastAsia="Times New Roman"/>
          <w:lang w:eastAsia="ru-RU"/>
        </w:rPr>
      </w:pPr>
      <w:r w:rsidRPr="00306658">
        <w:t>Комиссией отмечено, что подпрограмма «Развитие водохозяйственного комплекса в Иркутской области» на 2014-2018 годы (</w:t>
      </w:r>
      <w:r w:rsidRPr="00306658">
        <w:rPr>
          <w:rFonts w:eastAsia="Times New Roman"/>
          <w:bCs/>
          <w:lang w:eastAsia="ru-RU"/>
        </w:rPr>
        <w:t>далее – Подпрограмма)</w:t>
      </w:r>
      <w:r w:rsidRPr="00306658">
        <w:t xml:space="preserve"> являлась одной из подпрограмм </w:t>
      </w:r>
      <w:r w:rsidRPr="00306658">
        <w:rPr>
          <w:rFonts w:eastAsia="Times New Roman"/>
          <w:lang w:eastAsia="ru-RU"/>
        </w:rPr>
        <w:t>государственной программы Иркутской области «Охрана окружающей среды</w:t>
      </w:r>
      <w:r w:rsidR="00AD42FF">
        <w:rPr>
          <w:rFonts w:eastAsia="Times New Roman"/>
          <w:lang w:eastAsia="ru-RU"/>
        </w:rPr>
        <w:t>»</w:t>
      </w:r>
      <w:r w:rsidRPr="00306658">
        <w:rPr>
          <w:rFonts w:eastAsia="Times New Roman"/>
          <w:lang w:eastAsia="ru-RU"/>
        </w:rPr>
        <w:t xml:space="preserve"> на 2014</w:t>
      </w:r>
      <w:r w:rsidR="00AD42FF">
        <w:rPr>
          <w:rFonts w:eastAsia="Times New Roman"/>
          <w:lang w:eastAsia="ru-RU"/>
        </w:rPr>
        <w:t xml:space="preserve"> – </w:t>
      </w:r>
      <w:r w:rsidRPr="00306658">
        <w:rPr>
          <w:rFonts w:eastAsia="Times New Roman"/>
          <w:lang w:eastAsia="ru-RU"/>
        </w:rPr>
        <w:t xml:space="preserve">2018 годы, утвержденной постановлением Правительства Иркутской области от 24.10.2013 № 444-пп. В </w:t>
      </w:r>
      <w:r>
        <w:rPr>
          <w:rFonts w:eastAsia="Times New Roman"/>
          <w:lang w:eastAsia="ru-RU"/>
        </w:rPr>
        <w:br/>
      </w:r>
      <w:r w:rsidRPr="00306658">
        <w:rPr>
          <w:rFonts w:eastAsia="Times New Roman"/>
          <w:lang w:eastAsia="ru-RU"/>
        </w:rPr>
        <w:t xml:space="preserve">2016 году срок действия Подпрограммы и </w:t>
      </w:r>
      <w:r w:rsidR="00AD42FF">
        <w:rPr>
          <w:rFonts w:eastAsia="Times New Roman"/>
          <w:lang w:eastAsia="ru-RU"/>
        </w:rPr>
        <w:t>г</w:t>
      </w:r>
      <w:r w:rsidRPr="00306658">
        <w:rPr>
          <w:rFonts w:eastAsia="Times New Roman"/>
          <w:lang w:eastAsia="ru-RU"/>
        </w:rPr>
        <w:t>осударственной программы продлен до 2020 года.</w:t>
      </w:r>
    </w:p>
    <w:p w:rsidR="00306658" w:rsidRPr="00306658" w:rsidRDefault="00306658" w:rsidP="0080440B">
      <w:pPr>
        <w:autoSpaceDE/>
        <w:autoSpaceDN/>
        <w:adjustRightInd/>
        <w:ind w:firstLine="709"/>
        <w:rPr>
          <w:rFonts w:eastAsia="Times New Roman"/>
        </w:rPr>
      </w:pPr>
      <w:r w:rsidRPr="00306658">
        <w:rPr>
          <w:rFonts w:eastAsia="Times New Roman"/>
        </w:rPr>
        <w:lastRenderedPageBreak/>
        <w:t xml:space="preserve">Министерство природных ресурсов и экологии Иркутской области (далее – Министерство) является ответственным исполнителем Подпрограммы и единственным ее участником. </w:t>
      </w:r>
    </w:p>
    <w:p w:rsidR="00306658" w:rsidRPr="00306658" w:rsidRDefault="00306658" w:rsidP="0080440B">
      <w:pPr>
        <w:ind w:firstLine="709"/>
        <w:rPr>
          <w:rFonts w:eastAsia="Times New Roman"/>
          <w:lang w:eastAsia="ru-RU"/>
        </w:rPr>
      </w:pPr>
      <w:r w:rsidRPr="00306658">
        <w:rPr>
          <w:rFonts w:eastAsia="Times New Roman"/>
        </w:rPr>
        <w:t>В течение действия Подпрограммы в 2014</w:t>
      </w:r>
      <w:r w:rsidR="00AD42FF">
        <w:rPr>
          <w:rFonts w:eastAsia="Times New Roman"/>
        </w:rPr>
        <w:t xml:space="preserve"> – </w:t>
      </w:r>
      <w:r w:rsidRPr="00306658">
        <w:rPr>
          <w:rFonts w:eastAsia="Times New Roman"/>
        </w:rPr>
        <w:t>2016 годах объем ее ресурсного обеспечения неоднократно корректировался. Первоначально общий объем ресурсного обеспечения на 2014</w:t>
      </w:r>
      <w:r w:rsidR="00AD42FF">
        <w:rPr>
          <w:rFonts w:eastAsia="Times New Roman"/>
        </w:rPr>
        <w:t xml:space="preserve"> – </w:t>
      </w:r>
      <w:r w:rsidRPr="00306658">
        <w:rPr>
          <w:rFonts w:eastAsia="Times New Roman"/>
        </w:rPr>
        <w:t>2016 годы предусмотрен в сумме</w:t>
      </w:r>
      <w:r w:rsidR="000A140F">
        <w:rPr>
          <w:rFonts w:eastAsia="Times New Roman"/>
        </w:rPr>
        <w:t xml:space="preserve"> </w:t>
      </w:r>
      <w:r w:rsidRPr="00306658">
        <w:rPr>
          <w:rFonts w:eastAsia="Times New Roman"/>
        </w:rPr>
        <w:t>114 223,4 тыс. рублей, действующей редакцией – 417 949,8 тыс. рублей</w:t>
      </w:r>
      <w:r w:rsidR="00AD42FF">
        <w:rPr>
          <w:rFonts w:eastAsia="Times New Roman"/>
        </w:rPr>
        <w:t>,</w:t>
      </w:r>
      <w:r w:rsidR="000A140F">
        <w:rPr>
          <w:rFonts w:eastAsia="Times New Roman"/>
        </w:rPr>
        <w:t xml:space="preserve"> </w:t>
      </w:r>
      <w:r w:rsidRPr="00306658">
        <w:rPr>
          <w:rFonts w:eastAsia="Times New Roman"/>
        </w:rPr>
        <w:t xml:space="preserve">с увеличением в четыре раза. </w:t>
      </w:r>
      <w:r w:rsidRPr="00306658">
        <w:rPr>
          <w:rFonts w:eastAsia="Times New Roman"/>
          <w:lang w:eastAsia="ru-RU"/>
        </w:rPr>
        <w:t xml:space="preserve">Финансирование мероприятий за счет средств областного бюджета предусмотрено в объеме 143 529,1 тыс. рублей. </w:t>
      </w:r>
    </w:p>
    <w:p w:rsidR="00306658" w:rsidRPr="00306658" w:rsidRDefault="00306658" w:rsidP="0080440B">
      <w:pPr>
        <w:ind w:firstLine="709"/>
        <w:rPr>
          <w:rFonts w:eastAsia="Times New Roman"/>
          <w:lang w:eastAsia="ru-RU"/>
        </w:rPr>
      </w:pPr>
      <w:r w:rsidRPr="00306658">
        <w:t>Суммарное ресурсное обеспечение мероприятий Подпрограммы за весь период исполнения является завышенным по причине того, что ресурсное обеспечение с учетом фактического использования бюджетных средств не корректировалось.</w:t>
      </w:r>
    </w:p>
    <w:p w:rsidR="00306658" w:rsidRPr="000A140F" w:rsidRDefault="00306658" w:rsidP="0080440B">
      <w:pPr>
        <w:ind w:firstLine="709"/>
        <w:rPr>
          <w:rFonts w:eastAsia="Times New Roman"/>
          <w:lang w:eastAsia="zh-CN"/>
        </w:rPr>
      </w:pPr>
      <w:r w:rsidRPr="000A140F">
        <w:rPr>
          <w:rFonts w:eastAsia="Times New Roman"/>
          <w:lang w:eastAsia="zh-CN"/>
        </w:rPr>
        <w:t xml:space="preserve">В 2014 – 2016 годах </w:t>
      </w:r>
      <w:r w:rsidRPr="00306658">
        <w:rPr>
          <w:rFonts w:eastAsia="Times New Roman"/>
          <w:lang w:eastAsia="zh-CN"/>
        </w:rPr>
        <w:t xml:space="preserve">из 20 мероприятий, предусмотренных в текстовой части Подпрограммы, реализовывались 5 мероприятий. </w:t>
      </w:r>
      <w:r w:rsidRPr="000A140F">
        <w:rPr>
          <w:rFonts w:eastAsia="Times New Roman"/>
          <w:lang w:eastAsia="zh-CN"/>
        </w:rPr>
        <w:t>Из них</w:t>
      </w:r>
      <w:r w:rsidR="000A140F" w:rsidRPr="000A140F">
        <w:rPr>
          <w:rFonts w:eastAsia="Times New Roman"/>
          <w:lang w:eastAsia="zh-CN"/>
        </w:rPr>
        <w:t xml:space="preserve"> </w:t>
      </w:r>
      <w:r w:rsidRPr="000A140F">
        <w:rPr>
          <w:rFonts w:eastAsia="Times New Roman"/>
          <w:lang w:eastAsia="zh-CN"/>
        </w:rPr>
        <w:t>4 мероприятия – с привлечением средств федерального бюджета;</w:t>
      </w:r>
      <w:r w:rsidR="000A140F" w:rsidRPr="000A140F">
        <w:rPr>
          <w:rFonts w:eastAsia="Times New Roman"/>
          <w:lang w:eastAsia="zh-CN"/>
        </w:rPr>
        <w:t xml:space="preserve"> </w:t>
      </w:r>
      <w:r w:rsidRPr="000A140F">
        <w:rPr>
          <w:rFonts w:eastAsia="Times New Roman"/>
          <w:lang w:eastAsia="zh-CN"/>
        </w:rPr>
        <w:t xml:space="preserve">1 мероприятие – за счет средств областного бюджета. </w:t>
      </w:r>
      <w:r w:rsidRPr="00306658">
        <w:rPr>
          <w:rFonts w:eastAsia="Times New Roman"/>
          <w:lang w:eastAsia="zh-CN"/>
        </w:rPr>
        <w:t>Два из них: «</w:t>
      </w:r>
      <w:r w:rsidRPr="000A140F">
        <w:rPr>
          <w:rFonts w:eastAsia="Times New Roman"/>
          <w:lang w:eastAsia="zh-CN"/>
        </w:rPr>
        <w:t>Капитальный ремонт защитной дамбы на р. Витим в г. Бодайбо» и «Укрепление берега реки Китой на участке протяженностью 1 200 м от п. Старица до п. Кирова» на момент контрольного мероприятия не завершены.</w:t>
      </w:r>
    </w:p>
    <w:p w:rsidR="00306658" w:rsidRPr="00306658" w:rsidRDefault="00306658" w:rsidP="0080440B">
      <w:pPr>
        <w:suppressAutoHyphens/>
        <w:autoSpaceDE/>
        <w:autoSpaceDN/>
        <w:adjustRightInd/>
        <w:ind w:firstLine="709"/>
        <w:contextualSpacing/>
      </w:pPr>
      <w:r w:rsidRPr="00306658">
        <w:rPr>
          <w:color w:val="00000A"/>
        </w:rPr>
        <w:t xml:space="preserve">Установлено, что </w:t>
      </w:r>
      <w:r w:rsidRPr="00306658">
        <w:t>мероприятия, предусмотренные Подпрограммой, систематически не выполнялись в запланированные сроки. Бюджетные средства не осваивались в предусмотренных объемах, а использованные бюджетные средства не привели к положительным результатам, что не позволяет сделать вывод об эффективности реализации</w:t>
      </w:r>
      <w:r w:rsidRPr="00306658">
        <w:rPr>
          <w:rFonts w:eastAsia="Times New Roman"/>
          <w:lang w:eastAsia="ru-RU"/>
        </w:rPr>
        <w:t xml:space="preserve"> основных мероприятий «Защита от негативного воздействия вод населения и объектов экономики»,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r w:rsidRPr="00306658">
        <w:t xml:space="preserve"> и может свидетельствовать об организации выполнения мероприятий на недостаточном уровне.</w:t>
      </w:r>
    </w:p>
    <w:p w:rsidR="00306658" w:rsidRPr="00306658" w:rsidRDefault="00306658" w:rsidP="0080440B">
      <w:pPr>
        <w:widowControl w:val="0"/>
        <w:autoSpaceDE/>
        <w:autoSpaceDN/>
        <w:adjustRightInd/>
        <w:ind w:firstLine="709"/>
        <w:rPr>
          <w:rFonts w:eastAsia="Times New Roman"/>
          <w:lang w:eastAsia="ru-RU"/>
        </w:rPr>
      </w:pPr>
      <w:r w:rsidRPr="00306658">
        <w:rPr>
          <w:rFonts w:eastAsia="Times New Roman"/>
          <w:lang w:eastAsia="ru-RU"/>
        </w:rPr>
        <w:t xml:space="preserve">Комиссией рекомендовано министерству природных ресурсов и экологии Иркутской области принять меры </w:t>
      </w:r>
      <w:r w:rsidRPr="00306658">
        <w:t>по устранению выявленных нарушений и недостатков.</w:t>
      </w:r>
    </w:p>
    <w:p w:rsidR="00306658" w:rsidRPr="00306658" w:rsidRDefault="00306658" w:rsidP="0080440B">
      <w:pPr>
        <w:widowControl w:val="0"/>
        <w:autoSpaceDE/>
        <w:autoSpaceDN/>
        <w:adjustRightInd/>
        <w:ind w:firstLine="709"/>
        <w:rPr>
          <w:rFonts w:eastAsia="Times New Roman"/>
          <w:lang w:eastAsia="ru-RU"/>
        </w:rPr>
      </w:pPr>
      <w:r w:rsidRPr="00306658">
        <w:rPr>
          <w:rFonts w:eastAsia="Times New Roman"/>
          <w:lang w:eastAsia="ru-RU"/>
        </w:rPr>
        <w:t>Вопрос находится на контроле комиссии по контрольной деятельности.</w:t>
      </w:r>
    </w:p>
    <w:p w:rsidR="00306658" w:rsidRPr="00306658" w:rsidRDefault="00306658" w:rsidP="0080440B">
      <w:pPr>
        <w:widowControl w:val="0"/>
        <w:autoSpaceDE/>
        <w:autoSpaceDN/>
        <w:adjustRightInd/>
        <w:ind w:firstLine="709"/>
        <w:rPr>
          <w:rFonts w:eastAsia="Times New Roman"/>
          <w:lang w:eastAsia="ru-RU"/>
        </w:rPr>
      </w:pPr>
      <w:r w:rsidRPr="00306658">
        <w:rPr>
          <w:rFonts w:eastAsia="Times New Roman"/>
          <w:lang w:eastAsia="ru-RU"/>
        </w:rPr>
        <w:t>- О результатах контрольного мероприятия «Проверка использования средств на бюджетные инвестиции в сфере здравоохранения в рамках государственной программы Иркутской области «Развитие здравоохранения» на 2014</w:t>
      </w:r>
      <w:r w:rsidR="00AD42FF">
        <w:rPr>
          <w:rFonts w:eastAsia="Times New Roman"/>
          <w:lang w:eastAsia="ru-RU"/>
        </w:rPr>
        <w:t xml:space="preserve"> – </w:t>
      </w:r>
      <w:r w:rsidRPr="00306658">
        <w:rPr>
          <w:rFonts w:eastAsia="Times New Roman"/>
          <w:lang w:eastAsia="ru-RU"/>
        </w:rPr>
        <w:t>2020 годы.</w:t>
      </w:r>
    </w:p>
    <w:p w:rsidR="00306658" w:rsidRPr="00306658" w:rsidRDefault="00306658" w:rsidP="0080440B">
      <w:pPr>
        <w:widowControl w:val="0"/>
        <w:autoSpaceDE/>
        <w:autoSpaceDN/>
        <w:adjustRightInd/>
        <w:ind w:firstLine="709"/>
        <w:rPr>
          <w:lang w:eastAsia="ru-RU"/>
        </w:rPr>
      </w:pPr>
      <w:r w:rsidRPr="00306658">
        <w:rPr>
          <w:lang w:eastAsia="ru-RU"/>
        </w:rPr>
        <w:t>Комиссией отмечено, что министерством строительства, дорожного хозяйства Иркутской</w:t>
      </w:r>
      <w:r w:rsidR="000A140F">
        <w:rPr>
          <w:lang w:eastAsia="ru-RU"/>
        </w:rPr>
        <w:t xml:space="preserve"> </w:t>
      </w:r>
      <w:r w:rsidRPr="00306658">
        <w:rPr>
          <w:lang w:eastAsia="ru-RU"/>
        </w:rPr>
        <w:t>обл</w:t>
      </w:r>
      <w:r w:rsidR="00AD42FF">
        <w:rPr>
          <w:lang w:eastAsia="ru-RU"/>
        </w:rPr>
        <w:t>асти (далее – Минстрой области)</w:t>
      </w:r>
      <w:r w:rsidRPr="00306658">
        <w:rPr>
          <w:lang w:eastAsia="ru-RU"/>
        </w:rPr>
        <w:t xml:space="preserve"> как главным распорядителем бюджетных средств планирование расходов бюджета на бюджетные инвестиции в объекты здравоохранения в нарушение п.1 ст.158 Б</w:t>
      </w:r>
      <w:r w:rsidR="00AD42FF">
        <w:rPr>
          <w:lang w:eastAsia="ru-RU"/>
        </w:rPr>
        <w:t xml:space="preserve">юджетного </w:t>
      </w:r>
      <w:r w:rsidRPr="00306658">
        <w:rPr>
          <w:lang w:eastAsia="ru-RU"/>
        </w:rPr>
        <w:t>К</w:t>
      </w:r>
      <w:r w:rsidR="00AD42FF">
        <w:rPr>
          <w:lang w:eastAsia="ru-RU"/>
        </w:rPr>
        <w:t>одекса</w:t>
      </w:r>
      <w:r w:rsidRPr="00306658">
        <w:rPr>
          <w:lang w:eastAsia="ru-RU"/>
        </w:rPr>
        <w:t xml:space="preserve"> Р</w:t>
      </w:r>
      <w:r w:rsidR="00AD42FF">
        <w:rPr>
          <w:lang w:eastAsia="ru-RU"/>
        </w:rPr>
        <w:t>оссийской Федерации</w:t>
      </w:r>
      <w:r w:rsidRPr="00306658">
        <w:rPr>
          <w:lang w:eastAsia="ru-RU"/>
        </w:rPr>
        <w:t xml:space="preserve"> и </w:t>
      </w:r>
      <w:hyperlink r:id="rId14" w:history="1">
        <w:r w:rsidRPr="00306658">
          <w:rPr>
            <w:lang w:eastAsia="ru-RU"/>
          </w:rPr>
          <w:t>Порядк</w:t>
        </w:r>
      </w:hyperlink>
      <w:r w:rsidRPr="00306658">
        <w:rPr>
          <w:lang w:eastAsia="ru-RU"/>
        </w:rPr>
        <w:t xml:space="preserve">а планирования бюджетных ассигнований областного бюджета, утвержденного приказом министерства </w:t>
      </w:r>
      <w:r w:rsidRPr="00306658">
        <w:rPr>
          <w:lang w:eastAsia="ru-RU"/>
        </w:rPr>
        <w:lastRenderedPageBreak/>
        <w:t>финансов Иркутской</w:t>
      </w:r>
      <w:r w:rsidR="000A140F">
        <w:rPr>
          <w:lang w:eastAsia="ru-RU"/>
        </w:rPr>
        <w:t xml:space="preserve"> </w:t>
      </w:r>
      <w:r w:rsidRPr="00306658">
        <w:rPr>
          <w:lang w:eastAsia="ru-RU"/>
        </w:rPr>
        <w:t>области от 06.08.2012 №</w:t>
      </w:r>
      <w:r w:rsidR="00AD42FF">
        <w:rPr>
          <w:lang w:eastAsia="ru-RU"/>
        </w:rPr>
        <w:t xml:space="preserve"> </w:t>
      </w:r>
      <w:r w:rsidRPr="00306658">
        <w:rPr>
          <w:lang w:eastAsia="ru-RU"/>
        </w:rPr>
        <w:t>35н-мпр, осуществлялось без надлежащего обоснования бюджетных ассигнований.</w:t>
      </w:r>
    </w:p>
    <w:p w:rsidR="00306658" w:rsidRPr="00306658" w:rsidRDefault="00306658" w:rsidP="0080440B">
      <w:pPr>
        <w:widowControl w:val="0"/>
        <w:autoSpaceDE/>
        <w:autoSpaceDN/>
        <w:adjustRightInd/>
        <w:ind w:firstLine="709"/>
        <w:rPr>
          <w:rFonts w:eastAsia="Times New Roman"/>
        </w:rPr>
      </w:pPr>
      <w:r w:rsidRPr="00306658">
        <w:rPr>
          <w:rFonts w:eastAsia="Times New Roman"/>
        </w:rPr>
        <w:t>Установлены многочисленные нарушения и недостатки ОГКУ «Управление капитального строительства Иркутской области» (далее – ОГКУ «УКС области»), свидетельствующие о его неэ</w:t>
      </w:r>
      <w:r w:rsidR="00AD42FF">
        <w:rPr>
          <w:rFonts w:eastAsia="Times New Roman"/>
        </w:rPr>
        <w:t>ффективной работе</w:t>
      </w:r>
      <w:r w:rsidRPr="00306658">
        <w:rPr>
          <w:rFonts w:eastAsia="Times New Roman"/>
        </w:rPr>
        <w:t xml:space="preserve"> как государственного заказчика по строительству (реконструкции)</w:t>
      </w:r>
      <w:r w:rsidR="000A140F">
        <w:rPr>
          <w:rFonts w:eastAsia="Times New Roman"/>
        </w:rPr>
        <w:t xml:space="preserve"> </w:t>
      </w:r>
      <w:r w:rsidRPr="00306658">
        <w:rPr>
          <w:rFonts w:eastAsia="Times New Roman"/>
        </w:rPr>
        <w:t>объектов здравоохранения.</w:t>
      </w:r>
    </w:p>
    <w:p w:rsidR="00306658" w:rsidRPr="00306658" w:rsidRDefault="00306658" w:rsidP="0080440B">
      <w:pPr>
        <w:ind w:firstLine="709"/>
        <w:rPr>
          <w:lang w:eastAsia="ru-RU"/>
        </w:rPr>
      </w:pPr>
      <w:r w:rsidRPr="00306658">
        <w:rPr>
          <w:lang w:eastAsia="ru-RU"/>
        </w:rPr>
        <w:t>Неэффективные и недостаточные действия органов исполнительной власти и</w:t>
      </w:r>
      <w:r w:rsidR="000A140F">
        <w:rPr>
          <w:lang w:eastAsia="ru-RU"/>
        </w:rPr>
        <w:t xml:space="preserve"> </w:t>
      </w:r>
      <w:r w:rsidRPr="00306658">
        <w:rPr>
          <w:lang w:eastAsia="ru-RU"/>
        </w:rPr>
        <w:t xml:space="preserve">ОГКУ «УКС области» по проведению необходимых работ для строительства объекта </w:t>
      </w:r>
      <w:r w:rsidRPr="00306658">
        <w:rPr>
          <w:rFonts w:eastAsia="Times New Roman"/>
          <w:lang w:eastAsia="ru-RU"/>
        </w:rPr>
        <w:t xml:space="preserve">«Центр по профилактике и борьбе со СПИДом в </w:t>
      </w:r>
      <w:r>
        <w:rPr>
          <w:rFonts w:eastAsia="Times New Roman"/>
          <w:lang w:eastAsia="ru-RU"/>
        </w:rPr>
        <w:br/>
      </w:r>
      <w:r w:rsidRPr="00306658">
        <w:rPr>
          <w:rFonts w:eastAsia="Times New Roman"/>
          <w:lang w:eastAsia="ru-RU"/>
        </w:rPr>
        <w:t xml:space="preserve">г. Иркутске 2 пусковой комплекс» </w:t>
      </w:r>
      <w:r w:rsidRPr="00306658">
        <w:rPr>
          <w:lang w:eastAsia="ru-RU"/>
        </w:rPr>
        <w:t>привели к тому, что Иркутская область не использовала федеральные средства</w:t>
      </w:r>
      <w:r w:rsidRPr="00306658">
        <w:rPr>
          <w:rFonts w:eastAsia="Times New Roman"/>
          <w:lang w:eastAsia="ru-RU"/>
        </w:rPr>
        <w:t xml:space="preserve"> в объеме 256 189 тыс. рублей</w:t>
      </w:r>
      <w:r w:rsidRPr="00306658">
        <w:rPr>
          <w:lang w:eastAsia="ru-RU"/>
        </w:rPr>
        <w:t xml:space="preserve">. </w:t>
      </w:r>
      <w:r w:rsidR="00AD42FF">
        <w:rPr>
          <w:lang w:eastAsia="ru-RU"/>
        </w:rPr>
        <w:t xml:space="preserve">В течение </w:t>
      </w:r>
      <w:r w:rsidRPr="00306658">
        <w:rPr>
          <w:lang w:eastAsia="ru-RU"/>
        </w:rPr>
        <w:t xml:space="preserve">3-х лет вопрос о начале строительства </w:t>
      </w:r>
      <w:r w:rsidRPr="00306658">
        <w:rPr>
          <w:rFonts w:eastAsia="Times New Roman"/>
          <w:lang w:eastAsia="ru-RU"/>
        </w:rPr>
        <w:t>2-го</w:t>
      </w:r>
      <w:r w:rsidR="000A140F">
        <w:rPr>
          <w:rFonts w:eastAsia="Times New Roman"/>
          <w:lang w:eastAsia="ru-RU"/>
        </w:rPr>
        <w:t xml:space="preserve"> </w:t>
      </w:r>
      <w:r w:rsidRPr="00306658">
        <w:rPr>
          <w:rFonts w:eastAsia="Times New Roman"/>
          <w:lang w:eastAsia="ru-RU"/>
        </w:rPr>
        <w:t>пускового комплекса</w:t>
      </w:r>
      <w:r w:rsidRPr="00306658">
        <w:rPr>
          <w:lang w:eastAsia="ru-RU"/>
        </w:rPr>
        <w:t xml:space="preserve"> центра так и не решен. </w:t>
      </w:r>
    </w:p>
    <w:p w:rsidR="00306658" w:rsidRPr="00306658" w:rsidRDefault="00306658" w:rsidP="0080440B">
      <w:pPr>
        <w:widowControl w:val="0"/>
        <w:suppressAutoHyphens/>
        <w:autoSpaceDN/>
        <w:adjustRightInd/>
        <w:ind w:firstLine="709"/>
        <w:rPr>
          <w:rFonts w:eastAsia="Times New Roman"/>
          <w:lang w:eastAsia="zh-CN"/>
        </w:rPr>
      </w:pPr>
      <w:r w:rsidRPr="00306658">
        <w:rPr>
          <w:rFonts w:eastAsia="Times New Roman"/>
        </w:rPr>
        <w:t>Н</w:t>
      </w:r>
      <w:r w:rsidRPr="00306658">
        <w:rPr>
          <w:rFonts w:eastAsia="Times New Roman"/>
          <w:lang w:eastAsia="zh-CN"/>
        </w:rPr>
        <w:t xml:space="preserve">изкий уровень взаимодействия областных ведомств (Минстрой области, министерство здравоохранения Иркутской области, министерство имущественных отношений Иркутской области) и других заинтересованных организаций, участвующих в мероприятии </w:t>
      </w:r>
      <w:r w:rsidRPr="00306658">
        <w:rPr>
          <w:rFonts w:eastAsia="Times New Roman"/>
          <w:lang w:eastAsia="ru-RU"/>
        </w:rPr>
        <w:t>«Осуществление бюджетных инвестиций в форме капитальных вложений в объекты государственной собственности Иркутской области в сфере здравоохранения»</w:t>
      </w:r>
      <w:r w:rsidRPr="00306658">
        <w:rPr>
          <w:rFonts w:eastAsia="Times New Roman"/>
          <w:lang w:eastAsia="zh-CN"/>
        </w:rPr>
        <w:t xml:space="preserve">, приводит к затягиванию процедур по выделению земельных участков и оформлению необходимой документации, длительным срокам передачи построенных объектов медицинским организациям, удорожанию стоимости строительства, неосвоению бюджетных средств и проч. </w:t>
      </w:r>
    </w:p>
    <w:p w:rsidR="00306658" w:rsidRPr="00306658" w:rsidRDefault="00306658" w:rsidP="0080440B">
      <w:pPr>
        <w:widowControl w:val="0"/>
        <w:autoSpaceDE/>
        <w:autoSpaceDN/>
        <w:adjustRightInd/>
        <w:ind w:firstLine="709"/>
        <w:rPr>
          <w:rFonts w:eastAsia="Times New Roman"/>
          <w:lang w:eastAsia="ru-RU"/>
        </w:rPr>
      </w:pPr>
      <w:r w:rsidRPr="00306658">
        <w:rPr>
          <w:rFonts w:eastAsia="Times New Roman"/>
        </w:rPr>
        <w:t xml:space="preserve">Установлены </w:t>
      </w:r>
      <w:r w:rsidRPr="00306658">
        <w:rPr>
          <w:rFonts w:eastAsia="SimSun"/>
          <w:color w:val="00000A"/>
        </w:rPr>
        <w:t xml:space="preserve">недостатки при организации работы и </w:t>
      </w:r>
      <w:r w:rsidRPr="00306658">
        <w:rPr>
          <w:rFonts w:eastAsia="Times New Roman"/>
          <w:lang w:eastAsia="ru-RU"/>
        </w:rPr>
        <w:t>контроля со стороны Минстроя области за реализацией мероприятия по осуществлению бюджетных инвестиций в сфере здравоохранения, предусмотренного государственной программой Иркутской области «Развитие здравоохранения» на 2014</w:t>
      </w:r>
      <w:r w:rsidR="00AD42FF">
        <w:rPr>
          <w:rFonts w:eastAsia="Times New Roman"/>
          <w:lang w:eastAsia="ru-RU"/>
        </w:rPr>
        <w:t xml:space="preserve"> – </w:t>
      </w:r>
      <w:r w:rsidRPr="00306658">
        <w:rPr>
          <w:rFonts w:eastAsia="Times New Roman"/>
          <w:lang w:eastAsia="ru-RU"/>
        </w:rPr>
        <w:t>2020 годы.</w:t>
      </w:r>
    </w:p>
    <w:p w:rsidR="00306658" w:rsidRPr="00306658" w:rsidRDefault="00306658" w:rsidP="0080440B">
      <w:pPr>
        <w:autoSpaceDE/>
        <w:autoSpaceDN/>
        <w:adjustRightInd/>
        <w:ind w:firstLine="709"/>
      </w:pPr>
      <w:r w:rsidRPr="00306658">
        <w:rPr>
          <w:rFonts w:eastAsia="Times New Roman"/>
          <w:lang w:eastAsia="ru-RU"/>
        </w:rPr>
        <w:t>Комиссией рекомендовано Правительству Иркутской области в целях эффективного использования средств областного бюджета установить порядок приобретения оборудования на строительство объектов, обеспечивающий своевременную и качественную закупку оборудования</w:t>
      </w:r>
      <w:r w:rsidR="003853B5">
        <w:rPr>
          <w:rFonts w:eastAsia="Times New Roman"/>
          <w:lang w:eastAsia="ru-RU"/>
        </w:rPr>
        <w:t>;</w:t>
      </w:r>
      <w:r w:rsidRPr="00306658">
        <w:rPr>
          <w:rFonts w:eastAsia="Times New Roman"/>
          <w:lang w:eastAsia="ru-RU"/>
        </w:rPr>
        <w:t xml:space="preserve"> министерству строительства, дорожного хозяйства Иркутской области </w:t>
      </w:r>
      <w:r w:rsidR="00AD42FF">
        <w:rPr>
          <w:rFonts w:eastAsia="Times New Roman"/>
          <w:lang w:eastAsia="ru-RU"/>
        </w:rPr>
        <w:t xml:space="preserve">– </w:t>
      </w:r>
      <w:r w:rsidRPr="00306658">
        <w:rPr>
          <w:rFonts w:eastAsia="Times New Roman"/>
          <w:lang w:eastAsia="ru-RU"/>
        </w:rPr>
        <w:t>представить план мероприятий по обеспечению своевременного ввода в эксплуатацию объектов здравоохранения и полного освоения выделенных бюджетных ассигнований на строительство и реконструкцию объектов</w:t>
      </w:r>
      <w:r w:rsidR="003853B5">
        <w:rPr>
          <w:rFonts w:eastAsia="Times New Roman"/>
          <w:lang w:eastAsia="ru-RU"/>
        </w:rPr>
        <w:t>;</w:t>
      </w:r>
      <w:r w:rsidRPr="00306658">
        <w:t xml:space="preserve"> Правительству Иркутской области, министерству строительства, дорожного хозяйства Иркутской области, ОГКУ «Управление капитального строительства Иркутской области», министерству здравоохранения Иркутской области, министерству имущественных отношений Иркутской области принять меры по устранению выявленных нарушений и недостатков.</w:t>
      </w:r>
    </w:p>
    <w:p w:rsidR="00306658" w:rsidRPr="00306658" w:rsidRDefault="00306658" w:rsidP="0080440B">
      <w:pPr>
        <w:widowControl w:val="0"/>
        <w:autoSpaceDE/>
        <w:autoSpaceDN/>
        <w:adjustRightInd/>
        <w:ind w:firstLine="709"/>
        <w:rPr>
          <w:rFonts w:eastAsia="Times New Roman"/>
          <w:lang w:eastAsia="ru-RU"/>
        </w:rPr>
      </w:pPr>
      <w:r w:rsidRPr="00306658">
        <w:t>Вопрос находится на контроле комиссии по контрольной деятельности.</w:t>
      </w:r>
    </w:p>
    <w:p w:rsidR="007F525D" w:rsidRDefault="00306658" w:rsidP="0080440B">
      <w:pPr>
        <w:autoSpaceDE/>
        <w:autoSpaceDN/>
        <w:adjustRightInd/>
        <w:ind w:firstLine="709"/>
        <w:rPr>
          <w:i/>
        </w:rPr>
      </w:pPr>
      <w:r w:rsidRPr="00306658">
        <w:rPr>
          <w:rFonts w:eastAsia="Times New Roman"/>
          <w:lang w:eastAsia="ru-RU"/>
        </w:rPr>
        <w:lastRenderedPageBreak/>
        <w:t>Согласно плану мероприятий Законодательного Собрания Иркутской области по реализации положений Послания</w:t>
      </w:r>
      <w:r w:rsidR="000A140F">
        <w:rPr>
          <w:rFonts w:eastAsia="Times New Roman"/>
          <w:lang w:eastAsia="ru-RU"/>
        </w:rPr>
        <w:t xml:space="preserve"> </w:t>
      </w:r>
      <w:r w:rsidRPr="00306658">
        <w:rPr>
          <w:rFonts w:eastAsia="Times New Roman"/>
          <w:lang w:eastAsia="ru-RU"/>
        </w:rPr>
        <w:t>Президента Российской Федерации Федеральному Собранию Российской Федерации на 2017 год комиссией по контрольной деятельности Законодательного Собрания</w:t>
      </w:r>
      <w:r w:rsidR="000A140F">
        <w:rPr>
          <w:rFonts w:eastAsia="Times New Roman"/>
          <w:lang w:eastAsia="ru-RU"/>
        </w:rPr>
        <w:t xml:space="preserve"> </w:t>
      </w:r>
      <w:r w:rsidRPr="00306658">
        <w:rPr>
          <w:rFonts w:eastAsia="Times New Roman"/>
          <w:lang w:eastAsia="ru-RU"/>
        </w:rPr>
        <w:t>в 3</w:t>
      </w:r>
      <w:r w:rsidR="00AF7600">
        <w:rPr>
          <w:rFonts w:eastAsia="Times New Roman"/>
          <w:lang w:eastAsia="ru-RU"/>
        </w:rPr>
        <w:t>-м</w:t>
      </w:r>
      <w:r w:rsidRPr="00306658">
        <w:rPr>
          <w:rFonts w:eastAsia="Times New Roman"/>
          <w:lang w:eastAsia="ru-RU"/>
        </w:rPr>
        <w:t xml:space="preserve"> квартале 2017 года рассмотрены результаты</w:t>
      </w:r>
      <w:r w:rsidR="000A140F">
        <w:rPr>
          <w:rFonts w:eastAsia="Times New Roman"/>
          <w:lang w:eastAsia="ru-RU"/>
        </w:rPr>
        <w:t xml:space="preserve"> </w:t>
      </w:r>
      <w:r w:rsidRPr="00306658">
        <w:rPr>
          <w:rFonts w:eastAsia="Times New Roman"/>
          <w:lang w:eastAsia="ru-RU"/>
        </w:rPr>
        <w:t xml:space="preserve">следующего контрольного </w:t>
      </w:r>
      <w:r w:rsidRPr="00306658">
        <w:t xml:space="preserve">мероприятия: </w:t>
      </w:r>
      <w:r w:rsidRPr="00306658">
        <w:rPr>
          <w:rFonts w:eastAsia="Times New Roman"/>
          <w:lang w:eastAsia="ru-RU"/>
        </w:rPr>
        <w:t>«Проверка использования средств на бюджетные инвестиции в сфере здравоохранения в рамках государственной программы Иркутской области «Развитие здравоохранения» на 2014</w:t>
      </w:r>
      <w:r w:rsidR="00AF7600">
        <w:rPr>
          <w:rFonts w:eastAsia="Times New Roman"/>
          <w:lang w:eastAsia="ru-RU"/>
        </w:rPr>
        <w:t xml:space="preserve"> – </w:t>
      </w:r>
      <w:r w:rsidRPr="00306658">
        <w:rPr>
          <w:rFonts w:eastAsia="Times New Roman"/>
          <w:lang w:eastAsia="ru-RU"/>
        </w:rPr>
        <w:t>2020 годы».</w:t>
      </w:r>
    </w:p>
    <w:p w:rsidR="00BA66D3" w:rsidRPr="006B0489" w:rsidRDefault="00BA66D3" w:rsidP="0080440B">
      <w:pPr>
        <w:jc w:val="right"/>
        <w:rPr>
          <w:i/>
        </w:rPr>
      </w:pPr>
      <w:r w:rsidRPr="006B0489">
        <w:rPr>
          <w:i/>
        </w:rPr>
        <w:t xml:space="preserve">Приложение 2 </w:t>
      </w:r>
    </w:p>
    <w:p w:rsidR="00BA66D3" w:rsidRPr="0051715A" w:rsidRDefault="00BA66D3" w:rsidP="0080440B">
      <w:pPr>
        <w:pStyle w:val="2"/>
        <w:rPr>
          <w:sz w:val="32"/>
        </w:rPr>
      </w:pPr>
      <w:bookmarkStart w:id="30" w:name="_Toc496111043"/>
      <w:r w:rsidRPr="0051715A">
        <w:rPr>
          <w:sz w:val="32"/>
        </w:rPr>
        <w:t xml:space="preserve">Отчет о деятельности аппарата Законодательного Собрания </w:t>
      </w:r>
      <w:r w:rsidR="0030056B" w:rsidRPr="0051715A">
        <w:rPr>
          <w:sz w:val="32"/>
        </w:rPr>
        <w:br/>
      </w:r>
      <w:r w:rsidRPr="0051715A">
        <w:rPr>
          <w:sz w:val="32"/>
        </w:rPr>
        <w:t>Иркутской области</w:t>
      </w:r>
      <w:bookmarkEnd w:id="30"/>
    </w:p>
    <w:p w:rsidR="00BA66D3" w:rsidRPr="006B0489" w:rsidRDefault="00BA66D3" w:rsidP="0080440B">
      <w:pPr>
        <w:pStyle w:val="3"/>
      </w:pPr>
      <w:bookmarkStart w:id="31" w:name="_Toc384633539"/>
      <w:bookmarkStart w:id="32" w:name="_Toc321747072"/>
      <w:bookmarkStart w:id="33" w:name="_Toc496111044"/>
      <w:r w:rsidRPr="006B0489">
        <w:t>Организационное сопровождение</w:t>
      </w:r>
      <w:bookmarkEnd w:id="31"/>
      <w:bookmarkEnd w:id="32"/>
      <w:bookmarkEnd w:id="33"/>
    </w:p>
    <w:p w:rsidR="00810E96" w:rsidRPr="006B0489" w:rsidRDefault="00810E96" w:rsidP="0080440B">
      <w:pPr>
        <w:ind w:firstLine="709"/>
      </w:pPr>
      <w:r w:rsidRPr="006B0489">
        <w:t xml:space="preserve">В течение </w:t>
      </w:r>
      <w:r w:rsidR="00092B43">
        <w:t>3</w:t>
      </w:r>
      <w:r w:rsidRPr="006B0489">
        <w:t>-го квартала 201</w:t>
      </w:r>
      <w:r w:rsidR="004926F3">
        <w:t>7</w:t>
      </w:r>
      <w:r w:rsidRPr="006B0489">
        <w:t xml:space="preserve"> года аппаратом Законодательного Собрания выполнены организационные мероприятия по подготовке и проведению </w:t>
      </w:r>
      <w:r w:rsidR="00092B43">
        <w:t>одной</w:t>
      </w:r>
      <w:r w:rsidRPr="006B0489">
        <w:t xml:space="preserve"> сесси</w:t>
      </w:r>
      <w:r w:rsidR="00092B43">
        <w:t>и</w:t>
      </w:r>
      <w:r w:rsidRPr="006B0489">
        <w:t xml:space="preserve"> Законодательного Собрания и</w:t>
      </w:r>
      <w:r w:rsidR="009724DF">
        <w:t xml:space="preserve"> </w:t>
      </w:r>
      <w:r w:rsidR="00092B43">
        <w:t>заседания</w:t>
      </w:r>
      <w:r w:rsidRPr="006B0489">
        <w:t xml:space="preserve"> коллегии. Осуществлялось взаимодействие с аппаратом Правительства Иркутской области, Аппаратом Государственной Думы Федерального Собрания Российской Федерации, Аппаратом Совета Федерации Федерального Собрания Российской Федерации, депутатами и помощниками депутатов Государственной Думы Федерального Собрания Российской Федерации, куратором из Администрации Президента. </w:t>
      </w:r>
    </w:p>
    <w:p w:rsidR="00810E96" w:rsidRPr="006B0489" w:rsidRDefault="00810E96" w:rsidP="0080440B">
      <w:pPr>
        <w:ind w:firstLine="709"/>
      </w:pPr>
      <w:r w:rsidRPr="006B0489">
        <w:t>Подготовлен</w:t>
      </w:r>
      <w:r w:rsidR="00092B43">
        <w:t>а</w:t>
      </w:r>
      <w:r w:rsidR="009724DF">
        <w:t xml:space="preserve"> </w:t>
      </w:r>
      <w:r w:rsidRPr="006B0489">
        <w:t>оперативн</w:t>
      </w:r>
      <w:r w:rsidR="00092B43">
        <w:t>ая</w:t>
      </w:r>
      <w:r w:rsidRPr="006B0489">
        <w:t xml:space="preserve"> информаци</w:t>
      </w:r>
      <w:r w:rsidR="00092B43">
        <w:t>я</w:t>
      </w:r>
      <w:r w:rsidRPr="006B0489">
        <w:t xml:space="preserve"> по итогам </w:t>
      </w:r>
      <w:r w:rsidR="004926F3">
        <w:t>53</w:t>
      </w:r>
      <w:r w:rsidR="00092B43">
        <w:t>-й сессии</w:t>
      </w:r>
      <w:r w:rsidRPr="006B0489">
        <w:t xml:space="preserve"> Законодательного Собрания.</w:t>
      </w:r>
    </w:p>
    <w:p w:rsidR="00810E96" w:rsidRPr="006B0489" w:rsidRDefault="00810E96" w:rsidP="0080440B">
      <w:pPr>
        <w:ind w:firstLine="709"/>
      </w:pPr>
      <w:r w:rsidRPr="006B0489">
        <w:t xml:space="preserve">Организационным отделом в </w:t>
      </w:r>
      <w:r w:rsidR="00092B43">
        <w:t>июле</w:t>
      </w:r>
      <w:r w:rsidR="009724DF">
        <w:t xml:space="preserve"> </w:t>
      </w:r>
      <w:r w:rsidRPr="006B0489">
        <w:t>201</w:t>
      </w:r>
      <w:r w:rsidR="004926F3">
        <w:t>7</w:t>
      </w:r>
      <w:r w:rsidRPr="006B0489">
        <w:t xml:space="preserve"> года подготовлено 6 разделов и 7 приложений в отчет о работе Законодательного Собрания Иркутской области за </w:t>
      </w:r>
      <w:r w:rsidR="00092B43">
        <w:t>2</w:t>
      </w:r>
      <w:r w:rsidRPr="006B0489">
        <w:t>-й квартал 201</w:t>
      </w:r>
      <w:r w:rsidR="004926F3">
        <w:t>7</w:t>
      </w:r>
      <w:r w:rsidRPr="006B0489">
        <w:t xml:space="preserve"> года, сформирован</w:t>
      </w:r>
      <w:r w:rsidR="00092B43">
        <w:t xml:space="preserve"> сводный</w:t>
      </w:r>
      <w:r w:rsidR="009724DF">
        <w:t xml:space="preserve"> </w:t>
      </w:r>
      <w:r w:rsidRPr="006B0489">
        <w:t xml:space="preserve">отчет за </w:t>
      </w:r>
      <w:r w:rsidR="00092B43">
        <w:t>2</w:t>
      </w:r>
      <w:r w:rsidRPr="006B0489">
        <w:t>-й квартал 201</w:t>
      </w:r>
      <w:r w:rsidR="004926F3">
        <w:t>7</w:t>
      </w:r>
      <w:r w:rsidRPr="006B0489">
        <w:t xml:space="preserve"> года в целом. Данный отчет размещен на сайте Законодательного Собрания Иркутской области. </w:t>
      </w:r>
    </w:p>
    <w:p w:rsidR="00810E96" w:rsidRPr="006B0489" w:rsidRDefault="00810E96" w:rsidP="0080440B">
      <w:pPr>
        <w:ind w:firstLine="709"/>
      </w:pPr>
      <w:r w:rsidRPr="006B0489">
        <w:t>Подготовлена информация о законодательных инициативах депутатов Законодательного Собрания и других субъектов права законодательной инициативы, внесенных на рассмотрение сесси</w:t>
      </w:r>
      <w:r w:rsidR="00AF7600">
        <w:t>и</w:t>
      </w:r>
      <w:r w:rsidRPr="006B0489">
        <w:t xml:space="preserve"> в</w:t>
      </w:r>
      <w:r w:rsidR="00092B43">
        <w:t xml:space="preserve"> 3</w:t>
      </w:r>
      <w:r w:rsidRPr="006B0489">
        <w:t>-м квартале 201</w:t>
      </w:r>
      <w:r w:rsidR="004926F3">
        <w:t>7</w:t>
      </w:r>
      <w:r w:rsidRPr="006B0489">
        <w:t xml:space="preserve"> года.</w:t>
      </w:r>
    </w:p>
    <w:p w:rsidR="00810E96" w:rsidRPr="006B0489" w:rsidRDefault="00810E96" w:rsidP="0080440B">
      <w:pPr>
        <w:ind w:firstLine="709"/>
      </w:pPr>
      <w:r w:rsidRPr="006B0489">
        <w:t>(См. приложение 3)</w:t>
      </w:r>
    </w:p>
    <w:p w:rsidR="00810E96" w:rsidRPr="006B0489" w:rsidRDefault="00810E96" w:rsidP="0080440B">
      <w:pPr>
        <w:ind w:firstLine="709"/>
      </w:pPr>
      <w:r w:rsidRPr="006B0489">
        <w:t xml:space="preserve">Подготовлена информация об исполнении плана законопроектных работ за </w:t>
      </w:r>
      <w:r w:rsidR="00092B43">
        <w:t>3</w:t>
      </w:r>
      <w:r w:rsidRPr="006B0489">
        <w:t>-й квартал 201</w:t>
      </w:r>
      <w:r w:rsidR="004926F3">
        <w:t>7</w:t>
      </w:r>
      <w:r w:rsidRPr="006B0489">
        <w:t xml:space="preserve"> года.</w:t>
      </w:r>
    </w:p>
    <w:p w:rsidR="00810E96" w:rsidRPr="006B0489" w:rsidRDefault="00810E96" w:rsidP="0080440B">
      <w:pPr>
        <w:ind w:firstLine="709"/>
      </w:pPr>
      <w:r w:rsidRPr="006B0489">
        <w:t>(См. приложение 9)</w:t>
      </w:r>
    </w:p>
    <w:p w:rsidR="00810E96" w:rsidRPr="006B0489" w:rsidRDefault="00810E96" w:rsidP="0080440B">
      <w:pPr>
        <w:ind w:firstLine="709"/>
      </w:pPr>
      <w:r w:rsidRPr="006B0489">
        <w:t>Ежемесячно происходил сбор информации от постоянных комитетов и постоянных комиссий</w:t>
      </w:r>
      <w:r w:rsidR="0067039A">
        <w:t>,</w:t>
      </w:r>
      <w:r w:rsidRPr="006B0489">
        <w:t xml:space="preserve"> и по итогам квартала</w:t>
      </w:r>
      <w:r w:rsidR="00715991" w:rsidRPr="006B0489">
        <w:t xml:space="preserve"> </w:t>
      </w:r>
      <w:r w:rsidRPr="006B0489">
        <w:t>подготовлена</w:t>
      </w:r>
      <w:r w:rsidR="00715991" w:rsidRPr="006B0489">
        <w:t xml:space="preserve"> </w:t>
      </w:r>
      <w:r w:rsidRPr="006B0489">
        <w:t xml:space="preserve">сводная информация о показателях работы постоянных комитетов и постоянных комиссий в </w:t>
      </w:r>
      <w:r w:rsidR="0071336F">
        <w:br/>
      </w:r>
      <w:r w:rsidR="00092B43">
        <w:t>3</w:t>
      </w:r>
      <w:r w:rsidRPr="006B0489">
        <w:t>-м квартале 201</w:t>
      </w:r>
      <w:r w:rsidR="004926F3">
        <w:t>7</w:t>
      </w:r>
      <w:r w:rsidRPr="006B0489">
        <w:t xml:space="preserve"> года.</w:t>
      </w:r>
    </w:p>
    <w:p w:rsidR="00810E96" w:rsidRPr="006B0489" w:rsidRDefault="00810E96" w:rsidP="0080440B">
      <w:pPr>
        <w:ind w:firstLine="709"/>
      </w:pPr>
      <w:r w:rsidRPr="006B0489">
        <w:t>(См. приложение 1)</w:t>
      </w:r>
    </w:p>
    <w:p w:rsidR="00810E96" w:rsidRPr="006B0489" w:rsidRDefault="00810E96" w:rsidP="0080440B">
      <w:pPr>
        <w:ind w:firstLine="709"/>
      </w:pPr>
      <w:r w:rsidRPr="006B0489">
        <w:t>В ходе каждой сессии контролируется присутствие депутатов на заседаниях, по итогам квартала также подготовлена сводная информация о при</w:t>
      </w:r>
      <w:r w:rsidRPr="006B0489">
        <w:lastRenderedPageBreak/>
        <w:t>сутствии депутатов на сессиях Законодательного Собрания и на основании данных</w:t>
      </w:r>
      <w:r w:rsidR="009E6386">
        <w:t>, представленных</w:t>
      </w:r>
      <w:r w:rsidR="000A140F">
        <w:t xml:space="preserve"> </w:t>
      </w:r>
      <w:r w:rsidRPr="006B0489">
        <w:t>комитет</w:t>
      </w:r>
      <w:r w:rsidR="009E6386">
        <w:t>ами</w:t>
      </w:r>
      <w:r w:rsidRPr="006B0489">
        <w:t xml:space="preserve"> и комисси</w:t>
      </w:r>
      <w:r w:rsidR="009E6386">
        <w:t>ями,</w:t>
      </w:r>
      <w:r w:rsidR="000A140F">
        <w:t xml:space="preserve"> </w:t>
      </w:r>
      <w:r w:rsidRPr="006B0489">
        <w:t>– присутстви</w:t>
      </w:r>
      <w:r w:rsidR="00AF7600">
        <w:t>и</w:t>
      </w:r>
      <w:r w:rsidRPr="006B0489">
        <w:t xml:space="preserve"> депутатов на заседаниях комитетов и комиссий.</w:t>
      </w:r>
    </w:p>
    <w:p w:rsidR="00810E96" w:rsidRPr="006B0489" w:rsidRDefault="00810E96" w:rsidP="0080440B">
      <w:pPr>
        <w:ind w:firstLine="709"/>
      </w:pPr>
      <w:r w:rsidRPr="006B0489">
        <w:t>(См.</w:t>
      </w:r>
      <w:r w:rsidR="000A140F">
        <w:t xml:space="preserve"> </w:t>
      </w:r>
      <w:r w:rsidRPr="006B0489">
        <w:t>приложение 10)</w:t>
      </w:r>
    </w:p>
    <w:p w:rsidR="00810E96" w:rsidRPr="006B0489" w:rsidRDefault="00810E96" w:rsidP="0080440B">
      <w:pPr>
        <w:ind w:firstLine="709"/>
      </w:pPr>
      <w:r w:rsidRPr="006B0489">
        <w:t xml:space="preserve">В </w:t>
      </w:r>
      <w:r w:rsidR="00092B43">
        <w:t>3-</w:t>
      </w:r>
      <w:r w:rsidRPr="006B0489">
        <w:t>м квартале сформированы планы работы Законодательного Собрания:</w:t>
      </w:r>
    </w:p>
    <w:p w:rsidR="00810E96" w:rsidRPr="006B0489" w:rsidRDefault="00810E96" w:rsidP="0080440B">
      <w:pPr>
        <w:ind w:firstLine="709"/>
      </w:pPr>
      <w:r w:rsidRPr="006B0489">
        <w:t xml:space="preserve">- план работы на </w:t>
      </w:r>
      <w:r w:rsidR="00092B43">
        <w:t>4</w:t>
      </w:r>
      <w:r w:rsidRPr="006B0489">
        <w:t>-й квартал 201</w:t>
      </w:r>
      <w:r w:rsidR="004926F3">
        <w:t>7</w:t>
      </w:r>
      <w:r w:rsidRPr="006B0489">
        <w:t xml:space="preserve"> года; </w:t>
      </w:r>
    </w:p>
    <w:p w:rsidR="00810E96" w:rsidRPr="006B0489" w:rsidRDefault="00810E96" w:rsidP="0080440B">
      <w:pPr>
        <w:ind w:firstLine="709"/>
      </w:pPr>
      <w:r w:rsidRPr="006B0489">
        <w:t>- ежемесячно формировался сводный план мероприятий Законодательного Собрания на месяц. План размещен на сайте Законодательного Собрания, ежемесячные планы постоянно корректируются и размещаются на сайте Законодательного Собрания.</w:t>
      </w:r>
    </w:p>
    <w:p w:rsidR="00810E96" w:rsidRDefault="00810E96" w:rsidP="0080440B">
      <w:pPr>
        <w:ind w:firstLine="709"/>
      </w:pPr>
      <w:r w:rsidRPr="006B0489">
        <w:t>В течение квартала подготовлено</w:t>
      </w:r>
      <w:r w:rsidR="009724DF">
        <w:t xml:space="preserve"> </w:t>
      </w:r>
      <w:r w:rsidR="004926F3">
        <w:t>2</w:t>
      </w:r>
      <w:r w:rsidR="009724DF">
        <w:t xml:space="preserve"> </w:t>
      </w:r>
      <w:r w:rsidRPr="006B0489">
        <w:t>распоряжени</w:t>
      </w:r>
      <w:r w:rsidR="00F81244" w:rsidRPr="006B0489">
        <w:t>я</w:t>
      </w:r>
      <w:r w:rsidRPr="006B0489">
        <w:t xml:space="preserve"> по вопросам организационного обеспечения</w:t>
      </w:r>
      <w:r w:rsidR="00092B43">
        <w:t xml:space="preserve"> сессий и мероприятий Законодательного Собрания Иркутской области.</w:t>
      </w:r>
      <w:r w:rsidR="0016055A">
        <w:t xml:space="preserve"> В течение сентября проводилась работа по подготовке и проведению Торжественной церемонии награждения Почетным знаком «</w:t>
      </w:r>
      <w:r w:rsidR="00AF7600">
        <w:t>ПРИЗНАНИЕ</w:t>
      </w:r>
      <w:r w:rsidR="0016055A">
        <w:t>» Ю.А. Ножикова, котор</w:t>
      </w:r>
      <w:r w:rsidR="00AF7600">
        <w:t>ая</w:t>
      </w:r>
      <w:r w:rsidR="0016055A">
        <w:t xml:space="preserve"> прошл</w:t>
      </w:r>
      <w:r w:rsidR="00AF7600">
        <w:t>а</w:t>
      </w:r>
      <w:r w:rsidR="0016055A">
        <w:t xml:space="preserve"> </w:t>
      </w:r>
      <w:r w:rsidR="004926F3">
        <w:t>28</w:t>
      </w:r>
      <w:r w:rsidR="0016055A">
        <w:t xml:space="preserve"> сентября 201</w:t>
      </w:r>
      <w:r w:rsidR="004926F3">
        <w:t>7</w:t>
      </w:r>
      <w:r w:rsidR="0016055A">
        <w:t xml:space="preserve"> года.</w:t>
      </w:r>
    </w:p>
    <w:p w:rsidR="00810E96" w:rsidRPr="006B0489" w:rsidRDefault="00810E96" w:rsidP="0080440B">
      <w:pPr>
        <w:ind w:firstLine="709"/>
      </w:pPr>
      <w:r w:rsidRPr="006B0489">
        <w:t>Постоянно осуществлялось взаимодействие с депутатами и помощниками депутатов Законодательного Собрания, оказывалась организационная и методическая помощь. По электронной почте и в индивидуальные электронные ящики депутатам Законодательного Собрания направлено</w:t>
      </w:r>
      <w:r w:rsidR="009E6386">
        <w:t xml:space="preserve"> </w:t>
      </w:r>
      <w:r w:rsidR="006C7764">
        <w:t xml:space="preserve">139 </w:t>
      </w:r>
      <w:r w:rsidRPr="006B0489">
        <w:t xml:space="preserve">различных документов более 100 адресатам. </w:t>
      </w:r>
    </w:p>
    <w:p w:rsidR="00810E96" w:rsidRDefault="00810E96" w:rsidP="0080440B">
      <w:pPr>
        <w:ind w:firstLine="709"/>
      </w:pPr>
      <w:r w:rsidRPr="006B0489">
        <w:t xml:space="preserve">Подготовлено и направлено в различные инстанции </w:t>
      </w:r>
      <w:r w:rsidR="0051715A">
        <w:t>426</w:t>
      </w:r>
      <w:r w:rsidR="0080440B">
        <w:t xml:space="preserve"> </w:t>
      </w:r>
      <w:r w:rsidRPr="006B0489">
        <w:t>пис</w:t>
      </w:r>
      <w:r w:rsidR="00B277E0">
        <w:t>е</w:t>
      </w:r>
      <w:r w:rsidRPr="006B0489">
        <w:t>м.</w:t>
      </w:r>
    </w:p>
    <w:p w:rsidR="00092B43" w:rsidRPr="006B0489" w:rsidRDefault="006C7764" w:rsidP="0080440B">
      <w:pPr>
        <w:ind w:firstLine="709"/>
      </w:pPr>
      <w:r>
        <w:t>178</w:t>
      </w:r>
      <w:r w:rsidR="0080440B">
        <w:t xml:space="preserve"> </w:t>
      </w:r>
      <w:r w:rsidR="00092B43">
        <w:t>писем направлено</w:t>
      </w:r>
      <w:r w:rsidR="009724DF">
        <w:t xml:space="preserve"> </w:t>
      </w:r>
      <w:r w:rsidR="00092B43">
        <w:t>субъектам права законодательной инициативы в связи с началом работы по формированию плана законопроектных работ на 201</w:t>
      </w:r>
      <w:r w:rsidR="004926F3">
        <w:t>8</w:t>
      </w:r>
      <w:r w:rsidR="00092B43">
        <w:t xml:space="preserve"> год.</w:t>
      </w:r>
    </w:p>
    <w:p w:rsidR="004926F3" w:rsidRDefault="00810E96" w:rsidP="0080440B">
      <w:pPr>
        <w:ind w:firstLine="709"/>
      </w:pPr>
      <w:r w:rsidRPr="006B0489">
        <w:t xml:space="preserve">Также осуществлялось взаимодействие с </w:t>
      </w:r>
      <w:r w:rsidR="00092B43">
        <w:t>Избирательной комиссией Иркутской области</w:t>
      </w:r>
      <w:r w:rsidR="009724DF">
        <w:t xml:space="preserve"> </w:t>
      </w:r>
      <w:r w:rsidR="00092B43">
        <w:t>в ходе избирательной кампании 201</w:t>
      </w:r>
      <w:r w:rsidR="004926F3">
        <w:t>7</w:t>
      </w:r>
      <w:r w:rsidR="00092B43">
        <w:t xml:space="preserve"> года</w:t>
      </w:r>
      <w:r w:rsidR="004926F3">
        <w:t>.</w:t>
      </w:r>
    </w:p>
    <w:p w:rsidR="00810E96" w:rsidRPr="006B0489" w:rsidRDefault="00092B43" w:rsidP="0080440B">
      <w:pPr>
        <w:ind w:firstLine="709"/>
      </w:pPr>
      <w:r>
        <w:t>Постоянно осуществлялось взаимодействие с</w:t>
      </w:r>
      <w:r w:rsidR="009724DF">
        <w:t xml:space="preserve"> </w:t>
      </w:r>
      <w:r w:rsidR="00810E96" w:rsidRPr="006B0489">
        <w:t>фракциями политических партий в Законодательном Собрании и их аппаратами.</w:t>
      </w:r>
    </w:p>
    <w:p w:rsidR="00810E96" w:rsidRPr="006B0489" w:rsidRDefault="00810E96" w:rsidP="0080440B">
      <w:pPr>
        <w:ind w:firstLine="709"/>
      </w:pPr>
      <w:r w:rsidRPr="006B0489">
        <w:t>Ежемесячно формировался и корректировался график проведения заседаний постоянных комитетов и постоянных комиссий Законодательного Собрания, а также заседаний фракций.</w:t>
      </w:r>
    </w:p>
    <w:p w:rsidR="00810E96" w:rsidRPr="006B0489" w:rsidRDefault="00810E96" w:rsidP="0080440B">
      <w:pPr>
        <w:ind w:firstLine="709"/>
      </w:pPr>
      <w:r w:rsidRPr="006B0489">
        <w:t>В течение квартала велись реестры принятых на сессиях Законодательного Собрания законов Иркутской области и постановлений Законодательного Собрания.</w:t>
      </w:r>
    </w:p>
    <w:p w:rsidR="00810E96" w:rsidRPr="006B0489" w:rsidRDefault="00810E96" w:rsidP="0080440B">
      <w:pPr>
        <w:ind w:firstLine="709"/>
      </w:pPr>
      <w:r w:rsidRPr="006B0489">
        <w:t xml:space="preserve">На основании поступающих в Законодательное Собрание документов в постоянном режиме велась работа по формированию предварительного </w:t>
      </w:r>
      <w:r w:rsidR="004926F3">
        <w:t>перечня</w:t>
      </w:r>
      <w:r w:rsidRPr="006B0489">
        <w:t xml:space="preserve"> сессионных вопросов.</w:t>
      </w:r>
    </w:p>
    <w:p w:rsidR="00810E96" w:rsidRPr="006B0489" w:rsidRDefault="0067039A" w:rsidP="0080440B">
      <w:pPr>
        <w:ind w:firstLine="709"/>
      </w:pPr>
      <w:r>
        <w:t>В</w:t>
      </w:r>
      <w:r w:rsidR="00810E96" w:rsidRPr="006B0489">
        <w:t xml:space="preserve"> течение квартала осуществлялось взаимодействие с аппаратом Губернатора Иркутской области и Правительства Иркутской области по участию депутатов Законодательного Собрания в заседаниях Правительства Иркутской области и мероприятиях, проводимых Правительством Иркутской области. Постоянно отслеживалась информация об участии председателя За</w:t>
      </w:r>
      <w:r w:rsidR="00810E96" w:rsidRPr="006B0489">
        <w:lastRenderedPageBreak/>
        <w:t>конодательного Собрания, его заместителей, депутатов Законодательного Собрания в мероприятиях, проводимых в области и за ее пределами.</w:t>
      </w:r>
    </w:p>
    <w:p w:rsidR="00810E96" w:rsidRPr="006B0489" w:rsidRDefault="00810E96" w:rsidP="0080440B">
      <w:pPr>
        <w:ind w:firstLine="709"/>
      </w:pPr>
      <w:r w:rsidRPr="006B0489">
        <w:t>В</w:t>
      </w:r>
      <w:r w:rsidR="009E6386">
        <w:t>есь период</w:t>
      </w:r>
      <w:r w:rsidRPr="006B0489">
        <w:t xml:space="preserve"> осуществлялась передача информации в отдел электронного обеспечения для размещения на сайте Законодательного Собрания. Сотрудниками отдела в постоянном режиме проводилась работа по корректировке планов работы Законодательного Собрания, размещенных на сайте Законодательного Собрания.</w:t>
      </w:r>
    </w:p>
    <w:p w:rsidR="00CF3C6C" w:rsidRPr="00CF3C6C" w:rsidRDefault="00BA66D3" w:rsidP="0080440B">
      <w:pPr>
        <w:pStyle w:val="3"/>
        <w:rPr>
          <w:rFonts w:eastAsia="Times New Roman"/>
          <w:lang w:eastAsia="ru-RU"/>
        </w:rPr>
      </w:pPr>
      <w:bookmarkStart w:id="34" w:name="_Toc384633540"/>
      <w:bookmarkStart w:id="35" w:name="_Toc496111045"/>
      <w:r w:rsidRPr="006B0489">
        <w:t>Правовое сопровождение</w:t>
      </w:r>
      <w:bookmarkEnd w:id="34"/>
      <w:bookmarkEnd w:id="35"/>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Работа правового управления в 3</w:t>
      </w:r>
      <w:r w:rsidR="006C7764">
        <w:rPr>
          <w:rFonts w:eastAsia="Times New Roman"/>
          <w:lang w:eastAsia="ru-RU"/>
        </w:rPr>
        <w:t>-м</w:t>
      </w:r>
      <w:r w:rsidRPr="00CF3C6C">
        <w:rPr>
          <w:rFonts w:eastAsia="Times New Roman"/>
          <w:lang w:eastAsia="ru-RU"/>
        </w:rPr>
        <w:t xml:space="preserve"> квартале 2017 года осуществлялась в соответствии с планами работы Законодательного Собрания,</w:t>
      </w:r>
      <w:r w:rsidR="000A140F">
        <w:rPr>
          <w:rFonts w:eastAsia="Times New Roman"/>
          <w:lang w:eastAsia="ru-RU"/>
        </w:rPr>
        <w:t xml:space="preserve"> </w:t>
      </w:r>
      <w:r w:rsidRPr="00CF3C6C">
        <w:rPr>
          <w:rFonts w:eastAsia="Times New Roman"/>
          <w:lang w:eastAsia="ru-RU"/>
        </w:rPr>
        <w:t xml:space="preserve">постоянных комитетов и </w:t>
      </w:r>
      <w:r w:rsidR="00AF7600" w:rsidRPr="00CF3C6C">
        <w:rPr>
          <w:rFonts w:eastAsia="Times New Roman"/>
          <w:lang w:eastAsia="ru-RU"/>
        </w:rPr>
        <w:t>постоянных</w:t>
      </w:r>
      <w:r w:rsidR="00AF7600" w:rsidRPr="00CF3C6C">
        <w:rPr>
          <w:rFonts w:eastAsia="Times New Roman"/>
          <w:lang w:eastAsia="ru-RU"/>
        </w:rPr>
        <w:t xml:space="preserve"> </w:t>
      </w:r>
      <w:r w:rsidRPr="00CF3C6C">
        <w:rPr>
          <w:rFonts w:eastAsia="Times New Roman"/>
          <w:lang w:eastAsia="ru-RU"/>
        </w:rPr>
        <w:t>комиссий Законодательного Собрания, а также планом работы правового управления.</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Сотрудниками</w:t>
      </w:r>
      <w:r w:rsidR="000A140F">
        <w:rPr>
          <w:rFonts w:eastAsia="Times New Roman"/>
          <w:lang w:eastAsia="ru-RU"/>
        </w:rPr>
        <w:t xml:space="preserve"> </w:t>
      </w:r>
      <w:r w:rsidRPr="00CF3C6C">
        <w:rPr>
          <w:rFonts w:eastAsia="Times New Roman"/>
          <w:lang w:eastAsia="ru-RU"/>
        </w:rPr>
        <w:t>правового управления в отчетном периоде</w:t>
      </w:r>
      <w:r w:rsidR="000A140F">
        <w:rPr>
          <w:rFonts w:eastAsia="Times New Roman"/>
          <w:lang w:eastAsia="ru-RU"/>
        </w:rPr>
        <w:t xml:space="preserve"> </w:t>
      </w:r>
      <w:r w:rsidRPr="00CF3C6C">
        <w:rPr>
          <w:rFonts w:eastAsia="Times New Roman"/>
          <w:lang w:eastAsia="ru-RU"/>
        </w:rPr>
        <w:t>рассмотрено:</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w:t>
      </w:r>
      <w:r w:rsidR="000A140F">
        <w:rPr>
          <w:rFonts w:eastAsia="Times New Roman"/>
          <w:lang w:eastAsia="ru-RU"/>
        </w:rPr>
        <w:t xml:space="preserve"> </w:t>
      </w:r>
      <w:r w:rsidRPr="00CF3C6C">
        <w:rPr>
          <w:rFonts w:eastAsia="Times New Roman"/>
          <w:lang w:eastAsia="ru-RU"/>
        </w:rPr>
        <w:t>27 проектов законов области;</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w:t>
      </w:r>
      <w:r w:rsidR="000A140F">
        <w:rPr>
          <w:rFonts w:eastAsia="Times New Roman"/>
          <w:lang w:eastAsia="ru-RU"/>
        </w:rPr>
        <w:t xml:space="preserve"> </w:t>
      </w:r>
      <w:r w:rsidRPr="00CF3C6C">
        <w:rPr>
          <w:rFonts w:eastAsia="Times New Roman"/>
          <w:lang w:eastAsia="ru-RU"/>
        </w:rPr>
        <w:t>5</w:t>
      </w:r>
      <w:r w:rsidR="000A140F">
        <w:rPr>
          <w:rFonts w:eastAsia="Times New Roman"/>
          <w:lang w:eastAsia="ru-RU"/>
        </w:rPr>
        <w:t xml:space="preserve"> </w:t>
      </w:r>
      <w:r w:rsidRPr="00CF3C6C">
        <w:rPr>
          <w:rFonts w:eastAsia="Times New Roman"/>
          <w:lang w:eastAsia="ru-RU"/>
        </w:rPr>
        <w:t xml:space="preserve">проектов федеральных законов; </w:t>
      </w:r>
      <w:r w:rsidRPr="00CF3C6C">
        <w:rPr>
          <w:rFonts w:eastAsia="Times New Roman"/>
          <w:lang w:eastAsia="ru-RU"/>
        </w:rPr>
        <w:tab/>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w:t>
      </w:r>
      <w:r w:rsidR="000A140F">
        <w:rPr>
          <w:rFonts w:eastAsia="Times New Roman"/>
          <w:lang w:eastAsia="ru-RU"/>
        </w:rPr>
        <w:t xml:space="preserve"> </w:t>
      </w:r>
      <w:r w:rsidRPr="00CF3C6C">
        <w:rPr>
          <w:rFonts w:eastAsia="Times New Roman"/>
          <w:lang w:eastAsia="ru-RU"/>
        </w:rPr>
        <w:t>187 обращений, жалоб</w:t>
      </w:r>
      <w:r w:rsidR="000A140F">
        <w:rPr>
          <w:rFonts w:eastAsia="Times New Roman"/>
          <w:lang w:eastAsia="ru-RU"/>
        </w:rPr>
        <w:t xml:space="preserve"> </w:t>
      </w:r>
      <w:r w:rsidRPr="00CF3C6C">
        <w:rPr>
          <w:rFonts w:eastAsia="Times New Roman"/>
          <w:lang w:eastAsia="ru-RU"/>
        </w:rPr>
        <w:t>граждан, юридических лиц, органов местного самоуправления.</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По итогам рассмотрения документов, поступивших в правовое управление, во исполнение поручений (как устных, так и письменных) руководства Законодательного Собрания работниками правового управления подготовлено:</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- 7 проектов</w:t>
      </w:r>
      <w:r w:rsidR="000A140F">
        <w:rPr>
          <w:rFonts w:eastAsia="Times New Roman"/>
          <w:lang w:eastAsia="ru-RU"/>
        </w:rPr>
        <w:t xml:space="preserve"> </w:t>
      </w:r>
      <w:r w:rsidRPr="00CF3C6C">
        <w:rPr>
          <w:rFonts w:eastAsia="Times New Roman"/>
          <w:lang w:eastAsia="ru-RU"/>
        </w:rPr>
        <w:t>законов области,</w:t>
      </w:r>
      <w:r w:rsidR="000A140F">
        <w:rPr>
          <w:rFonts w:eastAsia="Times New Roman"/>
          <w:lang w:eastAsia="ru-RU"/>
        </w:rPr>
        <w:t xml:space="preserve"> </w:t>
      </w:r>
      <w:r w:rsidRPr="00CF3C6C">
        <w:rPr>
          <w:rFonts w:eastAsia="Times New Roman"/>
          <w:lang w:eastAsia="ru-RU"/>
        </w:rPr>
        <w:t>которые внесены в Законодательное Собрание области для рассмотрения;</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w:t>
      </w:r>
      <w:r w:rsidR="000A140F">
        <w:rPr>
          <w:rFonts w:eastAsia="Times New Roman"/>
          <w:lang w:eastAsia="ru-RU"/>
        </w:rPr>
        <w:t xml:space="preserve"> </w:t>
      </w:r>
      <w:r w:rsidRPr="00CF3C6C">
        <w:rPr>
          <w:rFonts w:eastAsia="Times New Roman"/>
          <w:lang w:eastAsia="ru-RU"/>
        </w:rPr>
        <w:t>1 проект</w:t>
      </w:r>
      <w:r w:rsidR="000A140F">
        <w:rPr>
          <w:rFonts w:eastAsia="Times New Roman"/>
          <w:lang w:eastAsia="ru-RU"/>
        </w:rPr>
        <w:t xml:space="preserve"> </w:t>
      </w:r>
      <w:r w:rsidRPr="00CF3C6C">
        <w:rPr>
          <w:rFonts w:eastAsia="Times New Roman"/>
          <w:lang w:eastAsia="ru-RU"/>
        </w:rPr>
        <w:t xml:space="preserve">федерального закона; </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w:t>
      </w:r>
      <w:r w:rsidR="000A140F">
        <w:rPr>
          <w:rFonts w:eastAsia="Times New Roman"/>
          <w:lang w:eastAsia="ru-RU"/>
        </w:rPr>
        <w:t xml:space="preserve"> </w:t>
      </w:r>
      <w:r w:rsidRPr="00CF3C6C">
        <w:rPr>
          <w:rFonts w:eastAsia="Times New Roman"/>
          <w:lang w:eastAsia="ru-RU"/>
        </w:rPr>
        <w:t>4</w:t>
      </w:r>
      <w:r w:rsidR="000A140F">
        <w:rPr>
          <w:rFonts w:eastAsia="Times New Roman"/>
          <w:lang w:eastAsia="ru-RU"/>
        </w:rPr>
        <w:t xml:space="preserve"> </w:t>
      </w:r>
      <w:r w:rsidRPr="00CF3C6C">
        <w:rPr>
          <w:rFonts w:eastAsia="Times New Roman"/>
          <w:lang w:eastAsia="ru-RU"/>
        </w:rPr>
        <w:t>проекта постановлений Законодательного Собрания области;</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w:t>
      </w:r>
      <w:r w:rsidR="000A140F">
        <w:rPr>
          <w:rFonts w:eastAsia="Times New Roman"/>
          <w:lang w:eastAsia="ru-RU"/>
        </w:rPr>
        <w:t xml:space="preserve"> </w:t>
      </w:r>
      <w:r w:rsidRPr="00CF3C6C">
        <w:rPr>
          <w:rFonts w:eastAsia="Times New Roman"/>
          <w:lang w:eastAsia="ru-RU"/>
        </w:rPr>
        <w:t>10 таблиц поправок к проектам законов области;</w:t>
      </w:r>
      <w:r w:rsidRPr="00CF3C6C">
        <w:rPr>
          <w:rFonts w:eastAsia="Times New Roman"/>
          <w:lang w:eastAsia="ru-RU"/>
        </w:rPr>
        <w:tab/>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w:t>
      </w:r>
      <w:r w:rsidR="000A140F">
        <w:rPr>
          <w:rFonts w:eastAsia="Times New Roman"/>
          <w:lang w:eastAsia="ru-RU"/>
        </w:rPr>
        <w:t xml:space="preserve"> </w:t>
      </w:r>
      <w:r w:rsidRPr="00CF3C6C">
        <w:rPr>
          <w:rFonts w:eastAsia="Times New Roman"/>
          <w:lang w:eastAsia="ru-RU"/>
        </w:rPr>
        <w:t>28</w:t>
      </w:r>
      <w:r w:rsidR="000A140F">
        <w:rPr>
          <w:rFonts w:eastAsia="Times New Roman"/>
          <w:lang w:eastAsia="ru-RU"/>
        </w:rPr>
        <w:t xml:space="preserve"> </w:t>
      </w:r>
      <w:r w:rsidRPr="00CF3C6C">
        <w:rPr>
          <w:rFonts w:eastAsia="Times New Roman"/>
          <w:lang w:eastAsia="ru-RU"/>
        </w:rPr>
        <w:t>заключений;</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w:t>
      </w:r>
      <w:r w:rsidR="000A140F">
        <w:rPr>
          <w:rFonts w:eastAsia="Times New Roman"/>
          <w:lang w:eastAsia="ru-RU"/>
        </w:rPr>
        <w:t xml:space="preserve"> </w:t>
      </w:r>
      <w:r w:rsidRPr="00CF3C6C">
        <w:rPr>
          <w:rFonts w:eastAsia="Times New Roman"/>
          <w:lang w:eastAsia="ru-RU"/>
        </w:rPr>
        <w:t>94</w:t>
      </w:r>
      <w:r w:rsidR="000A140F">
        <w:rPr>
          <w:rFonts w:eastAsia="Times New Roman"/>
          <w:lang w:eastAsia="ru-RU"/>
        </w:rPr>
        <w:t xml:space="preserve"> </w:t>
      </w:r>
      <w:r w:rsidRPr="00CF3C6C">
        <w:rPr>
          <w:rFonts w:eastAsia="Times New Roman"/>
          <w:lang w:eastAsia="ru-RU"/>
        </w:rPr>
        <w:t>служебны</w:t>
      </w:r>
      <w:r w:rsidR="00AF7600">
        <w:rPr>
          <w:rFonts w:eastAsia="Times New Roman"/>
          <w:lang w:eastAsia="ru-RU"/>
        </w:rPr>
        <w:t>е</w:t>
      </w:r>
      <w:r w:rsidR="000A140F">
        <w:rPr>
          <w:rFonts w:eastAsia="Times New Roman"/>
          <w:lang w:eastAsia="ru-RU"/>
        </w:rPr>
        <w:t xml:space="preserve"> </w:t>
      </w:r>
      <w:r w:rsidRPr="00CF3C6C">
        <w:rPr>
          <w:rFonts w:eastAsia="Times New Roman"/>
          <w:lang w:eastAsia="ru-RU"/>
        </w:rPr>
        <w:t>запис</w:t>
      </w:r>
      <w:r w:rsidR="00AF7600">
        <w:rPr>
          <w:rFonts w:eastAsia="Times New Roman"/>
          <w:lang w:eastAsia="ru-RU"/>
        </w:rPr>
        <w:t>ки</w:t>
      </w:r>
      <w:r w:rsidRPr="00CF3C6C">
        <w:rPr>
          <w:rFonts w:eastAsia="Times New Roman"/>
          <w:lang w:eastAsia="ru-RU"/>
        </w:rPr>
        <w:t>, справ</w:t>
      </w:r>
      <w:r w:rsidR="00AF7600">
        <w:rPr>
          <w:rFonts w:eastAsia="Times New Roman"/>
          <w:lang w:eastAsia="ru-RU"/>
        </w:rPr>
        <w:t>ки</w:t>
      </w:r>
      <w:r w:rsidRPr="00CF3C6C">
        <w:rPr>
          <w:rFonts w:eastAsia="Times New Roman"/>
          <w:lang w:eastAsia="ru-RU"/>
        </w:rPr>
        <w:t xml:space="preserve"> правового характера;</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w:t>
      </w:r>
      <w:r w:rsidR="000A140F">
        <w:rPr>
          <w:rFonts w:eastAsia="Times New Roman"/>
          <w:lang w:eastAsia="ru-RU"/>
        </w:rPr>
        <w:t xml:space="preserve"> </w:t>
      </w:r>
      <w:r w:rsidRPr="00CF3C6C">
        <w:rPr>
          <w:rFonts w:eastAsia="Times New Roman"/>
          <w:lang w:eastAsia="ru-RU"/>
        </w:rPr>
        <w:t>187</w:t>
      </w:r>
      <w:r w:rsidR="000A140F">
        <w:rPr>
          <w:rFonts w:eastAsia="Times New Roman"/>
          <w:lang w:eastAsia="ru-RU"/>
        </w:rPr>
        <w:t xml:space="preserve"> </w:t>
      </w:r>
      <w:r w:rsidRPr="00CF3C6C">
        <w:rPr>
          <w:rFonts w:eastAsia="Times New Roman"/>
          <w:lang w:eastAsia="ru-RU"/>
        </w:rPr>
        <w:t>ответ</w:t>
      </w:r>
      <w:r w:rsidR="00AF7600">
        <w:rPr>
          <w:rFonts w:eastAsia="Times New Roman"/>
          <w:lang w:eastAsia="ru-RU"/>
        </w:rPr>
        <w:t>ов</w:t>
      </w:r>
      <w:r w:rsidRPr="00CF3C6C">
        <w:rPr>
          <w:rFonts w:eastAsia="Times New Roman"/>
          <w:lang w:eastAsia="ru-RU"/>
        </w:rPr>
        <w:t xml:space="preserve"> на обращения,</w:t>
      </w:r>
      <w:r w:rsidR="000A140F">
        <w:rPr>
          <w:rFonts w:eastAsia="Times New Roman"/>
          <w:lang w:eastAsia="ru-RU"/>
        </w:rPr>
        <w:t xml:space="preserve"> </w:t>
      </w:r>
      <w:r w:rsidRPr="00CF3C6C">
        <w:rPr>
          <w:rFonts w:eastAsia="Times New Roman"/>
          <w:lang w:eastAsia="ru-RU"/>
        </w:rPr>
        <w:t>жалобы граждан, юридических лиц;</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 xml:space="preserve">- 212 обращений в государственные органы, органы местного самоуправления; </w:t>
      </w:r>
    </w:p>
    <w:p w:rsidR="00CF3C6C" w:rsidRPr="00CF3C6C" w:rsidRDefault="00CF3C6C" w:rsidP="0080440B">
      <w:pPr>
        <w:autoSpaceDE/>
        <w:autoSpaceDN/>
        <w:adjustRightInd/>
        <w:ind w:firstLine="652"/>
        <w:rPr>
          <w:rFonts w:eastAsia="Times New Roman"/>
          <w:lang w:eastAsia="ru-RU"/>
        </w:rPr>
      </w:pPr>
      <w:r w:rsidRPr="00CF3C6C">
        <w:rPr>
          <w:rFonts w:eastAsia="Times New Roman"/>
          <w:lang w:eastAsia="ru-RU"/>
        </w:rPr>
        <w:t>-</w:t>
      </w:r>
      <w:r w:rsidR="000A140F">
        <w:rPr>
          <w:rFonts w:eastAsia="Times New Roman"/>
          <w:lang w:eastAsia="ru-RU"/>
        </w:rPr>
        <w:t xml:space="preserve"> </w:t>
      </w:r>
      <w:r w:rsidRPr="00CF3C6C">
        <w:rPr>
          <w:rFonts w:eastAsia="Times New Roman"/>
          <w:lang w:eastAsia="ru-RU"/>
        </w:rPr>
        <w:t>7</w:t>
      </w:r>
      <w:r w:rsidR="000A140F">
        <w:rPr>
          <w:rFonts w:eastAsia="Times New Roman"/>
          <w:lang w:eastAsia="ru-RU"/>
        </w:rPr>
        <w:t xml:space="preserve"> </w:t>
      </w:r>
      <w:r w:rsidRPr="00CF3C6C">
        <w:rPr>
          <w:rFonts w:eastAsia="Times New Roman"/>
          <w:lang w:eastAsia="ru-RU"/>
        </w:rPr>
        <w:t>докладов,</w:t>
      </w:r>
      <w:r w:rsidR="000A140F">
        <w:rPr>
          <w:rFonts w:eastAsia="Times New Roman"/>
          <w:lang w:eastAsia="ru-RU"/>
        </w:rPr>
        <w:t xml:space="preserve"> </w:t>
      </w:r>
      <w:r w:rsidRPr="00CF3C6C">
        <w:rPr>
          <w:rFonts w:eastAsia="Times New Roman"/>
          <w:lang w:eastAsia="ru-RU"/>
        </w:rPr>
        <w:t>19</w:t>
      </w:r>
      <w:r w:rsidR="000A140F">
        <w:rPr>
          <w:rFonts w:eastAsia="Times New Roman"/>
          <w:lang w:eastAsia="ru-RU"/>
        </w:rPr>
        <w:t xml:space="preserve"> </w:t>
      </w:r>
      <w:r w:rsidRPr="00CF3C6C">
        <w:rPr>
          <w:rFonts w:eastAsia="Times New Roman"/>
          <w:lang w:eastAsia="ru-RU"/>
        </w:rPr>
        <w:t>материалов аналитического характера;</w:t>
      </w:r>
    </w:p>
    <w:p w:rsidR="00CF3C6C" w:rsidRDefault="00CF3C6C" w:rsidP="0080440B">
      <w:pPr>
        <w:autoSpaceDE/>
        <w:autoSpaceDN/>
        <w:adjustRightInd/>
        <w:ind w:firstLine="652"/>
        <w:rPr>
          <w:rFonts w:eastAsia="Times New Roman"/>
          <w:lang w:eastAsia="ru-RU"/>
        </w:rPr>
      </w:pPr>
      <w:r w:rsidRPr="00CF3C6C">
        <w:rPr>
          <w:rFonts w:eastAsia="Times New Roman"/>
          <w:i/>
          <w:lang w:eastAsia="ru-RU"/>
        </w:rPr>
        <w:t>-</w:t>
      </w:r>
      <w:r w:rsidR="000A140F">
        <w:rPr>
          <w:rFonts w:eastAsia="Times New Roman"/>
          <w:lang w:eastAsia="ru-RU"/>
        </w:rPr>
        <w:t xml:space="preserve"> </w:t>
      </w:r>
      <w:r w:rsidRPr="00CF3C6C">
        <w:rPr>
          <w:rFonts w:eastAsia="Times New Roman"/>
          <w:lang w:eastAsia="ru-RU"/>
        </w:rPr>
        <w:t>2 обзора новых федеральных законов, при подготовке</w:t>
      </w:r>
      <w:r w:rsidR="000A140F">
        <w:rPr>
          <w:rFonts w:eastAsia="Times New Roman"/>
          <w:lang w:eastAsia="ru-RU"/>
        </w:rPr>
        <w:t xml:space="preserve"> </w:t>
      </w:r>
      <w:r w:rsidRPr="00CF3C6C">
        <w:rPr>
          <w:rFonts w:eastAsia="Times New Roman"/>
          <w:lang w:eastAsia="ru-RU"/>
        </w:rPr>
        <w:t>которых</w:t>
      </w:r>
      <w:r w:rsidR="000A140F">
        <w:rPr>
          <w:rFonts w:eastAsia="Times New Roman"/>
          <w:lang w:eastAsia="ru-RU"/>
        </w:rPr>
        <w:t xml:space="preserve"> </w:t>
      </w:r>
      <w:r w:rsidRPr="00CF3C6C">
        <w:rPr>
          <w:rFonts w:eastAsia="Times New Roman"/>
          <w:lang w:eastAsia="ru-RU"/>
        </w:rPr>
        <w:t>проанализировано</w:t>
      </w:r>
      <w:r w:rsidR="000A140F">
        <w:rPr>
          <w:rFonts w:eastAsia="Times New Roman"/>
          <w:lang w:eastAsia="ru-RU"/>
        </w:rPr>
        <w:t xml:space="preserve"> </w:t>
      </w:r>
      <w:r w:rsidRPr="00CF3C6C">
        <w:rPr>
          <w:rFonts w:eastAsia="Times New Roman"/>
          <w:lang w:eastAsia="ru-RU"/>
        </w:rPr>
        <w:t>134</w:t>
      </w:r>
      <w:r w:rsidR="000A140F">
        <w:rPr>
          <w:rFonts w:eastAsia="Times New Roman"/>
          <w:lang w:eastAsia="ru-RU"/>
        </w:rPr>
        <w:t xml:space="preserve"> </w:t>
      </w:r>
      <w:r w:rsidRPr="00CF3C6C">
        <w:rPr>
          <w:rFonts w:eastAsia="Times New Roman"/>
          <w:lang w:eastAsia="ru-RU"/>
        </w:rPr>
        <w:t>федеральных закона.</w:t>
      </w:r>
    </w:p>
    <w:p w:rsidR="001C5FD9" w:rsidRDefault="001C5FD9" w:rsidP="0080440B">
      <w:pPr>
        <w:ind w:firstLine="709"/>
        <w:rPr>
          <w:rFonts w:eastAsiaTheme="minorHAnsi"/>
        </w:rPr>
      </w:pPr>
      <w:r>
        <w:rPr>
          <w:rFonts w:eastAsiaTheme="minorHAnsi"/>
        </w:rPr>
        <w:t>За отчетный период</w:t>
      </w:r>
      <w:r w:rsidR="0080440B">
        <w:rPr>
          <w:rFonts w:eastAsiaTheme="minorHAnsi"/>
        </w:rPr>
        <w:t xml:space="preserve"> </w:t>
      </w:r>
      <w:r>
        <w:rPr>
          <w:rFonts w:eastAsiaTheme="minorHAnsi"/>
        </w:rPr>
        <w:t>сотрудниками правового управления обеспечена подготовка необходимых документов:</w:t>
      </w:r>
    </w:p>
    <w:p w:rsidR="001C5FD9" w:rsidRDefault="001C5FD9" w:rsidP="0080440B">
      <w:pPr>
        <w:ind w:firstLine="709"/>
        <w:rPr>
          <w:rFonts w:eastAsiaTheme="minorHAnsi"/>
        </w:rPr>
      </w:pPr>
      <w:r>
        <w:rPr>
          <w:rFonts w:eastAsiaTheme="minorHAnsi"/>
        </w:rPr>
        <w:t>1) в Иркутский областной суд в связи с исковым заявлением административного истца Кажаевой</w:t>
      </w:r>
      <w:r w:rsidR="0080440B">
        <w:rPr>
          <w:rFonts w:eastAsiaTheme="minorHAnsi"/>
        </w:rPr>
        <w:t xml:space="preserve"> </w:t>
      </w:r>
      <w:r>
        <w:rPr>
          <w:rFonts w:eastAsiaTheme="minorHAnsi"/>
        </w:rPr>
        <w:t>Светланы Борисовны</w:t>
      </w:r>
      <w:r w:rsidR="0080440B">
        <w:rPr>
          <w:rFonts w:eastAsiaTheme="minorHAnsi"/>
        </w:rPr>
        <w:t xml:space="preserve"> </w:t>
      </w:r>
      <w:r>
        <w:rPr>
          <w:rFonts w:eastAsiaTheme="minorHAnsi"/>
        </w:rPr>
        <w:t>об оспаривании нормативного правового акта</w:t>
      </w:r>
      <w:r w:rsidR="0080440B">
        <w:rPr>
          <w:rFonts w:eastAsiaTheme="minorHAnsi"/>
        </w:rPr>
        <w:t xml:space="preserve"> </w:t>
      </w:r>
      <w:r>
        <w:rPr>
          <w:rFonts w:eastAsiaTheme="minorHAnsi"/>
        </w:rPr>
        <w:t xml:space="preserve">в части – Закона Иркутской области </w:t>
      </w:r>
      <w:r>
        <w:rPr>
          <w:rFonts w:eastAsiaTheme="minorHAnsi"/>
        </w:rPr>
        <w:br/>
        <w:t>от 10 декабря 2014 года № 149-ОЗ «О преобразовании</w:t>
      </w:r>
      <w:r w:rsidR="0080440B">
        <w:rPr>
          <w:rFonts w:eastAsiaTheme="minorHAnsi"/>
        </w:rPr>
        <w:t xml:space="preserve"> </w:t>
      </w:r>
      <w:r>
        <w:rPr>
          <w:rFonts w:eastAsiaTheme="minorHAnsi"/>
        </w:rPr>
        <w:t>муниципальных образований</w:t>
      </w:r>
      <w:r w:rsidR="0080440B">
        <w:rPr>
          <w:rFonts w:eastAsiaTheme="minorHAnsi"/>
        </w:rPr>
        <w:t xml:space="preserve"> </w:t>
      </w:r>
      <w:r>
        <w:rPr>
          <w:rFonts w:eastAsiaTheme="minorHAnsi"/>
        </w:rPr>
        <w:t>Ангарского района Иркутской области». Сотрудники правового управления приняли участие в судебных заседаниях по указанному делу;</w:t>
      </w:r>
    </w:p>
    <w:p w:rsidR="001C5FD9" w:rsidRDefault="001C5FD9" w:rsidP="0080440B">
      <w:pPr>
        <w:ind w:firstLine="709"/>
        <w:rPr>
          <w:rFonts w:eastAsiaTheme="minorHAnsi"/>
        </w:rPr>
      </w:pPr>
      <w:r>
        <w:rPr>
          <w:rFonts w:eastAsiaTheme="minorHAnsi"/>
        </w:rPr>
        <w:lastRenderedPageBreak/>
        <w:t xml:space="preserve">2) в Иркутский областной суд в связи с исковым заявлением административного истца Янкович Елены Викторовны о признании недействующими отдельных положений статьи 17 Закона Иркутской области от 15 октября 2007 года № 88-оз «Об отдельных вопросах муниципальной службы в Иркутской области». Сотрудники правового управления приняли участие в судебных заседаниях по указанному делу; </w:t>
      </w:r>
    </w:p>
    <w:p w:rsidR="001C5FD9" w:rsidRDefault="001C5FD9" w:rsidP="0080440B">
      <w:pPr>
        <w:ind w:firstLine="709"/>
        <w:rPr>
          <w:rFonts w:eastAsiaTheme="minorHAnsi"/>
        </w:rPr>
      </w:pPr>
      <w:r>
        <w:rPr>
          <w:rFonts w:eastAsiaTheme="minorHAnsi"/>
        </w:rPr>
        <w:t>3)</w:t>
      </w:r>
      <w:r w:rsidR="0080440B">
        <w:rPr>
          <w:rFonts w:eastAsiaTheme="minorHAnsi"/>
        </w:rPr>
        <w:t xml:space="preserve"> </w:t>
      </w:r>
      <w:r>
        <w:rPr>
          <w:rFonts w:eastAsiaTheme="minorHAnsi"/>
        </w:rPr>
        <w:t xml:space="preserve">в Иркутский областной суд в связи с требованием Иркутского областного отделения Политической партии «Коммунистическая партия Российской Федерации» о признании незаконным Постановления Законодательного Собрания Иркутской области от 14 июня 2017 года </w:t>
      </w:r>
      <w:r>
        <w:rPr>
          <w:rFonts w:eastAsiaTheme="minorHAnsi"/>
        </w:rPr>
        <w:br/>
        <w:t>№ 51/8-ЗС «О соответствии вопроса, предлагаемого инициативной группой – Бюро Комитета Иркутского областного отделения Политической партии «Коммунистическая партия Российской Федерации» для вынесения на референдум Иркутской области, требованиям статьи 7 Закона Иркутской области от 26 октября 2005 года № 66-оз «О референдуме Иркутской области»; о признании незаконным бездействия Законодательного Собрания Иркутской области, выразившегося в непринятии решения по вопросу о признании предлагаемого инициативной группой для вынесения на референдум вопроса; об обязании Законодательного Собрания проверить соответствие предлагаемого на референдуме вопроса путем принятия соответствующего постановления, предлагаемого инициативной группой. Сотрудники правового управления приняли участие в судебных заседаниях по указанному делу.</w:t>
      </w:r>
    </w:p>
    <w:p w:rsidR="001C5FD9" w:rsidRDefault="001C5FD9" w:rsidP="0080440B">
      <w:pPr>
        <w:rPr>
          <w:rFonts w:eastAsiaTheme="minorHAnsi"/>
        </w:rPr>
      </w:pPr>
      <w:r>
        <w:rPr>
          <w:rFonts w:eastAsiaTheme="minorHAnsi"/>
        </w:rPr>
        <w:t xml:space="preserve"> </w:t>
      </w:r>
      <w:r>
        <w:rPr>
          <w:rFonts w:eastAsiaTheme="minorHAnsi"/>
        </w:rPr>
        <w:tab/>
        <w:t>По результатам рассмотрения дела судом исковые требования Иркутского областного отделения Политической партии «Коммунистическая партия Российской Федерации» отклонены.</w:t>
      </w:r>
    </w:p>
    <w:p w:rsidR="00BA66D3" w:rsidRDefault="00BA66D3" w:rsidP="0080440B">
      <w:pPr>
        <w:pStyle w:val="3"/>
        <w:ind w:firstLine="709"/>
      </w:pPr>
      <w:bookmarkStart w:id="36" w:name="_Toc384633541"/>
      <w:bookmarkStart w:id="37" w:name="_Toc496111046"/>
      <w:r w:rsidRPr="006B0489">
        <w:t>Информационно-аналитическое обеспечение законодательной и контрольной деятельности</w:t>
      </w:r>
      <w:bookmarkEnd w:id="36"/>
      <w:bookmarkEnd w:id="37"/>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С целью информационно – аналитического обеспечения руководства Законодательного Собрания Иркутской области, постоянных комитетов и постоянных комиссий, депутатов Законодательного Собрания Иркутской области в течение отчетного периода отделом велась работа в соответствии с заявками, поступающими от депутатов Законодательного Собрания Иркутской области, поручениями руководства Законодательного Собрания Иркутской области, поручениями руководителя аппарата Законодательного Собрания Иркутской области. </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В рамках обеспечения участия руководства и депутатов Законодательного Собрания Иркутской области в отдельных мероприятиях, а также рабочих поездок в рамках парламентского контроля готовились и</w:t>
      </w:r>
      <w:r w:rsidR="00AF7600">
        <w:rPr>
          <w:rFonts w:eastAsia="Times New Roman"/>
          <w:lang w:eastAsia="ru-RU"/>
        </w:rPr>
        <w:t>нформационно-</w:t>
      </w:r>
      <w:r w:rsidRPr="00306658">
        <w:rPr>
          <w:rFonts w:eastAsia="Times New Roman"/>
          <w:lang w:eastAsia="ru-RU"/>
        </w:rPr>
        <w:t>аналитические и справочные материалы по следующим основным направлениям:</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1</w:t>
      </w:r>
      <w:r w:rsidR="00AF7600">
        <w:rPr>
          <w:rFonts w:eastAsia="Times New Roman"/>
          <w:lang w:eastAsia="ru-RU"/>
        </w:rPr>
        <w:t xml:space="preserve"> </w:t>
      </w:r>
      <w:r w:rsidRPr="00306658">
        <w:rPr>
          <w:rFonts w:eastAsia="Times New Roman"/>
          <w:lang w:eastAsia="ru-RU"/>
        </w:rPr>
        <w:t xml:space="preserve">– информационные справки о предприятиях, организациях, учреждениях Российской Федерации и региона, в частности: о работе Государственного Совета Российской Федерации, о Государственном пожарном надзоре, о </w:t>
      </w:r>
      <w:r w:rsidRPr="00306658">
        <w:rPr>
          <w:rFonts w:eastAsia="Times New Roman"/>
          <w:lang w:eastAsia="ru-RU"/>
        </w:rPr>
        <w:lastRenderedPageBreak/>
        <w:t>деятельности Иркутского регионального отделения Всероссийского Совета местного самоуправления, о Государственной санитарно-эпидемиологической службе России; о деятельности социально ориентированных некоммерческих организаций в Иркутской области и др.</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2 – информационно-аналитические материалы к различным мероприятиям, в том числе: информационные справки по вопросам повестки заседаний Координационного межконфессионального совета</w:t>
      </w:r>
      <w:r w:rsidR="000A140F">
        <w:rPr>
          <w:rFonts w:eastAsia="Times New Roman"/>
          <w:lang w:eastAsia="ru-RU"/>
        </w:rPr>
        <w:t xml:space="preserve"> </w:t>
      </w:r>
      <w:r w:rsidRPr="00306658">
        <w:rPr>
          <w:rFonts w:eastAsia="Times New Roman"/>
          <w:lang w:eastAsia="ru-RU"/>
        </w:rPr>
        <w:t xml:space="preserve">при Законодательном Собрании Иркутской области, Общественного Совета при Законодательном Собрании Иркутской области, Совета по взаимодействию с представительными органами муниципальных образований; информационные справки и материалы к другим мероприятиям Законодательного Собрания, в частности: о разработке месторождения золота и серебра «Сухой Лог», о газификации Иркутской области, о социальной поддержке педагогов, работающих в сельской местности; о рейтинге Иркутской области по различным направлениям социально-экономического развития, </w:t>
      </w:r>
      <w:r w:rsidRPr="00306658">
        <w:rPr>
          <w:lang w:eastAsia="ru-RU"/>
        </w:rPr>
        <w:t>о</w:t>
      </w:r>
      <w:r w:rsidRPr="00306658">
        <w:rPr>
          <w:rFonts w:eastAsia="Times New Roman"/>
          <w:lang w:eastAsia="ru-RU"/>
        </w:rPr>
        <w:t xml:space="preserve"> предварительных итогах реализации законодательства по предоставлению транспортных услуг гражданам, имеющим право на льготы;</w:t>
      </w:r>
      <w:r w:rsidR="000A140F">
        <w:rPr>
          <w:rFonts w:eastAsia="Times New Roman"/>
          <w:lang w:eastAsia="ru-RU"/>
        </w:rPr>
        <w:t xml:space="preserve"> </w:t>
      </w:r>
      <w:r w:rsidRPr="00306658">
        <w:rPr>
          <w:rFonts w:eastAsia="Times New Roman"/>
          <w:lang w:eastAsia="ru-RU"/>
        </w:rPr>
        <w:t>о</w:t>
      </w:r>
      <w:r w:rsidR="000A140F">
        <w:rPr>
          <w:rFonts w:eastAsia="Times New Roman"/>
          <w:lang w:eastAsia="ru-RU"/>
        </w:rPr>
        <w:t xml:space="preserve"> </w:t>
      </w:r>
      <w:r w:rsidRPr="00306658">
        <w:rPr>
          <w:rFonts w:eastAsia="Times New Roman"/>
          <w:lang w:eastAsia="ru-RU"/>
        </w:rPr>
        <w:t>реализации</w:t>
      </w:r>
      <w:r w:rsidR="000A140F">
        <w:rPr>
          <w:rFonts w:eastAsia="Times New Roman"/>
          <w:lang w:eastAsia="ru-RU"/>
        </w:rPr>
        <w:t xml:space="preserve"> </w:t>
      </w:r>
      <w:r w:rsidRPr="00306658">
        <w:rPr>
          <w:rFonts w:eastAsia="Times New Roman"/>
          <w:lang w:eastAsia="ru-RU"/>
        </w:rPr>
        <w:t>Закона</w:t>
      </w:r>
      <w:r w:rsidR="000A140F">
        <w:rPr>
          <w:rFonts w:eastAsia="Times New Roman"/>
          <w:lang w:eastAsia="ru-RU"/>
        </w:rPr>
        <w:t xml:space="preserve"> </w:t>
      </w:r>
      <w:r w:rsidRPr="00306658">
        <w:rPr>
          <w:rFonts w:eastAsia="Times New Roman"/>
          <w:lang w:eastAsia="ru-RU"/>
        </w:rPr>
        <w:t>Иркутской</w:t>
      </w:r>
      <w:r w:rsidR="000A140F">
        <w:rPr>
          <w:rFonts w:eastAsia="Times New Roman"/>
          <w:lang w:eastAsia="ru-RU"/>
        </w:rPr>
        <w:t xml:space="preserve"> </w:t>
      </w:r>
      <w:r w:rsidRPr="00306658">
        <w:rPr>
          <w:rFonts w:eastAsia="Times New Roman"/>
          <w:lang w:eastAsia="ru-RU"/>
        </w:rPr>
        <w:t>области</w:t>
      </w:r>
      <w:r w:rsidR="000A140F">
        <w:rPr>
          <w:rFonts w:eastAsia="Times New Roman"/>
          <w:lang w:eastAsia="ru-RU"/>
        </w:rPr>
        <w:t xml:space="preserve"> </w:t>
      </w:r>
      <w:r w:rsidRPr="00306658">
        <w:rPr>
          <w:rFonts w:eastAsia="Times New Roman"/>
          <w:lang w:eastAsia="ru-RU"/>
        </w:rPr>
        <w:t>от 7 июля 2015</w:t>
      </w:r>
      <w:r w:rsidR="000A140F">
        <w:rPr>
          <w:rFonts w:eastAsia="Times New Roman"/>
          <w:lang w:eastAsia="ru-RU"/>
        </w:rPr>
        <w:t xml:space="preserve"> </w:t>
      </w:r>
      <w:r w:rsidRPr="00306658">
        <w:rPr>
          <w:rFonts w:eastAsia="Times New Roman"/>
          <w:lang w:eastAsia="ru-RU"/>
        </w:rPr>
        <w:t>года</w:t>
      </w:r>
      <w:r w:rsidR="000A140F">
        <w:rPr>
          <w:rFonts w:eastAsia="Times New Roman"/>
          <w:lang w:eastAsia="ru-RU"/>
        </w:rPr>
        <w:t xml:space="preserve"> </w:t>
      </w:r>
      <w:r w:rsidRPr="00306658">
        <w:rPr>
          <w:rFonts w:eastAsia="Times New Roman"/>
          <w:lang w:eastAsia="ru-RU"/>
        </w:rPr>
        <w:t xml:space="preserve">№ 62-ОЗ «О признании утратившими силу пунктов 2 и 3 части </w:t>
      </w:r>
      <w:r>
        <w:rPr>
          <w:rFonts w:eastAsia="Times New Roman"/>
          <w:lang w:eastAsia="ru-RU"/>
        </w:rPr>
        <w:br/>
      </w:r>
      <w:r w:rsidRPr="00306658">
        <w:rPr>
          <w:rFonts w:eastAsia="Times New Roman"/>
          <w:lang w:eastAsia="ru-RU"/>
        </w:rPr>
        <w:t>1 статьи 2 Закона Иркутской области «О налоге на имущество организаций»; анализ СМИ за 3 прошедших года по теме политических и жилищно-коммунальных проблем в городе Байкальске; о состоянии межнациональных и межконфессиональных отношений в Иркутской области и др.</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По поручению председателя Законодательного Собрания Иркутской области С.Ф. Брилки подготовлены доклады и соответствующие аналитические материалы для выступления на Форуме «Байкальский регион. Достижения прошлого. Образы будущего»;</w:t>
      </w:r>
      <w:r w:rsidR="000A140F">
        <w:rPr>
          <w:rFonts w:eastAsia="Times New Roman"/>
          <w:lang w:eastAsia="ru-RU"/>
        </w:rPr>
        <w:t xml:space="preserve"> </w:t>
      </w:r>
      <w:r w:rsidRPr="00306658">
        <w:rPr>
          <w:rFonts w:eastAsia="Times New Roman"/>
          <w:lang w:eastAsia="ru-RU"/>
        </w:rPr>
        <w:t xml:space="preserve">Августовской конференции работников образования Иркутской области «Профессиональный стандарт как основа национальной системы учительского роста»; на </w:t>
      </w:r>
      <w:r w:rsidRPr="00306658">
        <w:rPr>
          <w:rFonts w:eastAsia="Times New Roman"/>
          <w:lang w:val="en-US" w:eastAsia="ru-RU"/>
        </w:rPr>
        <w:t>III</w:t>
      </w:r>
      <w:r w:rsidRPr="00306658">
        <w:rPr>
          <w:rFonts w:eastAsia="Times New Roman"/>
          <w:lang w:eastAsia="ru-RU"/>
        </w:rPr>
        <w:t xml:space="preserve"> образовательном Форуме глав муниципальных образований «Земля Иркутская»; для участия в Форсайте Байкальского региона. Подготовлен материал для включения в сборник </w:t>
      </w:r>
      <w:r w:rsidR="00966D51">
        <w:rPr>
          <w:rFonts w:eastAsia="Times New Roman"/>
          <w:lang w:eastAsia="ru-RU"/>
        </w:rPr>
        <w:br/>
      </w:r>
      <w:r w:rsidRPr="00306658">
        <w:rPr>
          <w:rFonts w:eastAsia="Times New Roman"/>
          <w:lang w:val="en-US" w:eastAsia="ru-RU"/>
        </w:rPr>
        <w:t>II</w:t>
      </w:r>
      <w:r w:rsidRPr="00306658">
        <w:rPr>
          <w:rFonts w:eastAsia="Times New Roman"/>
          <w:lang w:eastAsia="ru-RU"/>
        </w:rPr>
        <w:t xml:space="preserve"> Братского экономического форума,</w:t>
      </w:r>
      <w:r w:rsidR="000A140F">
        <w:rPr>
          <w:rFonts w:eastAsia="Times New Roman"/>
          <w:lang w:eastAsia="ru-RU"/>
        </w:rPr>
        <w:t xml:space="preserve"> </w:t>
      </w:r>
      <w:r w:rsidRPr="00306658">
        <w:rPr>
          <w:rFonts w:eastAsia="Times New Roman"/>
          <w:lang w:eastAsia="ru-RU"/>
        </w:rPr>
        <w:t>в</w:t>
      </w:r>
      <w:r w:rsidR="000A140F">
        <w:rPr>
          <w:rFonts w:eastAsia="Times New Roman"/>
          <w:lang w:eastAsia="ru-RU"/>
        </w:rPr>
        <w:t xml:space="preserve"> </w:t>
      </w:r>
      <w:r w:rsidRPr="00306658">
        <w:rPr>
          <w:rFonts w:eastAsia="Times New Roman"/>
          <w:lang w:eastAsia="ru-RU"/>
        </w:rPr>
        <w:t>Юбилейную</w:t>
      </w:r>
      <w:r w:rsidR="000A140F">
        <w:rPr>
          <w:rFonts w:eastAsia="Times New Roman"/>
          <w:lang w:eastAsia="ru-RU"/>
        </w:rPr>
        <w:t xml:space="preserve"> </w:t>
      </w:r>
      <w:r w:rsidRPr="00306658">
        <w:rPr>
          <w:rFonts w:eastAsia="Times New Roman"/>
          <w:lang w:eastAsia="ru-RU"/>
        </w:rPr>
        <w:t>книгу</w:t>
      </w:r>
      <w:r w:rsidR="000A140F">
        <w:rPr>
          <w:rFonts w:eastAsia="Times New Roman"/>
          <w:lang w:eastAsia="ru-RU"/>
        </w:rPr>
        <w:t xml:space="preserve"> </w:t>
      </w:r>
      <w:r w:rsidRPr="00306658">
        <w:rPr>
          <w:rFonts w:eastAsia="Times New Roman"/>
          <w:lang w:eastAsia="ru-RU"/>
        </w:rPr>
        <w:t>Боханского МО</w:t>
      </w:r>
      <w:r w:rsidR="000A140F">
        <w:rPr>
          <w:rFonts w:eastAsia="Times New Roman"/>
          <w:lang w:eastAsia="ru-RU"/>
        </w:rPr>
        <w:t xml:space="preserve"> </w:t>
      </w:r>
      <w:r w:rsidRPr="00306658">
        <w:rPr>
          <w:rFonts w:eastAsia="Times New Roman"/>
          <w:lang w:eastAsia="ru-RU"/>
        </w:rPr>
        <w:t>по</w:t>
      </w:r>
      <w:r w:rsidR="000A140F">
        <w:rPr>
          <w:rFonts w:eastAsia="Times New Roman"/>
          <w:lang w:eastAsia="ru-RU"/>
        </w:rPr>
        <w:t xml:space="preserve"> </w:t>
      </w:r>
      <w:r w:rsidRPr="00306658">
        <w:rPr>
          <w:rFonts w:eastAsia="Times New Roman"/>
          <w:lang w:eastAsia="ru-RU"/>
        </w:rPr>
        <w:t>случаю</w:t>
      </w:r>
      <w:r w:rsidR="000A140F">
        <w:rPr>
          <w:rFonts w:eastAsia="Times New Roman"/>
          <w:lang w:eastAsia="ru-RU"/>
        </w:rPr>
        <w:t xml:space="preserve"> </w:t>
      </w:r>
      <w:r w:rsidRPr="00306658">
        <w:rPr>
          <w:rFonts w:eastAsia="Times New Roman"/>
          <w:lang w:eastAsia="ru-RU"/>
        </w:rPr>
        <w:t>95-летия района.</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По поручению заместителя председателя Законодательного Собрания К.Р. Алдарова</w:t>
      </w:r>
      <w:r w:rsidR="000A140F">
        <w:rPr>
          <w:rFonts w:eastAsia="Times New Roman"/>
          <w:lang w:eastAsia="ru-RU"/>
        </w:rPr>
        <w:t xml:space="preserve"> </w:t>
      </w:r>
      <w:r w:rsidRPr="00306658">
        <w:rPr>
          <w:rFonts w:eastAsia="Times New Roman"/>
          <w:lang w:eastAsia="ru-RU"/>
        </w:rPr>
        <w:t>подготовлен проект доклада для выступления на Международном водном форуме «Развитие Байкальской природной территории в рамках действующего законодательства. Проблемы и перспективы»; информационно-аналитическая справка к расширенной совместной коллегии прокуратур Иркутской области, Республики Бурятия, Восточно-Сибирской транспортной прокуратуры по теме «О состоянии законности и межрегионального взаимодействия органов прокуратуры, государственной власти и иных уполномоченных органов и организаций в сфере исполнения законодательства об охране озера Байкал». Подготовлены материалы для</w:t>
      </w:r>
      <w:r w:rsidR="000A140F">
        <w:rPr>
          <w:rFonts w:eastAsia="Times New Roman"/>
          <w:lang w:eastAsia="ru-RU"/>
        </w:rPr>
        <w:t xml:space="preserve"> </w:t>
      </w:r>
      <w:r w:rsidRPr="00306658">
        <w:rPr>
          <w:rFonts w:eastAsia="Times New Roman"/>
          <w:lang w:eastAsia="ru-RU"/>
        </w:rPr>
        <w:t xml:space="preserve">специального выпуска журнала, приуроченного к </w:t>
      </w:r>
      <w:r w:rsidRPr="00306658">
        <w:rPr>
          <w:rFonts w:eastAsia="Times New Roman"/>
          <w:lang w:val="en-US" w:eastAsia="ru-RU"/>
        </w:rPr>
        <w:t>I</w:t>
      </w:r>
      <w:r w:rsidRPr="00306658">
        <w:rPr>
          <w:rFonts w:eastAsia="Times New Roman"/>
          <w:lang w:eastAsia="ru-RU"/>
        </w:rPr>
        <w:t xml:space="preserve"> съезду сельских учителей Иркутской области «Педагогический ИМИДЖ: от идеи к практике».</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lastRenderedPageBreak/>
        <w:t>Служащими отдела подготовлены материалы для</w:t>
      </w:r>
      <w:r w:rsidR="000A140F">
        <w:rPr>
          <w:rFonts w:eastAsia="Times New Roman"/>
          <w:lang w:eastAsia="ru-RU"/>
        </w:rPr>
        <w:t xml:space="preserve"> </w:t>
      </w:r>
      <w:r w:rsidRPr="00306658">
        <w:rPr>
          <w:rFonts w:eastAsia="Times New Roman"/>
          <w:lang w:eastAsia="ru-RU"/>
        </w:rPr>
        <w:t>интервью председателя Законодательного Собрания</w:t>
      </w:r>
      <w:r w:rsidR="000A140F">
        <w:rPr>
          <w:rFonts w:eastAsia="Times New Roman"/>
          <w:lang w:eastAsia="ru-RU"/>
        </w:rPr>
        <w:t xml:space="preserve"> </w:t>
      </w:r>
      <w:r w:rsidRPr="00306658">
        <w:rPr>
          <w:rFonts w:eastAsia="Times New Roman"/>
          <w:lang w:eastAsia="ru-RU"/>
        </w:rPr>
        <w:t>С.Ф. Брилки газете «Областная», для записи на радио ИГТРК, для программы «Законодатель» на канале АС Байкал ТВ.</w:t>
      </w:r>
      <w:r w:rsidR="000A140F">
        <w:rPr>
          <w:rFonts w:eastAsia="Times New Roman"/>
          <w:lang w:eastAsia="ru-RU"/>
        </w:rPr>
        <w:t xml:space="preserve"> </w:t>
      </w:r>
      <w:r w:rsidRPr="00306658">
        <w:rPr>
          <w:rFonts w:eastAsia="Times New Roman"/>
          <w:lang w:eastAsia="ru-RU"/>
        </w:rPr>
        <w:t>Подготовлены</w:t>
      </w:r>
      <w:r w:rsidR="000A140F">
        <w:rPr>
          <w:rFonts w:eastAsia="Times New Roman"/>
          <w:lang w:eastAsia="ru-RU"/>
        </w:rPr>
        <w:t xml:space="preserve"> </w:t>
      </w:r>
      <w:r w:rsidRPr="00306658">
        <w:rPr>
          <w:rFonts w:eastAsia="Times New Roman"/>
          <w:lang w:eastAsia="ru-RU"/>
        </w:rPr>
        <w:t>справочные материалы для пресс-конференции председателя областного парламента по итогам парламентских каникул и планам на новый парламентский сезон, в том числе информационная справка «Основные направления работы депутатов по формированию областного бюджета на 2018 год и на плановый период 2019 и 2020 годов».</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По заявке отдела государственной службы и кадров аппарата Законодательного Собрания Иркутской области подготовлена информация о взаимодействии Законодательного Собрания с институтами гражданского общества, в частности, количество наиболее активно взаимодействующих в сфере противодействия коррупции общественных объединений и организаций, а также о количестве проведенных мероприятий антикоррупционной направленности во 2 квартале 2017 года.</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Подготовлены краткие тезисы приветственного слова и выступлений по случаю памятных дат, юбилеев, открытия различных мероприятий, в том числе: торжественной церемонии открытия областного культурно-спортивного праздника «Сур-Харбан»; пленарного заседания Молодежного парламента при Государственной Думе Р</w:t>
      </w:r>
      <w:r w:rsidR="009C4740">
        <w:rPr>
          <w:rFonts w:eastAsia="Times New Roman"/>
          <w:lang w:eastAsia="ru-RU"/>
        </w:rPr>
        <w:t xml:space="preserve">оссийской </w:t>
      </w:r>
      <w:r w:rsidRPr="00306658">
        <w:rPr>
          <w:rFonts w:eastAsia="Times New Roman"/>
          <w:lang w:eastAsia="ru-RU"/>
        </w:rPr>
        <w:t>Ф</w:t>
      </w:r>
      <w:r w:rsidR="009C4740">
        <w:rPr>
          <w:rFonts w:eastAsia="Times New Roman"/>
          <w:lang w:eastAsia="ru-RU"/>
        </w:rPr>
        <w:t>едерации</w:t>
      </w:r>
      <w:r w:rsidRPr="00306658">
        <w:rPr>
          <w:rFonts w:eastAsia="Times New Roman"/>
          <w:lang w:eastAsia="ru-RU"/>
        </w:rPr>
        <w:t xml:space="preserve"> в г. Иркутске; пресс-конференции по итогам реализации I этапа антинаркотической акции «Будущее за нами»; заседания Ассамблеи начальников железных дорог; торжественной церемонии открытия Третьего Международного Байкальского </w:t>
      </w:r>
      <w:r w:rsidR="009C4740">
        <w:rPr>
          <w:rFonts w:eastAsia="Times New Roman"/>
          <w:lang w:eastAsia="ru-RU"/>
        </w:rPr>
        <w:t>ф</w:t>
      </w:r>
      <w:r w:rsidRPr="00306658">
        <w:rPr>
          <w:rFonts w:eastAsia="Times New Roman"/>
          <w:lang w:eastAsia="ru-RU"/>
        </w:rPr>
        <w:t xml:space="preserve">естиваля конного спорта инвалидов; Всероссийского военно-патриотического мероприятия – празднования Дня </w:t>
      </w:r>
      <w:r w:rsidR="009C4740">
        <w:rPr>
          <w:rFonts w:eastAsia="Times New Roman"/>
          <w:lang w:eastAsia="ru-RU"/>
        </w:rPr>
        <w:t>в</w:t>
      </w:r>
      <w:r w:rsidRPr="00306658">
        <w:rPr>
          <w:rFonts w:eastAsia="Times New Roman"/>
          <w:lang w:eastAsia="ru-RU"/>
        </w:rPr>
        <w:t xml:space="preserve">оздушно-десантных войск; </w:t>
      </w:r>
      <w:r w:rsidR="009C4740">
        <w:rPr>
          <w:rFonts w:eastAsia="Times New Roman"/>
          <w:lang w:eastAsia="ru-RU"/>
        </w:rPr>
        <w:t>т</w:t>
      </w:r>
      <w:r w:rsidRPr="00306658">
        <w:rPr>
          <w:rFonts w:eastAsia="Times New Roman"/>
          <w:lang w:eastAsia="ru-RU"/>
        </w:rPr>
        <w:t xml:space="preserve">оржественного мероприятия, посвященного Дню железнодорожника и Дню железнодорожных войск; IX Международного конгресса «Звезды детской хирургии на Байкале»; XVII областной выставки-ярмарки садоводов «Огород. Сад. Загородный дом»; открытия мемориальной доски в память о П.М. Имедоеве (Баяндаевский район); торжественного митинга, посвященного Дню </w:t>
      </w:r>
      <w:r w:rsidR="009C4740">
        <w:rPr>
          <w:rFonts w:eastAsia="Times New Roman"/>
          <w:lang w:eastAsia="ru-RU"/>
        </w:rPr>
        <w:t>р</w:t>
      </w:r>
      <w:r w:rsidRPr="00306658">
        <w:rPr>
          <w:rFonts w:eastAsia="Times New Roman"/>
          <w:lang w:eastAsia="ru-RU"/>
        </w:rPr>
        <w:t xml:space="preserve">оссийского флага; II Байкальского </w:t>
      </w:r>
      <w:r w:rsidR="009C4740">
        <w:rPr>
          <w:rFonts w:eastAsia="Times New Roman"/>
          <w:lang w:eastAsia="ru-RU"/>
        </w:rPr>
        <w:t>м</w:t>
      </w:r>
      <w:r w:rsidRPr="00306658">
        <w:rPr>
          <w:rFonts w:eastAsia="Times New Roman"/>
          <w:lang w:eastAsia="ru-RU"/>
        </w:rPr>
        <w:t xml:space="preserve">еждународного фестиваля «Хоровод ремёсел на земле Иркутской»; участия в памятных мероприятиях по увековечиванию имени Святителя Иннокентия (Вениаминова) и открытию в селе Анга </w:t>
      </w:r>
      <w:r w:rsidR="009C4740">
        <w:rPr>
          <w:rFonts w:eastAsia="Times New Roman"/>
          <w:lang w:eastAsia="ru-RU"/>
        </w:rPr>
        <w:t>к</w:t>
      </w:r>
      <w:r w:rsidRPr="00306658">
        <w:rPr>
          <w:rFonts w:eastAsia="Times New Roman"/>
          <w:lang w:eastAsia="ru-RU"/>
        </w:rPr>
        <w:t>ультурно-просветительского центра его имени и др.</w:t>
      </w:r>
    </w:p>
    <w:p w:rsidR="00306658" w:rsidRPr="00306658" w:rsidRDefault="00AD34BA" w:rsidP="0080440B">
      <w:pPr>
        <w:autoSpaceDE/>
        <w:autoSpaceDN/>
        <w:adjustRightInd/>
        <w:ind w:firstLine="709"/>
        <w:rPr>
          <w:rFonts w:eastAsia="Times New Roman"/>
          <w:lang w:eastAsia="ru-RU"/>
        </w:rPr>
      </w:pPr>
      <w:r>
        <w:rPr>
          <w:rFonts w:eastAsia="Times New Roman"/>
          <w:lang w:eastAsia="ru-RU"/>
        </w:rPr>
        <w:t xml:space="preserve">Совместно </w:t>
      </w:r>
      <w:r w:rsidR="00306658" w:rsidRPr="00306658">
        <w:rPr>
          <w:rFonts w:eastAsia="Times New Roman"/>
          <w:lang w:eastAsia="ru-RU"/>
        </w:rPr>
        <w:t xml:space="preserve">с сотрудниками </w:t>
      </w:r>
      <w:r w:rsidR="00306658" w:rsidRPr="00696B1A">
        <w:rPr>
          <w:rFonts w:eastAsia="Times New Roman"/>
          <w:lang w:eastAsia="ru-RU"/>
        </w:rPr>
        <w:t>отдел</w:t>
      </w:r>
      <w:r w:rsidR="00306658" w:rsidRPr="00306658">
        <w:rPr>
          <w:rFonts w:eastAsia="Times New Roman"/>
          <w:lang w:eastAsia="ru-RU"/>
        </w:rPr>
        <w:t>а по взаимодействию со средствами массовой информации управления информационной политики и аналитической работы готовились материалы для размещения на официальном сайте Законодательного Собрания, а также для публикации в газете «Областная», в том числе по случаю празднования: Дня Зиминского района, Дня Черемховского района; 85-летия Государственного Бурятского академического театра драмы имени Хоца Намсараева; 60-летия со дня образования рабочего поселка Куйтун; Дня городов Байкальск, Саянск, Усолье-Сибирское, Шелехов, Тайшет; 45-летия Нукутского района;</w:t>
      </w:r>
      <w:r w:rsidR="000A140F">
        <w:rPr>
          <w:rFonts w:eastAsia="Times New Roman"/>
          <w:lang w:eastAsia="ru-RU"/>
        </w:rPr>
        <w:t xml:space="preserve"> </w:t>
      </w:r>
      <w:r w:rsidR="00306658" w:rsidRPr="00306658">
        <w:rPr>
          <w:rFonts w:eastAsia="Times New Roman"/>
          <w:lang w:eastAsia="ru-RU"/>
        </w:rPr>
        <w:t>50-летия</w:t>
      </w:r>
      <w:r w:rsidR="000A140F">
        <w:rPr>
          <w:rFonts w:eastAsia="Times New Roman"/>
          <w:lang w:eastAsia="ru-RU"/>
        </w:rPr>
        <w:t xml:space="preserve"> </w:t>
      </w:r>
      <w:r w:rsidR="00306658" w:rsidRPr="00306658">
        <w:rPr>
          <w:rFonts w:eastAsia="Times New Roman"/>
          <w:lang w:eastAsia="ru-RU"/>
        </w:rPr>
        <w:t>города</w:t>
      </w:r>
      <w:r w:rsidR="000A140F">
        <w:rPr>
          <w:rFonts w:eastAsia="Times New Roman"/>
          <w:lang w:eastAsia="ru-RU"/>
        </w:rPr>
        <w:t xml:space="preserve"> </w:t>
      </w:r>
      <w:r w:rsidR="00306658" w:rsidRPr="00306658">
        <w:rPr>
          <w:rFonts w:eastAsia="Times New Roman"/>
          <w:lang w:eastAsia="ru-RU"/>
        </w:rPr>
        <w:t>Бирюсинска;</w:t>
      </w:r>
      <w:r w:rsidR="000A140F">
        <w:rPr>
          <w:rFonts w:eastAsia="Times New Roman"/>
          <w:lang w:eastAsia="ru-RU"/>
        </w:rPr>
        <w:t xml:space="preserve"> </w:t>
      </w:r>
      <w:r w:rsidR="00306658" w:rsidRPr="00306658">
        <w:rPr>
          <w:rFonts w:eastAsia="Times New Roman"/>
          <w:lang w:eastAsia="ru-RU"/>
        </w:rPr>
        <w:t>95-летия Боханского района; 325-летия села Аносово Усть-Удинского района;</w:t>
      </w:r>
      <w:r w:rsidR="000A140F">
        <w:rPr>
          <w:rFonts w:eastAsia="Times New Roman"/>
          <w:lang w:eastAsia="ru-RU"/>
        </w:rPr>
        <w:t xml:space="preserve"> </w:t>
      </w:r>
      <w:r w:rsidR="00306658" w:rsidRPr="00306658">
        <w:rPr>
          <w:rFonts w:eastAsia="Times New Roman"/>
          <w:lang w:eastAsia="ru-RU"/>
        </w:rPr>
        <w:t>Дня ты</w:t>
      </w:r>
      <w:r w:rsidR="00306658" w:rsidRPr="00306658">
        <w:rPr>
          <w:rFonts w:eastAsia="Times New Roman"/>
          <w:lang w:eastAsia="ru-RU"/>
        </w:rPr>
        <w:lastRenderedPageBreak/>
        <w:t xml:space="preserve">ла Вооруженных Сил России; Дня строителя; Всероссийского дня инкассатора; Дня Военно-Морского </w:t>
      </w:r>
      <w:r>
        <w:rPr>
          <w:rFonts w:eastAsia="Times New Roman"/>
          <w:lang w:eastAsia="ru-RU"/>
        </w:rPr>
        <w:t>Ф</w:t>
      </w:r>
      <w:r w:rsidR="00306658" w:rsidRPr="00306658">
        <w:rPr>
          <w:rFonts w:eastAsia="Times New Roman"/>
          <w:lang w:eastAsia="ru-RU"/>
        </w:rPr>
        <w:t xml:space="preserve">лота России; Дня металлурга; празднования Дня знаний в организациях образования Иркутской области; вступления в должность </w:t>
      </w:r>
      <w:r>
        <w:rPr>
          <w:rFonts w:eastAsia="Times New Roman"/>
          <w:lang w:eastAsia="ru-RU"/>
        </w:rPr>
        <w:t>г</w:t>
      </w:r>
      <w:r w:rsidR="00306658" w:rsidRPr="00306658">
        <w:rPr>
          <w:rFonts w:eastAsia="Times New Roman"/>
          <w:lang w:eastAsia="ru-RU"/>
        </w:rPr>
        <w:t>лав</w:t>
      </w:r>
      <w:r w:rsidR="000A140F">
        <w:rPr>
          <w:rFonts w:eastAsia="Times New Roman"/>
          <w:lang w:eastAsia="ru-RU"/>
        </w:rPr>
        <w:t xml:space="preserve"> </w:t>
      </w:r>
      <w:r w:rsidR="00306658" w:rsidRPr="00306658">
        <w:rPr>
          <w:rFonts w:eastAsia="Times New Roman"/>
          <w:lang w:eastAsia="ru-RU"/>
        </w:rPr>
        <w:t>муниципальных образований Иркутской области, избранных в единый день голосования 10 сентября 2017 года</w:t>
      </w:r>
      <w:r>
        <w:rPr>
          <w:rFonts w:eastAsia="Times New Roman"/>
          <w:lang w:eastAsia="ru-RU"/>
        </w:rPr>
        <w:t>,</w:t>
      </w:r>
      <w:r w:rsidR="00306658" w:rsidRPr="00306658">
        <w:rPr>
          <w:rFonts w:eastAsia="Times New Roman"/>
          <w:lang w:eastAsia="ru-RU"/>
        </w:rPr>
        <w:t xml:space="preserve"> и пр.</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Совместно с правовым управлением аппарата Законодательного Собрания Иркутской области подготовлены материалы по запросу Аппарата Государственной думы Федерального Собрания Российской Федерации для подготовки семинара руководителей аналитических служб законодательных (представительных) органов государственной власти субъектов Российской Федерации; для Совета при полномочном представителе Президента Российской Федерации в Сибирском федеральном округе по вопросу «Об обеспечении безопасности перевозок пассажиров автомобильным транспортом в субъектах Российской Федерации Сибирского федерального округа».</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Проведена аналитическая работа по оценке темпов ремонта, реконструкции, строительства социальных объектов, финансирование которых предусмотрено в бюджете 2017 года и в 2018</w:t>
      </w:r>
      <w:r w:rsidR="00AD34BA">
        <w:rPr>
          <w:rFonts w:eastAsia="Times New Roman"/>
          <w:lang w:eastAsia="ru-RU"/>
        </w:rPr>
        <w:t xml:space="preserve"> – </w:t>
      </w:r>
      <w:r w:rsidRPr="00306658">
        <w:rPr>
          <w:rFonts w:eastAsia="Times New Roman"/>
          <w:lang w:eastAsia="ru-RU"/>
        </w:rPr>
        <w:t>2019 гг. в соответствии с наказами избирателей. Подготовлены следующие аналитические материалы: по анализу ситуации за 2015</w:t>
      </w:r>
      <w:r w:rsidR="00AD34BA">
        <w:rPr>
          <w:rFonts w:eastAsia="Times New Roman"/>
          <w:lang w:eastAsia="ru-RU"/>
        </w:rPr>
        <w:t xml:space="preserve"> – </w:t>
      </w:r>
      <w:r w:rsidRPr="00306658">
        <w:rPr>
          <w:rFonts w:eastAsia="Times New Roman"/>
          <w:lang w:eastAsia="ru-RU"/>
        </w:rPr>
        <w:t xml:space="preserve">2017 гг. по теме политических и жилищно-коммунальных проблем в Вихоревском муниципальном образовании Братского района; о финансировании строительства и ремонта социальных объектов в рамках проекта «Народные инициативы» г. Усть-Илимска; о подготовке к отопительному сезону в поселках Невон, Ершово, Эдучанка, Седаново; мониторинг информации об исполнении областного закона «О бесплатном предоставлении земельных участков в собственность граждан» в части выделения бесплатных земельных участков пострадавшим от пожаров в апреле 2017 года и других реабилитационных мероприятиях (для совместной поездки руководства Законодательного Собрания и </w:t>
      </w:r>
      <w:r w:rsidR="00AD34BA">
        <w:rPr>
          <w:rFonts w:eastAsia="Times New Roman"/>
          <w:lang w:eastAsia="ru-RU"/>
        </w:rPr>
        <w:t>п</w:t>
      </w:r>
      <w:r w:rsidRPr="00306658">
        <w:rPr>
          <w:rFonts w:eastAsia="Times New Roman"/>
          <w:lang w:eastAsia="ru-RU"/>
        </w:rPr>
        <w:t>олномочного представителя Президента в С</w:t>
      </w:r>
      <w:r w:rsidR="00AD34BA">
        <w:rPr>
          <w:rFonts w:eastAsia="Times New Roman"/>
          <w:lang w:eastAsia="ru-RU"/>
        </w:rPr>
        <w:t xml:space="preserve">ибирском </w:t>
      </w:r>
      <w:r w:rsidR="00544F10">
        <w:rPr>
          <w:rFonts w:eastAsia="Times New Roman"/>
          <w:lang w:eastAsia="ru-RU"/>
        </w:rPr>
        <w:t>ф</w:t>
      </w:r>
      <w:r w:rsidR="00AD34BA">
        <w:rPr>
          <w:rFonts w:eastAsia="Times New Roman"/>
          <w:lang w:eastAsia="ru-RU"/>
        </w:rPr>
        <w:t>едеральном округе</w:t>
      </w:r>
      <w:r w:rsidRPr="00306658">
        <w:rPr>
          <w:rFonts w:eastAsia="Times New Roman"/>
          <w:lang w:eastAsia="ru-RU"/>
        </w:rPr>
        <w:t>).</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Совместно со служащими отдела по взаимодействию с представительными органами муниципальных образований готовились поздравительные материалы к праздничным мероприятиям и памятным датам, осуществлялась их рассылка в муниципальные образования Иркутской области. </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По поручению председателя Законодательного Собрания Иркутской области С.Ф. Брилки подготовлены информационно-аналитические материалы для рабочих поездок депутатов областного парламента в рамках парламентского контроля – в Усть-Илимский район и город Усть-Илимск, Качугский район (с. Анга), Усть-Кутский район и город Усть-Кут, Киренский и Черемховский районы.</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В соответствии с планом работы отдела на постоянной основе осуществлялся анализ общественно</w:t>
      </w:r>
      <w:r w:rsidR="00544F10">
        <w:rPr>
          <w:rFonts w:eastAsia="Times New Roman"/>
          <w:lang w:eastAsia="ru-RU"/>
        </w:rPr>
        <w:t>-</w:t>
      </w:r>
      <w:r w:rsidRPr="00306658">
        <w:rPr>
          <w:rFonts w:eastAsia="Times New Roman"/>
          <w:lang w:eastAsia="ru-RU"/>
        </w:rPr>
        <w:t>политической и социально</w:t>
      </w:r>
      <w:r w:rsidR="00544F10">
        <w:rPr>
          <w:rFonts w:eastAsia="Times New Roman"/>
          <w:lang w:eastAsia="ru-RU"/>
        </w:rPr>
        <w:t>-</w:t>
      </w:r>
      <w:r w:rsidRPr="00306658">
        <w:rPr>
          <w:rFonts w:eastAsia="Times New Roman"/>
          <w:lang w:eastAsia="ru-RU"/>
        </w:rPr>
        <w:t xml:space="preserve">экономической ситуации в Иркутской области. </w:t>
      </w:r>
      <w:r w:rsidR="00544F10">
        <w:rPr>
          <w:rFonts w:eastAsia="Times New Roman"/>
          <w:lang w:eastAsia="ru-RU"/>
        </w:rPr>
        <w:t>П</w:t>
      </w:r>
      <w:r w:rsidRPr="00306658">
        <w:rPr>
          <w:rFonts w:eastAsia="Times New Roman"/>
          <w:lang w:eastAsia="ru-RU"/>
        </w:rPr>
        <w:t>одготовлены периодические аналитические записки «О некоторых тенденциях развития социально</w:t>
      </w:r>
      <w:r w:rsidR="00544F10">
        <w:rPr>
          <w:rFonts w:eastAsia="Times New Roman"/>
          <w:lang w:eastAsia="ru-RU"/>
        </w:rPr>
        <w:t>-</w:t>
      </w:r>
      <w:r w:rsidRPr="00306658">
        <w:rPr>
          <w:rFonts w:eastAsia="Times New Roman"/>
          <w:lang w:eastAsia="ru-RU"/>
        </w:rPr>
        <w:t xml:space="preserve">экономической ситуации в Иркутской области» (за январь – июль, январь – август 2017 г.); «Об </w:t>
      </w:r>
      <w:r w:rsidRPr="00306658">
        <w:rPr>
          <w:rFonts w:eastAsia="Times New Roman"/>
          <w:lang w:eastAsia="ru-RU"/>
        </w:rPr>
        <w:lastRenderedPageBreak/>
        <w:t>освещении деятельности Законодательного Собрания Иркутской области в федеральных и региональных средствах массовой информации» за июль</w:t>
      </w:r>
      <w:r w:rsidR="00544F10">
        <w:rPr>
          <w:rFonts w:eastAsia="Times New Roman"/>
          <w:lang w:eastAsia="ru-RU"/>
        </w:rPr>
        <w:t xml:space="preserve"> – </w:t>
      </w:r>
      <w:r w:rsidRPr="00306658">
        <w:rPr>
          <w:rFonts w:eastAsia="Times New Roman"/>
          <w:lang w:eastAsia="ru-RU"/>
        </w:rPr>
        <w:t>август 2017 года.</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Еженедельно производилось пополнение информации специализированного раздела «Статистика и аналитика» на сетевом диске P («Public»), в котором систематизированы статистические материалы по отдельным направлениям социально – экономического развития Иркутской области. </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Для проведения семинаров, стажировок и других мероприятий с депутатами представительных органов муниципальных образований Иркутской области по окончании первого полугодия 2017 года дополнен и обновлен раздел «Краткая характеристика социально</w:t>
      </w:r>
      <w:r w:rsidR="00544F10">
        <w:rPr>
          <w:rFonts w:eastAsia="Times New Roman"/>
          <w:lang w:eastAsia="ru-RU"/>
        </w:rPr>
        <w:t>-</w:t>
      </w:r>
      <w:r w:rsidRPr="00306658">
        <w:rPr>
          <w:rFonts w:eastAsia="Times New Roman"/>
          <w:lang w:eastAsia="ru-RU"/>
        </w:rPr>
        <w:t>экономической ситуации в Иркутской области» к докладу «Социально – экономическая ситуация в Иркутской области и актуальные задачи органов местного самоуправления муниципальных образований в современных условиях». Приложением к докладу обновлена презентация.</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В отчетный период на основании ежедневной информации Главного управления МВД России по Иркутской области проводился анализ криминогенной ситуации в регионе, ежедневно пополнялась база данных. </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Регулярно проводился анализ и обобщение данных о проводимых на территории Иркутской области массовых акциях, выражающих отношение к текущей социально – экономической и общественно – политической ситуации. </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В соответствии с планом работы отдела в 3 квартале 2017 года осуществлялся мониторинг информационного поля федеральных СМИ и СМИ Иркутской области по ключевым событиям социально – экономической и общественно – политической ситуации в России и в регионе. По результатам мониторинга для рассылки руководству и служащим аппарата Законодательного Собрания готовились ежедневные оперативные обзоры.</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В соответствии с заявкой комитета по бюджету, ценообразованию, финансово – экономическому и налоговому законодательству дважды в неделю готовились обзоры материалов федеральных и региональных СМИ, отражающих дискуссию по финансово – экономическим проблемам, вопросам корректировок и исполнения бюджета Иркутской области.</w:t>
      </w:r>
    </w:p>
    <w:p w:rsidR="00306658" w:rsidRPr="00306658" w:rsidRDefault="00306658" w:rsidP="0080440B">
      <w:pPr>
        <w:autoSpaceDE/>
        <w:autoSpaceDN/>
        <w:adjustRightInd/>
        <w:ind w:firstLine="709"/>
        <w:rPr>
          <w:rFonts w:eastAsia="Times New Roman"/>
          <w:b/>
          <w:lang w:eastAsia="ru-RU"/>
        </w:rPr>
      </w:pPr>
      <w:r w:rsidRPr="00306658">
        <w:rPr>
          <w:rFonts w:eastAsia="Times New Roman"/>
          <w:lang w:eastAsia="ru-RU"/>
        </w:rPr>
        <w:t>Еженедельно по заявке комитета по социально – культурному законодательству проводился мониторинг региональных материалов средств массовой информации по тематикам: «Доступное дошкольное образование в Иркутской области»; «Модернизация образования в Иркутской области»; «Квотирование рабочих мест для инвалидов в Иркутской области».</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В соответствии с текущим планом работы отдела в 3 квартале 2017 года проводилась работа по ежедневному мониторингу средств массовой информации, отражающих деятельность Законодательного Собрания Иркутской области, депутатов Законодательного Собрания Иркутской области, Правительства Иркутской области, актуальные и значимые события в муниципальных образованиях Иркутской области. Ежедневно пополнялась база </w:t>
      </w:r>
      <w:r w:rsidRPr="00306658">
        <w:rPr>
          <w:rFonts w:eastAsia="Times New Roman"/>
          <w:lang w:eastAsia="ru-RU"/>
        </w:rPr>
        <w:lastRenderedPageBreak/>
        <w:t>данных, необходимых для контент-анализа материалов печатных и электронных региональных СМИ, отражающих деятельность Законодательного Собрания Иркутской области.</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Мониторинг материалов СМИ проводился с использованием автоматизированной информационно – аналитической системы «ПрессИндекс». Служащими отдела на регулярной основе велась работа по размещению материалов о деятельности депутатов Законодательного Собрания на официальном сайте Законодательного Собрания Иркутской области в сети «Интернет». </w:t>
      </w:r>
    </w:p>
    <w:p w:rsidR="00306658" w:rsidRPr="00306658" w:rsidRDefault="00306658" w:rsidP="0080440B">
      <w:pPr>
        <w:autoSpaceDE/>
        <w:autoSpaceDN/>
        <w:adjustRightInd/>
        <w:ind w:firstLine="709"/>
        <w:rPr>
          <w:rFonts w:eastAsia="Times New Roman"/>
          <w:bCs/>
          <w:lang w:eastAsia="ru-RU"/>
        </w:rPr>
      </w:pPr>
      <w:r w:rsidRPr="00306658">
        <w:rPr>
          <w:rFonts w:eastAsia="Times New Roman"/>
          <w:bCs/>
          <w:lang w:eastAsia="ru-RU"/>
        </w:rPr>
        <w:t>Сотрудники отдела принимали участие в проведении сессий Законодательного Собрания Иркутской области (согласно организационным планам работы сессий).</w:t>
      </w:r>
    </w:p>
    <w:p w:rsidR="00306658" w:rsidRPr="00306658" w:rsidRDefault="00544F10" w:rsidP="0080440B">
      <w:pPr>
        <w:autoSpaceDE/>
        <w:autoSpaceDN/>
        <w:adjustRightInd/>
        <w:ind w:firstLine="709"/>
        <w:contextualSpacing/>
        <w:rPr>
          <w:rFonts w:eastAsia="Times New Roman"/>
          <w:lang w:eastAsia="ru-RU"/>
        </w:rPr>
      </w:pPr>
      <w:r>
        <w:rPr>
          <w:rFonts w:eastAsia="Times New Roman"/>
          <w:lang w:eastAsia="ru-RU"/>
        </w:rPr>
        <w:t>П</w:t>
      </w:r>
      <w:r w:rsidR="00306658" w:rsidRPr="00306658">
        <w:rPr>
          <w:rFonts w:eastAsia="Times New Roman"/>
          <w:lang w:eastAsia="ru-RU"/>
        </w:rPr>
        <w:t>одготовлены отчеты о деятельности Законодательного Собрания Иркутской области в рамках работы:</w:t>
      </w:r>
      <w:r w:rsidR="000A140F">
        <w:rPr>
          <w:rFonts w:eastAsia="Times New Roman"/>
          <w:lang w:eastAsia="ru-RU"/>
        </w:rPr>
        <w:t xml:space="preserve"> </w:t>
      </w:r>
    </w:p>
    <w:p w:rsidR="00306658" w:rsidRPr="00306658" w:rsidRDefault="00306658" w:rsidP="0080440B">
      <w:pPr>
        <w:autoSpaceDE/>
        <w:autoSpaceDN/>
        <w:adjustRightInd/>
        <w:ind w:firstLine="709"/>
        <w:contextualSpacing/>
        <w:rPr>
          <w:rFonts w:eastAsia="Times New Roman"/>
          <w:lang w:eastAsia="ru-RU"/>
        </w:rPr>
      </w:pPr>
      <w:r w:rsidRPr="00306658">
        <w:rPr>
          <w:rFonts w:eastAsia="Times New Roman"/>
          <w:lang w:eastAsia="ru-RU"/>
        </w:rPr>
        <w:t xml:space="preserve">- по реализации положений, содержащихся в Послании Президента Российской Федерации Федеральному Собранию Российской Федерации от </w:t>
      </w:r>
      <w:r>
        <w:rPr>
          <w:rFonts w:eastAsia="Times New Roman"/>
          <w:lang w:eastAsia="ru-RU"/>
        </w:rPr>
        <w:br/>
      </w:r>
      <w:r w:rsidRPr="00306658">
        <w:rPr>
          <w:rFonts w:eastAsia="Times New Roman"/>
          <w:lang w:eastAsia="ru-RU"/>
        </w:rPr>
        <w:t>1 декабря 2016 года, в 3 квартале 2017 года;</w:t>
      </w:r>
    </w:p>
    <w:p w:rsidR="00306658" w:rsidRPr="00306658" w:rsidRDefault="00306658" w:rsidP="0080440B">
      <w:pPr>
        <w:autoSpaceDE/>
        <w:autoSpaceDN/>
        <w:adjustRightInd/>
        <w:ind w:firstLine="709"/>
        <w:contextualSpacing/>
        <w:rPr>
          <w:rFonts w:eastAsia="Times New Roman"/>
          <w:lang w:eastAsia="ru-RU"/>
        </w:rPr>
      </w:pPr>
      <w:r w:rsidRPr="00306658">
        <w:rPr>
          <w:rFonts w:eastAsia="Times New Roman"/>
          <w:lang w:eastAsia="ru-RU"/>
        </w:rPr>
        <w:t xml:space="preserve">- по реализации положений, содержащихся в Указах Президента Российской Федерации В.В. Путина, в третьем квартале 2017 г. </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 заключенного</w:t>
      </w:r>
      <w:r w:rsidR="000A140F">
        <w:rPr>
          <w:rFonts w:eastAsia="Times New Roman"/>
          <w:lang w:eastAsia="ru-RU"/>
        </w:rPr>
        <w:t xml:space="preserve"> </w:t>
      </w:r>
      <w:r w:rsidRPr="00306658">
        <w:rPr>
          <w:rFonts w:eastAsia="Times New Roman"/>
          <w:lang w:eastAsia="ru-RU"/>
        </w:rPr>
        <w:t>с Территориальным органом Федеральной службы государственной статистики по Иркутской области. Периодически, по мере поступления материалов, пополнялась база данных статистической информации по основным социально</w:t>
      </w:r>
      <w:r w:rsidR="00544F10">
        <w:rPr>
          <w:rFonts w:eastAsia="Times New Roman"/>
          <w:lang w:eastAsia="ru-RU"/>
        </w:rPr>
        <w:t>-</w:t>
      </w:r>
      <w:r w:rsidRPr="00306658">
        <w:rPr>
          <w:rFonts w:eastAsia="Times New Roman"/>
          <w:lang w:eastAsia="ru-RU"/>
        </w:rPr>
        <w:t xml:space="preserve"> экономическим направлениям работы отдела. С июля по сентябрь текущего года проведена экспертиза соответствия результатов исполнения контракта по итогам 3-го квартала 2017 года. </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 xml:space="preserve">На постоянной основе служащими отдела велась работа по исполнению государственного контракта по подписке на периодические печатные издания, ежемесячно проводилась экспертиза исполнения контракта. </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В соответствии с поручением руководителя аппарата Законодательного Собрания Иркутской области Д.А. Авдеева в сентябре 2017 года начался сбор заявок от структурных подразделений аппарата Законодательного Собрания для подписки на периодические печатные издания в 2018 году.</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В 3-м квартале 2017 года на базе отдела прошли 3-недельную производственную практику два студента Иркутского государственного университета по специальности «Социология».</w:t>
      </w:r>
    </w:p>
    <w:p w:rsidR="00306658" w:rsidRPr="00306658" w:rsidRDefault="00306658" w:rsidP="0080440B">
      <w:pPr>
        <w:autoSpaceDE/>
        <w:autoSpaceDN/>
        <w:adjustRightInd/>
        <w:ind w:firstLine="709"/>
        <w:rPr>
          <w:rFonts w:eastAsia="Times New Roman"/>
          <w:lang w:eastAsia="ru-RU"/>
        </w:rPr>
      </w:pPr>
      <w:r w:rsidRPr="00306658">
        <w:rPr>
          <w:rFonts w:eastAsia="Times New Roman"/>
          <w:lang w:eastAsia="ru-RU"/>
        </w:rPr>
        <w:t>План работы аналитического отдела управления информационной политики и аналитической работы в 3 квартале 2017 года выполнен.</w:t>
      </w:r>
    </w:p>
    <w:p w:rsidR="00BA66D3" w:rsidRPr="006B0489" w:rsidRDefault="00BA66D3" w:rsidP="0080440B">
      <w:pPr>
        <w:pStyle w:val="3"/>
      </w:pPr>
      <w:bookmarkStart w:id="38" w:name="_Toc384633542"/>
      <w:bookmarkStart w:id="39" w:name="_Toc496111047"/>
      <w:r w:rsidRPr="006B0489">
        <w:lastRenderedPageBreak/>
        <w:t xml:space="preserve">Освещение деятельности Законодательного Собрания </w:t>
      </w:r>
      <w:r w:rsidR="00E129E3" w:rsidRPr="006B0489">
        <w:t xml:space="preserve">Иркутской области </w:t>
      </w:r>
      <w:r w:rsidRPr="006B0489">
        <w:t>в СМИ</w:t>
      </w:r>
      <w:bookmarkEnd w:id="38"/>
      <w:bookmarkEnd w:id="39"/>
    </w:p>
    <w:p w:rsidR="00177F90" w:rsidRPr="00177F90" w:rsidRDefault="00177F90" w:rsidP="0080440B">
      <w:pPr>
        <w:autoSpaceDE/>
        <w:autoSpaceDN/>
        <w:adjustRightInd/>
        <w:ind w:firstLine="726"/>
        <w:rPr>
          <w:rFonts w:eastAsia="Times New Roman"/>
          <w:lang w:eastAsia="ru-RU"/>
        </w:rPr>
      </w:pPr>
      <w:r w:rsidRPr="00177F90">
        <w:rPr>
          <w:rFonts w:eastAsia="Times New Roman"/>
          <w:lang w:eastAsia="ru-RU"/>
        </w:rPr>
        <w:t xml:space="preserve">Отделом </w:t>
      </w:r>
      <w:r w:rsidR="006C7764">
        <w:rPr>
          <w:rFonts w:eastAsia="Times New Roman"/>
          <w:lang w:eastAsia="ru-RU"/>
        </w:rPr>
        <w:t>осуществля</w:t>
      </w:r>
      <w:r w:rsidRPr="00177F90">
        <w:rPr>
          <w:rFonts w:eastAsia="Times New Roman"/>
          <w:lang w:eastAsia="ru-RU"/>
        </w:rPr>
        <w:t xml:space="preserve">ется </w:t>
      </w:r>
      <w:r w:rsidRPr="00177F90">
        <w:rPr>
          <w:rFonts w:eastAsia="Times New Roman" w:hint="eastAsia"/>
          <w:lang w:eastAsia="ru-RU"/>
        </w:rPr>
        <w:t>взаимодействие</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Pr="00177F90">
        <w:rPr>
          <w:rFonts w:eastAsia="Times New Roman" w:hint="eastAsia"/>
          <w:lang w:eastAsia="ru-RU"/>
        </w:rPr>
        <w:t>системная</w:t>
      </w:r>
      <w:r w:rsidRPr="00177F90">
        <w:rPr>
          <w:rFonts w:eastAsia="Times New Roman"/>
          <w:lang w:eastAsia="ru-RU"/>
        </w:rPr>
        <w:t xml:space="preserve"> </w:t>
      </w:r>
      <w:r w:rsidRPr="00177F90">
        <w:rPr>
          <w:rFonts w:eastAsia="Times New Roman" w:hint="eastAsia"/>
          <w:lang w:eastAsia="ru-RU"/>
        </w:rPr>
        <w:t>работа</w:t>
      </w:r>
      <w:r w:rsidRPr="00177F90">
        <w:rPr>
          <w:rFonts w:eastAsia="Times New Roman"/>
          <w:lang w:eastAsia="ru-RU"/>
        </w:rPr>
        <w:t xml:space="preserve"> </w:t>
      </w:r>
      <w:r w:rsidRPr="00177F90">
        <w:rPr>
          <w:rFonts w:eastAsia="Times New Roman" w:hint="eastAsia"/>
          <w:lang w:eastAsia="ru-RU"/>
        </w:rPr>
        <w:t>по</w:t>
      </w:r>
      <w:r w:rsidRPr="00177F90">
        <w:rPr>
          <w:rFonts w:eastAsia="Times New Roman"/>
          <w:lang w:eastAsia="ru-RU"/>
        </w:rPr>
        <w:t xml:space="preserve"> </w:t>
      </w:r>
      <w:r w:rsidRPr="00177F90">
        <w:rPr>
          <w:rFonts w:eastAsia="Times New Roman" w:hint="eastAsia"/>
          <w:lang w:eastAsia="ru-RU"/>
        </w:rPr>
        <w:t>информированию</w:t>
      </w:r>
      <w:r w:rsidRPr="00177F90">
        <w:rPr>
          <w:rFonts w:eastAsia="Times New Roman"/>
          <w:lang w:eastAsia="ru-RU"/>
        </w:rPr>
        <w:t xml:space="preserve"> </w:t>
      </w:r>
      <w:r w:rsidRPr="00177F90">
        <w:rPr>
          <w:rFonts w:eastAsia="Times New Roman" w:hint="eastAsia"/>
          <w:lang w:eastAsia="ru-RU"/>
        </w:rPr>
        <w:t>СМИ</w:t>
      </w:r>
      <w:r w:rsidRPr="00177F90">
        <w:rPr>
          <w:rFonts w:eastAsia="Times New Roman"/>
          <w:lang w:eastAsia="ru-RU"/>
        </w:rPr>
        <w:t xml:space="preserve"> </w:t>
      </w:r>
      <w:r w:rsidRPr="00177F90">
        <w:rPr>
          <w:rFonts w:eastAsia="Times New Roman" w:hint="eastAsia"/>
          <w:lang w:eastAsia="ru-RU"/>
        </w:rPr>
        <w:t>о</w:t>
      </w:r>
      <w:r w:rsidRPr="00177F90">
        <w:rPr>
          <w:rFonts w:eastAsia="Times New Roman"/>
          <w:lang w:eastAsia="ru-RU"/>
        </w:rPr>
        <w:t xml:space="preserve"> </w:t>
      </w:r>
      <w:r w:rsidRPr="00177F90">
        <w:rPr>
          <w:rFonts w:eastAsia="Times New Roman" w:hint="eastAsia"/>
          <w:lang w:eastAsia="ru-RU"/>
        </w:rPr>
        <w:t>мероприятиях</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Pr="00177F90">
        <w:rPr>
          <w:rFonts w:eastAsia="Times New Roman" w:hint="eastAsia"/>
          <w:lang w:eastAsia="ru-RU"/>
        </w:rPr>
        <w:t>решениях</w:t>
      </w:r>
      <w:r w:rsidRPr="00177F90">
        <w:rPr>
          <w:rFonts w:eastAsia="Times New Roman"/>
          <w:lang w:eastAsia="ru-RU"/>
        </w:rPr>
        <w:t xml:space="preserve">, принимаемых </w:t>
      </w:r>
      <w:r w:rsidRPr="00177F90">
        <w:rPr>
          <w:rFonts w:eastAsia="Times New Roman" w:hint="eastAsia"/>
          <w:lang w:eastAsia="ru-RU"/>
        </w:rPr>
        <w:t>Законодательн</w:t>
      </w:r>
      <w:r w:rsidRPr="00177F90">
        <w:rPr>
          <w:rFonts w:eastAsia="Times New Roman"/>
          <w:lang w:eastAsia="ru-RU"/>
        </w:rPr>
        <w:t xml:space="preserve">ым </w:t>
      </w:r>
      <w:r w:rsidRPr="00177F90">
        <w:rPr>
          <w:rFonts w:eastAsia="Times New Roman" w:hint="eastAsia"/>
          <w:lang w:eastAsia="ru-RU"/>
        </w:rPr>
        <w:t>Собрани</w:t>
      </w:r>
      <w:r w:rsidRPr="00177F90">
        <w:rPr>
          <w:rFonts w:eastAsia="Times New Roman"/>
          <w:lang w:eastAsia="ru-RU"/>
        </w:rPr>
        <w:t xml:space="preserve">ем </w:t>
      </w:r>
      <w:r w:rsidRPr="00177F90">
        <w:rPr>
          <w:rFonts w:eastAsia="Times New Roman" w:hint="eastAsia"/>
          <w:lang w:eastAsia="ru-RU"/>
        </w:rPr>
        <w:t>Иркутской</w:t>
      </w:r>
      <w:r w:rsidRPr="00177F90">
        <w:rPr>
          <w:rFonts w:eastAsia="Times New Roman"/>
          <w:lang w:eastAsia="ru-RU"/>
        </w:rPr>
        <w:t xml:space="preserve"> </w:t>
      </w:r>
      <w:r w:rsidRPr="00177F90">
        <w:rPr>
          <w:rFonts w:eastAsia="Times New Roman" w:hint="eastAsia"/>
          <w:lang w:eastAsia="ru-RU"/>
        </w:rPr>
        <w:t>области</w:t>
      </w:r>
      <w:r w:rsidRPr="00177F90">
        <w:rPr>
          <w:rFonts w:eastAsia="Times New Roman"/>
          <w:lang w:eastAsia="ru-RU"/>
        </w:rPr>
        <w:t xml:space="preserve">. </w:t>
      </w:r>
    </w:p>
    <w:p w:rsidR="00177F90" w:rsidRPr="00177F90" w:rsidRDefault="00177F90" w:rsidP="0080440B">
      <w:pPr>
        <w:autoSpaceDE/>
        <w:autoSpaceDN/>
        <w:adjustRightInd/>
        <w:ind w:firstLine="726"/>
        <w:rPr>
          <w:rFonts w:eastAsia="Times New Roman"/>
          <w:lang w:eastAsia="ru-RU"/>
        </w:rPr>
      </w:pPr>
      <w:r w:rsidRPr="00177F90">
        <w:rPr>
          <w:rFonts w:eastAsia="Times New Roman"/>
          <w:lang w:eastAsia="ru-RU"/>
        </w:rPr>
        <w:t xml:space="preserve">В рамках освещения деятельности Законодательного Собрания Иркутской области в течение 3-го квартала в соответствии с планом работы </w:t>
      </w:r>
      <w:r w:rsidRPr="00177F90">
        <w:rPr>
          <w:rFonts w:eastAsia="Times New Roman" w:hint="eastAsia"/>
          <w:lang w:eastAsia="ru-RU"/>
        </w:rPr>
        <w:t>отдела</w:t>
      </w:r>
      <w:r w:rsidRPr="00177F90">
        <w:rPr>
          <w:rFonts w:eastAsia="Times New Roman"/>
          <w:lang w:eastAsia="ru-RU"/>
        </w:rPr>
        <w:t xml:space="preserve"> </w:t>
      </w:r>
      <w:r w:rsidRPr="00177F90">
        <w:rPr>
          <w:rFonts w:eastAsia="Times New Roman" w:hint="eastAsia"/>
          <w:lang w:eastAsia="ru-RU"/>
        </w:rPr>
        <w:t>на</w:t>
      </w:r>
      <w:r w:rsidRPr="00177F90">
        <w:rPr>
          <w:rFonts w:eastAsia="Times New Roman"/>
          <w:lang w:eastAsia="ru-RU"/>
        </w:rPr>
        <w:t xml:space="preserve"> 2017 </w:t>
      </w:r>
      <w:r w:rsidRPr="00177F90">
        <w:rPr>
          <w:rFonts w:eastAsia="Times New Roman" w:hint="eastAsia"/>
          <w:lang w:eastAsia="ru-RU"/>
        </w:rPr>
        <w:t>год</w:t>
      </w:r>
      <w:r w:rsidRPr="00177F90">
        <w:rPr>
          <w:rFonts w:eastAsia="Times New Roman"/>
          <w:lang w:eastAsia="ru-RU"/>
        </w:rPr>
        <w:t xml:space="preserve"> проведена следующая работа:</w:t>
      </w:r>
    </w:p>
    <w:p w:rsidR="00177F90" w:rsidRPr="00177F90" w:rsidRDefault="00177F90" w:rsidP="0080440B">
      <w:pPr>
        <w:numPr>
          <w:ilvl w:val="0"/>
          <w:numId w:val="16"/>
        </w:numPr>
        <w:autoSpaceDE/>
        <w:autoSpaceDN/>
        <w:adjustRightInd/>
        <w:ind w:left="0" w:firstLine="851"/>
        <w:rPr>
          <w:rFonts w:eastAsia="Times New Roman"/>
          <w:lang w:eastAsia="ru-RU"/>
        </w:rPr>
      </w:pPr>
      <w:r w:rsidRPr="00177F90">
        <w:rPr>
          <w:rFonts w:eastAsia="Times New Roman"/>
          <w:lang w:eastAsia="ru-RU"/>
        </w:rPr>
        <w:t>В ежедневном режиме о</w:t>
      </w:r>
      <w:r w:rsidRPr="00177F90">
        <w:rPr>
          <w:rFonts w:eastAsia="Times New Roman" w:hint="eastAsia"/>
          <w:lang w:eastAsia="ru-RU"/>
        </w:rPr>
        <w:t>существля</w:t>
      </w:r>
      <w:r w:rsidR="006C7764">
        <w:rPr>
          <w:rFonts w:eastAsia="Times New Roman"/>
          <w:lang w:eastAsia="ru-RU"/>
        </w:rPr>
        <w:t>е</w:t>
      </w:r>
      <w:r w:rsidRPr="00177F90">
        <w:rPr>
          <w:rFonts w:eastAsia="Times New Roman" w:hint="eastAsia"/>
          <w:lang w:eastAsia="ru-RU"/>
        </w:rPr>
        <w:t>тся</w:t>
      </w:r>
      <w:r w:rsidRPr="00177F90">
        <w:rPr>
          <w:rFonts w:eastAsia="Times New Roman"/>
          <w:lang w:eastAsia="ru-RU"/>
        </w:rPr>
        <w:t xml:space="preserve"> </w:t>
      </w:r>
      <w:r w:rsidRPr="00177F90">
        <w:rPr>
          <w:rFonts w:eastAsia="Times New Roman" w:hint="eastAsia"/>
          <w:lang w:eastAsia="ru-RU"/>
        </w:rPr>
        <w:t>приглашени</w:t>
      </w:r>
      <w:r w:rsidRPr="00177F90">
        <w:rPr>
          <w:rFonts w:eastAsia="Times New Roman"/>
          <w:lang w:eastAsia="ru-RU"/>
        </w:rPr>
        <w:t xml:space="preserve">е </w:t>
      </w:r>
      <w:r w:rsidRPr="00177F90">
        <w:rPr>
          <w:rFonts w:eastAsia="Times New Roman" w:hint="eastAsia"/>
          <w:lang w:eastAsia="ru-RU"/>
        </w:rPr>
        <w:t>представителей</w:t>
      </w:r>
      <w:r w:rsidRPr="00177F90">
        <w:rPr>
          <w:rFonts w:eastAsia="Times New Roman"/>
          <w:lang w:eastAsia="ru-RU"/>
        </w:rPr>
        <w:t xml:space="preserve"> СМИ </w:t>
      </w:r>
      <w:r w:rsidRPr="00177F90">
        <w:rPr>
          <w:rFonts w:eastAsia="Times New Roman" w:hint="eastAsia"/>
          <w:lang w:eastAsia="ru-RU"/>
        </w:rPr>
        <w:t>на</w:t>
      </w:r>
      <w:r w:rsidRPr="00177F90">
        <w:rPr>
          <w:rFonts w:eastAsia="Times New Roman"/>
          <w:lang w:eastAsia="ru-RU"/>
        </w:rPr>
        <w:t xml:space="preserve"> </w:t>
      </w:r>
      <w:r w:rsidRPr="00177F90">
        <w:rPr>
          <w:rFonts w:eastAsia="Times New Roman" w:hint="eastAsia"/>
          <w:lang w:eastAsia="ru-RU"/>
        </w:rPr>
        <w:t>мероприятия</w:t>
      </w:r>
      <w:r w:rsidRPr="00177F90">
        <w:rPr>
          <w:rFonts w:eastAsia="Times New Roman"/>
          <w:lang w:eastAsia="ru-RU"/>
        </w:rPr>
        <w:t xml:space="preserve">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 xml:space="preserve">, подготовка и </w:t>
      </w:r>
      <w:r w:rsidRPr="00177F90">
        <w:rPr>
          <w:rFonts w:eastAsia="Times New Roman" w:hint="eastAsia"/>
          <w:lang w:eastAsia="ru-RU"/>
        </w:rPr>
        <w:t>рассылка</w:t>
      </w:r>
      <w:r w:rsidRPr="00177F90">
        <w:rPr>
          <w:rFonts w:eastAsia="Times New Roman"/>
          <w:lang w:eastAsia="ru-RU"/>
        </w:rPr>
        <w:t xml:space="preserve"> </w:t>
      </w:r>
      <w:r w:rsidRPr="00177F90">
        <w:rPr>
          <w:rFonts w:eastAsia="Times New Roman" w:hint="eastAsia"/>
          <w:lang w:eastAsia="ru-RU"/>
        </w:rPr>
        <w:t>пресс</w:t>
      </w:r>
      <w:r w:rsidRPr="00177F90">
        <w:rPr>
          <w:rFonts w:eastAsia="Times New Roman"/>
          <w:lang w:eastAsia="ru-RU"/>
        </w:rPr>
        <w:t>-</w:t>
      </w:r>
      <w:r w:rsidRPr="00177F90">
        <w:rPr>
          <w:rFonts w:eastAsia="Times New Roman" w:hint="eastAsia"/>
          <w:lang w:eastAsia="ru-RU"/>
        </w:rPr>
        <w:t>релизов</w:t>
      </w:r>
      <w:r w:rsidRPr="00177F90">
        <w:rPr>
          <w:rFonts w:eastAsia="Times New Roman"/>
          <w:lang w:eastAsia="ru-RU"/>
        </w:rPr>
        <w:t xml:space="preserve">, </w:t>
      </w:r>
      <w:r w:rsidRPr="00177F90">
        <w:rPr>
          <w:rFonts w:eastAsia="Times New Roman" w:hint="eastAsia"/>
          <w:lang w:eastAsia="ru-RU"/>
        </w:rPr>
        <w:t>комментариев</w:t>
      </w:r>
      <w:r w:rsidRPr="00177F90">
        <w:rPr>
          <w:rFonts w:eastAsia="Times New Roman"/>
          <w:lang w:eastAsia="ru-RU"/>
        </w:rPr>
        <w:t xml:space="preserve">, поздравлений с </w:t>
      </w:r>
      <w:r w:rsidRPr="00177F90">
        <w:rPr>
          <w:rFonts w:eastAsia="Times New Roman" w:hint="eastAsia"/>
          <w:lang w:eastAsia="ru-RU"/>
        </w:rPr>
        <w:t>государственными</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Pr="00177F90">
        <w:rPr>
          <w:rFonts w:eastAsia="Times New Roman" w:hint="eastAsia"/>
          <w:lang w:eastAsia="ru-RU"/>
        </w:rPr>
        <w:t>профессиональными</w:t>
      </w:r>
      <w:r w:rsidRPr="00177F90">
        <w:rPr>
          <w:rFonts w:eastAsia="Times New Roman"/>
          <w:lang w:eastAsia="ru-RU"/>
        </w:rPr>
        <w:t xml:space="preserve"> </w:t>
      </w:r>
      <w:r w:rsidRPr="00177F90">
        <w:rPr>
          <w:rFonts w:eastAsia="Times New Roman" w:hint="eastAsia"/>
          <w:lang w:eastAsia="ru-RU"/>
        </w:rPr>
        <w:t>праздниками</w:t>
      </w:r>
      <w:r w:rsidRPr="00177F90">
        <w:rPr>
          <w:rFonts w:eastAsia="Times New Roman"/>
          <w:lang w:eastAsia="ru-RU"/>
        </w:rPr>
        <w:t xml:space="preserve">, </w:t>
      </w:r>
      <w:r w:rsidRPr="00177F90">
        <w:rPr>
          <w:rFonts w:eastAsia="Times New Roman" w:hint="eastAsia"/>
          <w:lang w:eastAsia="ru-RU"/>
        </w:rPr>
        <w:t>оперативное</w:t>
      </w:r>
      <w:r w:rsidRPr="00177F90">
        <w:rPr>
          <w:rFonts w:eastAsia="Times New Roman"/>
          <w:lang w:eastAsia="ru-RU"/>
        </w:rPr>
        <w:t xml:space="preserve"> </w:t>
      </w:r>
      <w:r w:rsidRPr="00177F90">
        <w:rPr>
          <w:rFonts w:eastAsia="Times New Roman" w:hint="eastAsia"/>
          <w:lang w:eastAsia="ru-RU"/>
        </w:rPr>
        <w:t>размещение</w:t>
      </w:r>
      <w:r w:rsidRPr="00177F90">
        <w:rPr>
          <w:rFonts w:eastAsia="Times New Roman"/>
          <w:lang w:eastAsia="ru-RU"/>
        </w:rPr>
        <w:t xml:space="preserve"> </w:t>
      </w:r>
      <w:r w:rsidRPr="00177F90">
        <w:rPr>
          <w:rFonts w:eastAsia="Times New Roman" w:hint="eastAsia"/>
          <w:lang w:eastAsia="ru-RU"/>
        </w:rPr>
        <w:t>на</w:t>
      </w:r>
      <w:r w:rsidRPr="00177F90">
        <w:rPr>
          <w:rFonts w:eastAsia="Times New Roman"/>
          <w:lang w:eastAsia="ru-RU"/>
        </w:rPr>
        <w:t xml:space="preserve"> </w:t>
      </w:r>
      <w:r w:rsidRPr="00177F90">
        <w:rPr>
          <w:rFonts w:eastAsia="Times New Roman" w:hint="eastAsia"/>
          <w:lang w:eastAsia="ru-RU"/>
        </w:rPr>
        <w:t>официальном</w:t>
      </w:r>
      <w:r w:rsidRPr="00177F90">
        <w:rPr>
          <w:rFonts w:eastAsia="Times New Roman"/>
          <w:lang w:eastAsia="ru-RU"/>
        </w:rPr>
        <w:t xml:space="preserve"> сайте Законодательного </w:t>
      </w:r>
      <w:r w:rsidRPr="00177F90">
        <w:rPr>
          <w:rFonts w:eastAsia="Times New Roman" w:hint="eastAsia"/>
          <w:lang w:eastAsia="ru-RU"/>
        </w:rPr>
        <w:t>Собрания</w:t>
      </w:r>
      <w:r w:rsidRPr="00177F90">
        <w:rPr>
          <w:rFonts w:eastAsia="Times New Roman"/>
          <w:lang w:eastAsia="ru-RU"/>
        </w:rPr>
        <w:t xml:space="preserve"> Иркутской области </w:t>
      </w:r>
      <w:r w:rsidRPr="00177F90">
        <w:rPr>
          <w:rFonts w:eastAsia="Times New Roman" w:hint="eastAsia"/>
          <w:lang w:eastAsia="ru-RU"/>
        </w:rPr>
        <w:t>информационных</w:t>
      </w:r>
      <w:r w:rsidRPr="00177F90">
        <w:rPr>
          <w:rFonts w:eastAsia="Times New Roman"/>
          <w:lang w:eastAsia="ru-RU"/>
        </w:rPr>
        <w:t xml:space="preserve"> </w:t>
      </w:r>
      <w:r w:rsidRPr="00177F90">
        <w:rPr>
          <w:rFonts w:eastAsia="Times New Roman" w:hint="eastAsia"/>
          <w:lang w:eastAsia="ru-RU"/>
        </w:rPr>
        <w:t>материалов</w:t>
      </w:r>
      <w:r w:rsidRPr="00177F90">
        <w:rPr>
          <w:rFonts w:eastAsia="Times New Roman"/>
          <w:lang w:eastAsia="ru-RU"/>
        </w:rPr>
        <w:t xml:space="preserve"> </w:t>
      </w:r>
      <w:r w:rsidRPr="00177F90">
        <w:rPr>
          <w:rFonts w:eastAsia="Times New Roman" w:hint="eastAsia"/>
          <w:lang w:eastAsia="ru-RU"/>
        </w:rPr>
        <w:t>о</w:t>
      </w:r>
      <w:r w:rsidRPr="00177F90">
        <w:rPr>
          <w:rFonts w:eastAsia="Times New Roman"/>
          <w:lang w:eastAsia="ru-RU"/>
        </w:rPr>
        <w:t xml:space="preserve"> </w:t>
      </w:r>
      <w:r w:rsidRPr="00177F90">
        <w:rPr>
          <w:rFonts w:eastAsia="Times New Roman" w:hint="eastAsia"/>
          <w:lang w:eastAsia="ru-RU"/>
        </w:rPr>
        <w:t>деятельности</w:t>
      </w:r>
      <w:r w:rsidRPr="00177F90">
        <w:rPr>
          <w:rFonts w:eastAsia="Times New Roman"/>
          <w:lang w:eastAsia="ru-RU"/>
        </w:rPr>
        <w:t xml:space="preserve">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Pr="00177F90">
        <w:rPr>
          <w:rFonts w:eastAsia="Times New Roman" w:hint="eastAsia"/>
          <w:lang w:eastAsia="ru-RU"/>
        </w:rPr>
        <w:t>депутатов</w:t>
      </w:r>
      <w:r w:rsidRPr="00177F90">
        <w:rPr>
          <w:rFonts w:eastAsia="Times New Roman"/>
          <w:lang w:eastAsia="ru-RU"/>
        </w:rPr>
        <w:t xml:space="preserve"> Законодательного Собрания. В</w:t>
      </w:r>
      <w:r w:rsidR="0080440B">
        <w:rPr>
          <w:rFonts w:eastAsia="Times New Roman"/>
          <w:lang w:eastAsia="ru-RU"/>
        </w:rPr>
        <w:t xml:space="preserve"> </w:t>
      </w:r>
      <w:r w:rsidRPr="00177F90">
        <w:rPr>
          <w:rFonts w:eastAsia="Times New Roman"/>
          <w:lang w:eastAsia="ru-RU"/>
        </w:rPr>
        <w:t>третье</w:t>
      </w:r>
      <w:r w:rsidR="006C7764">
        <w:rPr>
          <w:rFonts w:eastAsia="Times New Roman"/>
          <w:lang w:eastAsia="ru-RU"/>
        </w:rPr>
        <w:t>м</w:t>
      </w:r>
      <w:r w:rsidRPr="00177F90">
        <w:rPr>
          <w:rFonts w:eastAsia="Times New Roman"/>
          <w:lang w:eastAsia="ru-RU"/>
        </w:rPr>
        <w:t xml:space="preserve"> </w:t>
      </w:r>
      <w:r w:rsidRPr="00177F90">
        <w:rPr>
          <w:rFonts w:eastAsia="Times New Roman" w:hint="eastAsia"/>
          <w:lang w:eastAsia="ru-RU"/>
        </w:rPr>
        <w:t>квартал</w:t>
      </w:r>
      <w:r w:rsidR="006C7764">
        <w:rPr>
          <w:rFonts w:eastAsia="Times New Roman"/>
          <w:lang w:eastAsia="ru-RU"/>
        </w:rPr>
        <w:t>е</w:t>
      </w:r>
      <w:r w:rsidRPr="00177F90">
        <w:rPr>
          <w:rFonts w:eastAsia="Times New Roman"/>
          <w:lang w:eastAsia="ru-RU"/>
        </w:rPr>
        <w:t xml:space="preserve"> 2017 </w:t>
      </w:r>
      <w:r w:rsidRPr="00177F90">
        <w:rPr>
          <w:rFonts w:eastAsia="Times New Roman" w:hint="eastAsia"/>
          <w:lang w:eastAsia="ru-RU"/>
        </w:rPr>
        <w:t>года</w:t>
      </w:r>
      <w:r w:rsidRPr="00177F90">
        <w:rPr>
          <w:rFonts w:eastAsia="Times New Roman"/>
          <w:lang w:eastAsia="ru-RU"/>
        </w:rPr>
        <w:t xml:space="preserve"> </w:t>
      </w:r>
      <w:r w:rsidRPr="00177F90">
        <w:rPr>
          <w:rFonts w:eastAsia="Times New Roman" w:hint="eastAsia"/>
          <w:lang w:eastAsia="ru-RU"/>
        </w:rPr>
        <w:t>при</w:t>
      </w:r>
      <w:r w:rsidRPr="00177F90">
        <w:rPr>
          <w:rFonts w:eastAsia="Times New Roman"/>
          <w:lang w:eastAsia="ru-RU"/>
        </w:rPr>
        <w:t xml:space="preserve"> </w:t>
      </w:r>
      <w:r w:rsidRPr="00177F90">
        <w:rPr>
          <w:rFonts w:eastAsia="Times New Roman" w:hint="eastAsia"/>
          <w:lang w:eastAsia="ru-RU"/>
        </w:rPr>
        <w:t>содействии</w:t>
      </w:r>
      <w:r w:rsidRPr="00177F90">
        <w:rPr>
          <w:rFonts w:eastAsia="Times New Roman"/>
          <w:lang w:eastAsia="ru-RU"/>
        </w:rPr>
        <w:t xml:space="preserve"> </w:t>
      </w:r>
      <w:r w:rsidRPr="00177F90">
        <w:rPr>
          <w:rFonts w:eastAsia="Times New Roman" w:hint="eastAsia"/>
          <w:lang w:eastAsia="ru-RU"/>
        </w:rPr>
        <w:t>отдела</w:t>
      </w:r>
      <w:r w:rsidRPr="00177F90">
        <w:rPr>
          <w:rFonts w:eastAsia="Times New Roman"/>
          <w:lang w:eastAsia="ru-RU"/>
        </w:rPr>
        <w:t xml:space="preserve"> </w:t>
      </w:r>
      <w:r w:rsidRPr="00177F90">
        <w:rPr>
          <w:rFonts w:eastAsia="Times New Roman" w:hint="eastAsia"/>
          <w:lang w:eastAsia="ru-RU"/>
        </w:rPr>
        <w:t>деятельност</w:t>
      </w:r>
      <w:r w:rsidRPr="00177F90">
        <w:rPr>
          <w:rFonts w:eastAsia="Times New Roman"/>
          <w:lang w:eastAsia="ru-RU"/>
        </w:rPr>
        <w:t xml:space="preserve">ь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 xml:space="preserve"> системно освещалась в </w:t>
      </w:r>
      <w:r w:rsidRPr="00177F90">
        <w:rPr>
          <w:rFonts w:eastAsia="Times New Roman" w:hint="eastAsia"/>
          <w:lang w:eastAsia="ru-RU"/>
        </w:rPr>
        <w:t>региональных</w:t>
      </w:r>
      <w:r w:rsidR="006C7764">
        <w:rPr>
          <w:rFonts w:eastAsia="Times New Roman"/>
          <w:lang w:eastAsia="ru-RU"/>
        </w:rPr>
        <w:t xml:space="preserve"> СМ</w:t>
      </w:r>
      <w:r w:rsidR="00544F10">
        <w:rPr>
          <w:rFonts w:eastAsia="Times New Roman"/>
          <w:lang w:eastAsia="ru-RU"/>
        </w:rPr>
        <w:t>И</w:t>
      </w:r>
      <w:r w:rsidR="006C7764">
        <w:rPr>
          <w:rFonts w:eastAsia="Times New Roman"/>
          <w:lang w:eastAsia="ru-RU"/>
        </w:rPr>
        <w:t>:</w:t>
      </w:r>
      <w:r w:rsidRPr="00177F90">
        <w:rPr>
          <w:rFonts w:eastAsia="Times New Roman"/>
          <w:lang w:eastAsia="ru-RU"/>
        </w:rPr>
        <w:t xml:space="preserve"> в </w:t>
      </w:r>
      <w:r w:rsidRPr="00177F90">
        <w:rPr>
          <w:rFonts w:eastAsia="Times New Roman" w:hint="eastAsia"/>
          <w:lang w:eastAsia="ru-RU"/>
        </w:rPr>
        <w:t>газетах</w:t>
      </w:r>
      <w:r w:rsidRPr="00177F90">
        <w:rPr>
          <w:rFonts w:eastAsia="Times New Roman"/>
          <w:lang w:eastAsia="ru-RU"/>
        </w:rPr>
        <w:t xml:space="preserve">, </w:t>
      </w:r>
      <w:r w:rsidRPr="00177F90">
        <w:rPr>
          <w:rFonts w:eastAsia="Times New Roman" w:hint="eastAsia"/>
          <w:lang w:eastAsia="ru-RU"/>
        </w:rPr>
        <w:t>на</w:t>
      </w:r>
      <w:r w:rsidRPr="00177F90">
        <w:rPr>
          <w:rFonts w:eastAsia="Times New Roman"/>
          <w:lang w:eastAsia="ru-RU"/>
        </w:rPr>
        <w:t xml:space="preserve"> </w:t>
      </w:r>
      <w:r w:rsidRPr="00177F90">
        <w:rPr>
          <w:rFonts w:eastAsia="Times New Roman" w:hint="eastAsia"/>
          <w:lang w:eastAsia="ru-RU"/>
        </w:rPr>
        <w:t>телевидении</w:t>
      </w:r>
      <w:r w:rsidRPr="00177F90">
        <w:rPr>
          <w:rFonts w:eastAsia="Times New Roman"/>
          <w:lang w:eastAsia="ru-RU"/>
        </w:rPr>
        <w:t xml:space="preserve">,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лентах</w:t>
      </w:r>
      <w:r w:rsidRPr="00177F90">
        <w:rPr>
          <w:rFonts w:eastAsia="Times New Roman"/>
          <w:lang w:eastAsia="ru-RU"/>
        </w:rPr>
        <w:t xml:space="preserve"> </w:t>
      </w:r>
      <w:r w:rsidRPr="00177F90">
        <w:rPr>
          <w:rFonts w:eastAsia="Times New Roman" w:hint="eastAsia"/>
          <w:lang w:eastAsia="ru-RU"/>
        </w:rPr>
        <w:t>новостей</w:t>
      </w:r>
      <w:r w:rsidRPr="00177F90">
        <w:rPr>
          <w:rFonts w:eastAsia="Times New Roman"/>
          <w:lang w:eastAsia="ru-RU"/>
        </w:rPr>
        <w:t xml:space="preserve"> </w:t>
      </w:r>
      <w:r w:rsidRPr="00177F90">
        <w:rPr>
          <w:rFonts w:eastAsia="Times New Roman" w:hint="eastAsia"/>
          <w:lang w:eastAsia="ru-RU"/>
        </w:rPr>
        <w:t>информационных</w:t>
      </w:r>
      <w:r w:rsidRPr="00177F90">
        <w:rPr>
          <w:rFonts w:eastAsia="Times New Roman"/>
          <w:lang w:eastAsia="ru-RU"/>
        </w:rPr>
        <w:t xml:space="preserve"> </w:t>
      </w:r>
      <w:r w:rsidRPr="00177F90">
        <w:rPr>
          <w:rFonts w:eastAsia="Times New Roman" w:hint="eastAsia"/>
          <w:lang w:eastAsia="ru-RU"/>
        </w:rPr>
        <w:t>агентств</w:t>
      </w:r>
      <w:r w:rsidR="008255EA">
        <w:rPr>
          <w:rFonts w:eastAsia="Times New Roman"/>
          <w:lang w:eastAsia="ru-RU"/>
        </w:rPr>
        <w:t>. Всего</w:t>
      </w:r>
      <w:r w:rsidR="0080440B">
        <w:rPr>
          <w:rFonts w:eastAsia="Times New Roman"/>
          <w:lang w:eastAsia="ru-RU"/>
        </w:rPr>
        <w:t xml:space="preserve"> </w:t>
      </w:r>
      <w:r w:rsidRPr="00177F90">
        <w:rPr>
          <w:rFonts w:eastAsia="Times New Roman"/>
          <w:lang w:eastAsia="ru-RU"/>
        </w:rPr>
        <w:t xml:space="preserve">при использовании </w:t>
      </w:r>
      <w:r w:rsidRPr="00177F90">
        <w:rPr>
          <w:rFonts w:eastAsia="Times New Roman" w:hint="eastAsia"/>
          <w:lang w:eastAsia="ru-RU"/>
        </w:rPr>
        <w:t>мониторинг</w:t>
      </w:r>
      <w:r w:rsidRPr="00177F90">
        <w:rPr>
          <w:rFonts w:eastAsia="Times New Roman"/>
          <w:lang w:eastAsia="ru-RU"/>
        </w:rPr>
        <w:t xml:space="preserve">а </w:t>
      </w:r>
      <w:r w:rsidRPr="00177F90">
        <w:rPr>
          <w:rFonts w:eastAsia="Times New Roman" w:hint="eastAsia"/>
          <w:lang w:eastAsia="ru-RU"/>
        </w:rPr>
        <w:t>на</w:t>
      </w:r>
      <w:r w:rsidRPr="00177F90">
        <w:rPr>
          <w:rFonts w:eastAsia="Times New Roman"/>
          <w:lang w:eastAsia="ru-RU"/>
        </w:rPr>
        <w:t xml:space="preserve"> </w:t>
      </w:r>
      <w:r w:rsidRPr="00177F90">
        <w:rPr>
          <w:rFonts w:eastAsia="Times New Roman" w:hint="eastAsia"/>
          <w:lang w:eastAsia="ru-RU"/>
        </w:rPr>
        <w:t>базе</w:t>
      </w:r>
      <w:r w:rsidRPr="00177F90">
        <w:rPr>
          <w:rFonts w:eastAsia="Times New Roman"/>
          <w:lang w:eastAsia="ru-RU"/>
        </w:rPr>
        <w:t xml:space="preserve"> </w:t>
      </w:r>
      <w:r w:rsidRPr="00177F90">
        <w:rPr>
          <w:rFonts w:eastAsia="Times New Roman" w:hint="eastAsia"/>
          <w:lang w:eastAsia="ru-RU"/>
        </w:rPr>
        <w:t>автоматизированной</w:t>
      </w:r>
      <w:r w:rsidRPr="00177F90">
        <w:rPr>
          <w:rFonts w:eastAsia="Times New Roman"/>
          <w:lang w:eastAsia="ru-RU"/>
        </w:rPr>
        <w:t xml:space="preserve"> </w:t>
      </w:r>
      <w:r w:rsidRPr="00177F90">
        <w:rPr>
          <w:rFonts w:eastAsia="Times New Roman" w:hint="eastAsia"/>
          <w:lang w:eastAsia="ru-RU"/>
        </w:rPr>
        <w:t>системы</w:t>
      </w:r>
      <w:r w:rsidRPr="00177F90">
        <w:rPr>
          <w:rFonts w:eastAsia="Times New Roman"/>
          <w:lang w:eastAsia="ru-RU"/>
        </w:rPr>
        <w:t xml:space="preserve"> «</w:t>
      </w:r>
      <w:r w:rsidRPr="00177F90">
        <w:rPr>
          <w:rFonts w:eastAsia="Times New Roman" w:hint="eastAsia"/>
          <w:lang w:eastAsia="ru-RU"/>
        </w:rPr>
        <w:t>ПрессИндекс»</w:t>
      </w:r>
      <w:r w:rsidRPr="00177F90">
        <w:rPr>
          <w:rFonts w:eastAsia="Times New Roman"/>
          <w:lang w:eastAsia="ru-RU"/>
        </w:rPr>
        <w:t xml:space="preserve"> выявлено 8 160 информационных материал</w:t>
      </w:r>
      <w:r w:rsidR="008255EA">
        <w:rPr>
          <w:rFonts w:eastAsia="Times New Roman"/>
          <w:lang w:eastAsia="ru-RU"/>
        </w:rPr>
        <w:t>ов</w:t>
      </w:r>
      <w:r w:rsidRPr="00177F90">
        <w:rPr>
          <w:rFonts w:eastAsia="Times New Roman"/>
          <w:lang w:eastAsia="ru-RU"/>
        </w:rPr>
        <w:t>, отражающих деятельность Законодательного Собрания Иркутской</w:t>
      </w:r>
      <w:r w:rsidR="00544F10">
        <w:rPr>
          <w:rFonts w:eastAsia="Times New Roman"/>
          <w:lang w:eastAsia="ru-RU"/>
        </w:rPr>
        <w:t xml:space="preserve"> области</w:t>
      </w:r>
      <w:r w:rsidRPr="00177F90">
        <w:rPr>
          <w:rFonts w:eastAsia="Times New Roman"/>
          <w:lang w:eastAsia="ru-RU"/>
        </w:rPr>
        <w:t xml:space="preserve">. </w:t>
      </w:r>
      <w:r w:rsidRPr="00177F90">
        <w:rPr>
          <w:rFonts w:eastAsia="Times New Roman" w:hint="eastAsia"/>
          <w:lang w:eastAsia="ru-RU"/>
        </w:rPr>
        <w:t>Среди</w:t>
      </w:r>
      <w:r w:rsidRPr="00177F90">
        <w:rPr>
          <w:rFonts w:eastAsia="Times New Roman"/>
          <w:lang w:eastAsia="ru-RU"/>
        </w:rPr>
        <w:t xml:space="preserve"> </w:t>
      </w:r>
      <w:r w:rsidRPr="00177F90">
        <w:rPr>
          <w:rFonts w:eastAsia="Times New Roman" w:hint="eastAsia"/>
          <w:lang w:eastAsia="ru-RU"/>
        </w:rPr>
        <w:t>них</w:t>
      </w:r>
      <w:r w:rsidRPr="00177F90">
        <w:rPr>
          <w:rFonts w:eastAsia="Times New Roman"/>
          <w:lang w:eastAsia="ru-RU"/>
        </w:rPr>
        <w:t xml:space="preserve"> </w:t>
      </w:r>
      <w:r w:rsidRPr="00177F90">
        <w:rPr>
          <w:rFonts w:eastAsia="Times New Roman" w:hint="eastAsia"/>
          <w:lang w:eastAsia="ru-RU"/>
        </w:rPr>
        <w:t>информационные</w:t>
      </w:r>
      <w:r w:rsidRPr="00177F90">
        <w:rPr>
          <w:rFonts w:eastAsia="Times New Roman"/>
          <w:lang w:eastAsia="ru-RU"/>
        </w:rPr>
        <w:t xml:space="preserve"> </w:t>
      </w:r>
      <w:r w:rsidRPr="00177F90">
        <w:rPr>
          <w:rFonts w:eastAsia="Times New Roman" w:hint="eastAsia"/>
          <w:lang w:eastAsia="ru-RU"/>
        </w:rPr>
        <w:t>статьи</w:t>
      </w:r>
      <w:r w:rsidRPr="00177F90">
        <w:rPr>
          <w:rFonts w:eastAsia="Times New Roman"/>
          <w:lang w:eastAsia="ru-RU"/>
        </w:rPr>
        <w:t xml:space="preserve"> </w:t>
      </w:r>
      <w:r w:rsidRPr="00177F90">
        <w:rPr>
          <w:rFonts w:eastAsia="Times New Roman" w:hint="eastAsia"/>
          <w:lang w:eastAsia="ru-RU"/>
        </w:rPr>
        <w:t>о</w:t>
      </w:r>
      <w:r w:rsidRPr="00177F90">
        <w:rPr>
          <w:rFonts w:eastAsia="Times New Roman"/>
          <w:lang w:eastAsia="ru-RU"/>
        </w:rPr>
        <w:t xml:space="preserve"> </w:t>
      </w:r>
      <w:r w:rsidRPr="00177F90">
        <w:rPr>
          <w:rFonts w:eastAsia="Times New Roman" w:hint="eastAsia"/>
          <w:lang w:eastAsia="ru-RU"/>
        </w:rPr>
        <w:t>деятельности</w:t>
      </w:r>
      <w:r w:rsidRPr="00177F90">
        <w:rPr>
          <w:rFonts w:eastAsia="Times New Roman"/>
          <w:lang w:eastAsia="ru-RU"/>
        </w:rPr>
        <w:t xml:space="preserve"> отдельных </w:t>
      </w:r>
      <w:r w:rsidRPr="00177F90">
        <w:rPr>
          <w:rFonts w:eastAsia="Times New Roman" w:hint="eastAsia"/>
          <w:lang w:eastAsia="ru-RU"/>
        </w:rPr>
        <w:t xml:space="preserve">депутатов </w:t>
      </w:r>
      <w:r w:rsidRPr="00177F90">
        <w:rPr>
          <w:rFonts w:eastAsia="Times New Roman"/>
          <w:lang w:eastAsia="ru-RU"/>
        </w:rPr>
        <w:t xml:space="preserve">и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 xml:space="preserve"> Иркутской области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целом</w:t>
      </w:r>
      <w:r w:rsidRPr="00177F90">
        <w:rPr>
          <w:rFonts w:eastAsia="Times New Roman"/>
          <w:lang w:eastAsia="ru-RU"/>
        </w:rPr>
        <w:t xml:space="preserve">. </w:t>
      </w:r>
    </w:p>
    <w:p w:rsidR="00177F90" w:rsidRPr="00177F90" w:rsidRDefault="00177F90" w:rsidP="0080440B">
      <w:pPr>
        <w:autoSpaceDE/>
        <w:autoSpaceDN/>
        <w:adjustRightInd/>
        <w:ind w:firstLine="726"/>
        <w:rPr>
          <w:rFonts w:eastAsia="Times New Roman"/>
          <w:lang w:eastAsia="ru-RU"/>
        </w:rPr>
      </w:pPr>
      <w:r w:rsidRPr="00177F90">
        <w:rPr>
          <w:rFonts w:eastAsia="Times New Roman"/>
          <w:lang w:eastAsia="ru-RU"/>
        </w:rPr>
        <w:t xml:space="preserve">В СМИ представлен детальный обзор результатов сессий Законодательного Собрания; публиковалась и тиражировалась информация о законодательных инициативах, работе депутатов Законодательного Собрания в территориях, общественно значимых событиях, межпарламентском и межконфессиональном сотрудничестве. В СМИ также выходила информация и о других мероприятиях, проходящих на площадке Законодательного Собрания – круглых столах, публичных слушаниях, торжественных встречах. </w:t>
      </w:r>
      <w:r w:rsidRPr="00177F90">
        <w:rPr>
          <w:rFonts w:eastAsia="Times New Roman" w:hint="eastAsia"/>
          <w:lang w:eastAsia="ru-RU"/>
        </w:rPr>
        <w:t>Качественный</w:t>
      </w:r>
      <w:r w:rsidRPr="00177F90">
        <w:rPr>
          <w:rFonts w:eastAsia="Times New Roman"/>
          <w:lang w:eastAsia="ru-RU"/>
        </w:rPr>
        <w:t xml:space="preserve"> </w:t>
      </w:r>
      <w:r w:rsidRPr="00177F90">
        <w:rPr>
          <w:rFonts w:eastAsia="Times New Roman" w:hint="eastAsia"/>
          <w:lang w:eastAsia="ru-RU"/>
        </w:rPr>
        <w:t>анализ</w:t>
      </w:r>
      <w:r w:rsidRPr="00177F90">
        <w:rPr>
          <w:rFonts w:eastAsia="Times New Roman"/>
          <w:lang w:eastAsia="ru-RU"/>
        </w:rPr>
        <w:t xml:space="preserve"> </w:t>
      </w:r>
      <w:r w:rsidRPr="00177F90">
        <w:rPr>
          <w:rFonts w:eastAsia="Times New Roman" w:hint="eastAsia"/>
          <w:lang w:eastAsia="ru-RU"/>
        </w:rPr>
        <w:t>содержания</w:t>
      </w:r>
      <w:r w:rsidRPr="00177F90">
        <w:rPr>
          <w:rFonts w:eastAsia="Times New Roman"/>
          <w:lang w:eastAsia="ru-RU"/>
        </w:rPr>
        <w:t xml:space="preserve"> </w:t>
      </w:r>
      <w:r w:rsidRPr="00177F90">
        <w:rPr>
          <w:rFonts w:eastAsia="Times New Roman" w:hint="eastAsia"/>
          <w:lang w:eastAsia="ru-RU"/>
        </w:rPr>
        <w:t>информационных</w:t>
      </w:r>
      <w:r w:rsidRPr="00177F90">
        <w:rPr>
          <w:rFonts w:eastAsia="Times New Roman"/>
          <w:lang w:eastAsia="ru-RU"/>
        </w:rPr>
        <w:t xml:space="preserve"> </w:t>
      </w:r>
      <w:r w:rsidRPr="00177F90">
        <w:rPr>
          <w:rFonts w:eastAsia="Times New Roman" w:hint="eastAsia"/>
          <w:lang w:eastAsia="ru-RU"/>
        </w:rPr>
        <w:t>материалов</w:t>
      </w:r>
      <w:r w:rsidRPr="00177F90">
        <w:rPr>
          <w:rFonts w:eastAsia="Times New Roman"/>
          <w:lang w:eastAsia="ru-RU"/>
        </w:rPr>
        <w:t xml:space="preserve"> </w:t>
      </w:r>
      <w:r w:rsidRPr="00177F90">
        <w:rPr>
          <w:rFonts w:eastAsia="Times New Roman" w:hint="eastAsia"/>
          <w:lang w:eastAsia="ru-RU"/>
        </w:rPr>
        <w:t>всех</w:t>
      </w:r>
      <w:r w:rsidRPr="00177F90">
        <w:rPr>
          <w:rFonts w:eastAsia="Times New Roman"/>
          <w:lang w:eastAsia="ru-RU"/>
        </w:rPr>
        <w:t xml:space="preserve"> </w:t>
      </w:r>
      <w:r w:rsidRPr="00177F90">
        <w:rPr>
          <w:rFonts w:eastAsia="Times New Roman" w:hint="eastAsia"/>
          <w:lang w:eastAsia="ru-RU"/>
        </w:rPr>
        <w:t>видов</w:t>
      </w:r>
      <w:r w:rsidRPr="00177F90">
        <w:rPr>
          <w:rFonts w:eastAsia="Times New Roman"/>
          <w:lang w:eastAsia="ru-RU"/>
        </w:rPr>
        <w:t xml:space="preserve"> </w:t>
      </w:r>
      <w:r w:rsidRPr="00177F90">
        <w:rPr>
          <w:rFonts w:eastAsia="Times New Roman" w:hint="eastAsia"/>
          <w:lang w:eastAsia="ru-RU"/>
        </w:rPr>
        <w:t>СМИ</w:t>
      </w:r>
      <w:r w:rsidRPr="00177F90">
        <w:rPr>
          <w:rFonts w:eastAsia="Times New Roman"/>
          <w:lang w:eastAsia="ru-RU"/>
        </w:rPr>
        <w:t xml:space="preserve"> </w:t>
      </w:r>
      <w:r w:rsidRPr="00177F90">
        <w:rPr>
          <w:rFonts w:eastAsia="Times New Roman" w:hint="eastAsia"/>
          <w:lang w:eastAsia="ru-RU"/>
        </w:rPr>
        <w:t>по</w:t>
      </w:r>
      <w:r w:rsidRPr="00177F90">
        <w:rPr>
          <w:rFonts w:eastAsia="Times New Roman"/>
          <w:lang w:eastAsia="ru-RU"/>
        </w:rPr>
        <w:t xml:space="preserve"> </w:t>
      </w:r>
      <w:r w:rsidRPr="00177F90">
        <w:rPr>
          <w:rFonts w:eastAsia="Times New Roman" w:hint="eastAsia"/>
          <w:lang w:eastAsia="ru-RU"/>
        </w:rPr>
        <w:t>освещению</w:t>
      </w:r>
      <w:r w:rsidRPr="00177F90">
        <w:rPr>
          <w:rFonts w:eastAsia="Times New Roman"/>
          <w:lang w:eastAsia="ru-RU"/>
        </w:rPr>
        <w:t xml:space="preserve"> </w:t>
      </w:r>
      <w:r w:rsidRPr="00177F90">
        <w:rPr>
          <w:rFonts w:eastAsia="Times New Roman" w:hint="eastAsia"/>
          <w:lang w:eastAsia="ru-RU"/>
        </w:rPr>
        <w:t>деятельности</w:t>
      </w:r>
      <w:r w:rsidRPr="00177F90">
        <w:rPr>
          <w:rFonts w:eastAsia="Times New Roman"/>
          <w:lang w:eastAsia="ru-RU"/>
        </w:rPr>
        <w:t xml:space="preserve">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Pr="00177F90">
        <w:rPr>
          <w:rFonts w:eastAsia="Times New Roman" w:hint="eastAsia"/>
          <w:lang w:eastAsia="ru-RU"/>
        </w:rPr>
        <w:t>депутатов</w:t>
      </w:r>
      <w:r w:rsidRPr="00177F90">
        <w:rPr>
          <w:rFonts w:eastAsia="Times New Roman"/>
          <w:lang w:eastAsia="ru-RU"/>
        </w:rPr>
        <w:t xml:space="preserve">, опубликованных при содействии служащих отдела, </w:t>
      </w:r>
      <w:r w:rsidRPr="00177F90">
        <w:rPr>
          <w:rFonts w:eastAsia="Times New Roman" w:hint="eastAsia"/>
          <w:lang w:eastAsia="ru-RU"/>
        </w:rPr>
        <w:t>позволяет</w:t>
      </w:r>
      <w:r w:rsidRPr="00177F90">
        <w:rPr>
          <w:rFonts w:eastAsia="Times New Roman"/>
          <w:lang w:eastAsia="ru-RU"/>
        </w:rPr>
        <w:t xml:space="preserve"> </w:t>
      </w:r>
      <w:r w:rsidRPr="00177F90">
        <w:rPr>
          <w:rFonts w:eastAsia="Times New Roman" w:hint="eastAsia"/>
          <w:lang w:eastAsia="ru-RU"/>
        </w:rPr>
        <w:t>сделать</w:t>
      </w:r>
      <w:r w:rsidRPr="00177F90">
        <w:rPr>
          <w:rFonts w:eastAsia="Times New Roman"/>
          <w:lang w:eastAsia="ru-RU"/>
        </w:rPr>
        <w:t xml:space="preserve"> </w:t>
      </w:r>
      <w:r w:rsidRPr="00177F90">
        <w:rPr>
          <w:rFonts w:eastAsia="Times New Roman" w:hint="eastAsia"/>
          <w:lang w:eastAsia="ru-RU"/>
        </w:rPr>
        <w:t>вывод</w:t>
      </w:r>
      <w:r w:rsidRPr="00177F90">
        <w:rPr>
          <w:rFonts w:eastAsia="Times New Roman"/>
          <w:lang w:eastAsia="ru-RU"/>
        </w:rPr>
        <w:t xml:space="preserve"> </w:t>
      </w:r>
      <w:r w:rsidRPr="00177F90">
        <w:rPr>
          <w:rFonts w:eastAsia="Times New Roman" w:hint="eastAsia"/>
          <w:lang w:eastAsia="ru-RU"/>
        </w:rPr>
        <w:t>о</w:t>
      </w:r>
      <w:r w:rsidRPr="00177F90">
        <w:rPr>
          <w:rFonts w:eastAsia="Times New Roman"/>
          <w:lang w:eastAsia="ru-RU"/>
        </w:rPr>
        <w:t xml:space="preserve"> полном и </w:t>
      </w:r>
      <w:r w:rsidRPr="00177F90">
        <w:rPr>
          <w:rFonts w:eastAsia="Times New Roman" w:hint="eastAsia"/>
          <w:lang w:eastAsia="ru-RU"/>
        </w:rPr>
        <w:t>достоверно</w:t>
      </w:r>
      <w:r w:rsidRPr="00177F90">
        <w:rPr>
          <w:rFonts w:eastAsia="Times New Roman"/>
          <w:lang w:eastAsia="ru-RU"/>
        </w:rPr>
        <w:t xml:space="preserve">м </w:t>
      </w:r>
      <w:r w:rsidRPr="00177F90">
        <w:rPr>
          <w:rFonts w:eastAsia="Times New Roman" w:hint="eastAsia"/>
          <w:lang w:eastAsia="ru-RU"/>
        </w:rPr>
        <w:t>отражени</w:t>
      </w:r>
      <w:r w:rsidRPr="00177F90">
        <w:rPr>
          <w:rFonts w:eastAsia="Times New Roman"/>
          <w:lang w:eastAsia="ru-RU"/>
        </w:rPr>
        <w:t xml:space="preserve">и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СМИ</w:t>
      </w:r>
      <w:r w:rsidRPr="00177F90">
        <w:rPr>
          <w:rFonts w:eastAsia="Times New Roman"/>
          <w:lang w:eastAsia="ru-RU"/>
        </w:rPr>
        <w:t xml:space="preserve"> </w:t>
      </w:r>
      <w:r w:rsidRPr="00177F90">
        <w:rPr>
          <w:rFonts w:eastAsia="Times New Roman" w:hint="eastAsia"/>
          <w:lang w:eastAsia="ru-RU"/>
        </w:rPr>
        <w:t>различных</w:t>
      </w:r>
      <w:r w:rsidRPr="00177F90">
        <w:rPr>
          <w:rFonts w:eastAsia="Times New Roman"/>
          <w:lang w:eastAsia="ru-RU"/>
        </w:rPr>
        <w:t xml:space="preserve"> </w:t>
      </w:r>
      <w:r w:rsidRPr="00177F90">
        <w:rPr>
          <w:rFonts w:eastAsia="Times New Roman" w:hint="eastAsia"/>
          <w:lang w:eastAsia="ru-RU"/>
        </w:rPr>
        <w:t>аспектов</w:t>
      </w:r>
      <w:r w:rsidRPr="00177F90">
        <w:rPr>
          <w:rFonts w:eastAsia="Times New Roman"/>
          <w:lang w:eastAsia="ru-RU"/>
        </w:rPr>
        <w:t xml:space="preserve"> </w:t>
      </w:r>
      <w:r w:rsidRPr="00177F90">
        <w:rPr>
          <w:rFonts w:eastAsia="Times New Roman" w:hint="eastAsia"/>
          <w:lang w:eastAsia="ru-RU"/>
        </w:rPr>
        <w:t>работы</w:t>
      </w:r>
      <w:r w:rsidRPr="00177F90">
        <w:rPr>
          <w:rFonts w:eastAsia="Times New Roman"/>
          <w:lang w:eastAsia="ru-RU"/>
        </w:rPr>
        <w:t xml:space="preserve"> </w:t>
      </w:r>
      <w:r w:rsidRPr="00177F90">
        <w:rPr>
          <w:rFonts w:eastAsia="Times New Roman" w:hint="eastAsia"/>
          <w:lang w:eastAsia="ru-RU"/>
        </w:rPr>
        <w:t>ЗС</w:t>
      </w:r>
      <w:r w:rsidRPr="00177F90">
        <w:rPr>
          <w:rFonts w:eastAsia="Times New Roman"/>
          <w:lang w:eastAsia="ru-RU"/>
        </w:rPr>
        <w:t xml:space="preserve">. </w:t>
      </w:r>
      <w:r w:rsidRPr="00177F90">
        <w:rPr>
          <w:rFonts w:eastAsia="Times New Roman" w:hint="eastAsia"/>
          <w:lang w:eastAsia="ru-RU"/>
        </w:rPr>
        <w:t>Областные</w:t>
      </w:r>
      <w:r w:rsidRPr="00177F90">
        <w:rPr>
          <w:rFonts w:eastAsia="Times New Roman"/>
          <w:lang w:eastAsia="ru-RU"/>
        </w:rPr>
        <w:t xml:space="preserve"> </w:t>
      </w:r>
      <w:r w:rsidRPr="00177F90">
        <w:rPr>
          <w:rFonts w:eastAsia="Times New Roman" w:hint="eastAsia"/>
          <w:lang w:eastAsia="ru-RU"/>
        </w:rPr>
        <w:t>СМИ</w:t>
      </w:r>
      <w:r w:rsidRPr="00177F90">
        <w:rPr>
          <w:rFonts w:eastAsia="Times New Roman"/>
          <w:lang w:eastAsia="ru-RU"/>
        </w:rPr>
        <w:t xml:space="preserve"> </w:t>
      </w:r>
      <w:r w:rsidRPr="00177F90">
        <w:rPr>
          <w:rFonts w:eastAsia="Times New Roman" w:hint="eastAsia"/>
          <w:lang w:eastAsia="ru-RU"/>
        </w:rPr>
        <w:t>готовили</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Pr="00177F90">
        <w:rPr>
          <w:rFonts w:eastAsia="Times New Roman" w:hint="eastAsia"/>
          <w:lang w:eastAsia="ru-RU"/>
        </w:rPr>
        <w:t>размещали</w:t>
      </w:r>
      <w:r w:rsidRPr="00177F90">
        <w:rPr>
          <w:rFonts w:eastAsia="Times New Roman"/>
          <w:lang w:eastAsia="ru-RU"/>
        </w:rPr>
        <w:t xml:space="preserve"> </w:t>
      </w:r>
      <w:r w:rsidRPr="00177F90">
        <w:rPr>
          <w:rFonts w:eastAsia="Times New Roman" w:hint="eastAsia"/>
          <w:lang w:eastAsia="ru-RU"/>
        </w:rPr>
        <w:t>информационные</w:t>
      </w:r>
      <w:r w:rsidRPr="00177F90">
        <w:rPr>
          <w:rFonts w:eastAsia="Times New Roman"/>
          <w:lang w:eastAsia="ru-RU"/>
        </w:rPr>
        <w:t xml:space="preserve"> </w:t>
      </w:r>
      <w:r w:rsidRPr="00177F90">
        <w:rPr>
          <w:rFonts w:eastAsia="Times New Roman" w:hint="eastAsia"/>
          <w:lang w:eastAsia="ru-RU"/>
        </w:rPr>
        <w:t>материалы</w:t>
      </w:r>
      <w:r w:rsidRPr="00177F90">
        <w:rPr>
          <w:rFonts w:eastAsia="Times New Roman"/>
          <w:lang w:eastAsia="ru-RU"/>
        </w:rPr>
        <w:t xml:space="preserve"> </w:t>
      </w:r>
      <w:r w:rsidRPr="00177F90">
        <w:rPr>
          <w:rFonts w:eastAsia="Times New Roman" w:hint="eastAsia"/>
          <w:lang w:eastAsia="ru-RU"/>
        </w:rPr>
        <w:t>обо</w:t>
      </w:r>
      <w:r w:rsidRPr="00177F90">
        <w:rPr>
          <w:rFonts w:eastAsia="Times New Roman"/>
          <w:lang w:eastAsia="ru-RU"/>
        </w:rPr>
        <w:t xml:space="preserve"> </w:t>
      </w:r>
      <w:r w:rsidRPr="00177F90">
        <w:rPr>
          <w:rFonts w:eastAsia="Times New Roman" w:hint="eastAsia"/>
          <w:lang w:eastAsia="ru-RU"/>
        </w:rPr>
        <w:t>всех</w:t>
      </w:r>
      <w:r w:rsidRPr="00177F90">
        <w:rPr>
          <w:rFonts w:eastAsia="Times New Roman"/>
          <w:lang w:eastAsia="ru-RU"/>
        </w:rPr>
        <w:t xml:space="preserve"> </w:t>
      </w:r>
      <w:r w:rsidRPr="00177F90">
        <w:rPr>
          <w:rFonts w:eastAsia="Times New Roman" w:hint="eastAsia"/>
          <w:lang w:eastAsia="ru-RU"/>
        </w:rPr>
        <w:t>плановых</w:t>
      </w:r>
      <w:r w:rsidRPr="00177F90">
        <w:rPr>
          <w:rFonts w:eastAsia="Times New Roman"/>
          <w:lang w:eastAsia="ru-RU"/>
        </w:rPr>
        <w:t xml:space="preserve"> (</w:t>
      </w:r>
      <w:r w:rsidRPr="00177F90">
        <w:rPr>
          <w:rFonts w:eastAsia="Times New Roman" w:hint="eastAsia"/>
          <w:lang w:eastAsia="ru-RU"/>
        </w:rPr>
        <w:t>а</w:t>
      </w:r>
      <w:r w:rsidRPr="00177F90">
        <w:rPr>
          <w:rFonts w:eastAsia="Times New Roman"/>
          <w:lang w:eastAsia="ru-RU"/>
        </w:rPr>
        <w:t xml:space="preserve"> </w:t>
      </w:r>
      <w:r w:rsidRPr="00177F90">
        <w:rPr>
          <w:rFonts w:eastAsia="Times New Roman" w:hint="eastAsia"/>
          <w:lang w:eastAsia="ru-RU"/>
        </w:rPr>
        <w:t>также</w:t>
      </w:r>
      <w:r w:rsidRPr="00177F90">
        <w:rPr>
          <w:rFonts w:eastAsia="Times New Roman"/>
          <w:lang w:eastAsia="ru-RU"/>
        </w:rPr>
        <w:t xml:space="preserve"> </w:t>
      </w:r>
      <w:r w:rsidRPr="00177F90">
        <w:rPr>
          <w:rFonts w:eastAsia="Times New Roman" w:hint="eastAsia"/>
          <w:lang w:eastAsia="ru-RU"/>
        </w:rPr>
        <w:t>внеплановых</w:t>
      </w:r>
      <w:r w:rsidRPr="00177F90">
        <w:rPr>
          <w:rFonts w:eastAsia="Times New Roman"/>
          <w:lang w:eastAsia="ru-RU"/>
        </w:rPr>
        <w:t xml:space="preserve">) </w:t>
      </w:r>
      <w:r w:rsidRPr="00177F90">
        <w:rPr>
          <w:rFonts w:eastAsia="Times New Roman" w:hint="eastAsia"/>
          <w:lang w:eastAsia="ru-RU"/>
        </w:rPr>
        <w:t>мероприятиях</w:t>
      </w:r>
      <w:r w:rsidRPr="00177F90">
        <w:rPr>
          <w:rFonts w:eastAsia="Times New Roman"/>
          <w:lang w:eastAsia="ru-RU"/>
        </w:rPr>
        <w:t xml:space="preserve">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w:t>
      </w:r>
      <w:r w:rsidR="000A140F">
        <w:rPr>
          <w:rFonts w:eastAsia="Times New Roman"/>
          <w:lang w:eastAsia="ru-RU"/>
        </w:rPr>
        <w:t xml:space="preserve"> </w:t>
      </w:r>
      <w:r w:rsidRPr="00177F90">
        <w:rPr>
          <w:rFonts w:eastAsia="Times New Roman"/>
          <w:lang w:eastAsia="ru-RU"/>
        </w:rPr>
        <w:t>Наиб</w:t>
      </w:r>
      <w:r w:rsidRPr="00177F90">
        <w:rPr>
          <w:rFonts w:eastAsia="Times New Roman" w:hint="eastAsia"/>
          <w:lang w:eastAsia="ru-RU"/>
        </w:rPr>
        <w:t>ольшее</w:t>
      </w:r>
      <w:r w:rsidRPr="00177F90">
        <w:rPr>
          <w:rFonts w:eastAsia="Times New Roman"/>
          <w:lang w:eastAsia="ru-RU"/>
        </w:rPr>
        <w:t xml:space="preserve"> </w:t>
      </w:r>
      <w:r w:rsidRPr="00177F90">
        <w:rPr>
          <w:rFonts w:eastAsia="Times New Roman" w:hint="eastAsia"/>
          <w:lang w:eastAsia="ru-RU"/>
        </w:rPr>
        <w:t>количество</w:t>
      </w:r>
      <w:r w:rsidRPr="00177F90">
        <w:rPr>
          <w:rFonts w:eastAsia="Times New Roman"/>
          <w:lang w:eastAsia="ru-RU"/>
        </w:rPr>
        <w:t xml:space="preserve"> </w:t>
      </w:r>
      <w:r w:rsidRPr="00177F90">
        <w:rPr>
          <w:rFonts w:eastAsia="Times New Roman" w:hint="eastAsia"/>
          <w:lang w:eastAsia="ru-RU"/>
        </w:rPr>
        <w:t>информационных</w:t>
      </w:r>
      <w:r w:rsidRPr="00177F90">
        <w:rPr>
          <w:rFonts w:eastAsia="Times New Roman"/>
          <w:lang w:eastAsia="ru-RU"/>
        </w:rPr>
        <w:t xml:space="preserve"> </w:t>
      </w:r>
      <w:r w:rsidRPr="00177F90">
        <w:rPr>
          <w:rFonts w:eastAsia="Times New Roman" w:hint="eastAsia"/>
          <w:lang w:eastAsia="ru-RU"/>
        </w:rPr>
        <w:t>материалов</w:t>
      </w:r>
      <w:r w:rsidRPr="00177F90">
        <w:rPr>
          <w:rFonts w:eastAsia="Times New Roman"/>
          <w:lang w:eastAsia="ru-RU"/>
        </w:rPr>
        <w:t xml:space="preserve"> </w:t>
      </w:r>
      <w:r w:rsidRPr="00177F90">
        <w:rPr>
          <w:rFonts w:eastAsia="Times New Roman" w:hint="eastAsia"/>
          <w:lang w:eastAsia="ru-RU"/>
        </w:rPr>
        <w:t>о</w:t>
      </w:r>
      <w:r w:rsidRPr="00177F90">
        <w:rPr>
          <w:rFonts w:eastAsia="Times New Roman"/>
          <w:lang w:eastAsia="ru-RU"/>
        </w:rPr>
        <w:t xml:space="preserve"> </w:t>
      </w:r>
      <w:r w:rsidRPr="00177F90">
        <w:rPr>
          <w:rFonts w:eastAsia="Times New Roman" w:hint="eastAsia"/>
          <w:lang w:eastAsia="ru-RU"/>
        </w:rPr>
        <w:t>Законодательном</w:t>
      </w:r>
      <w:r w:rsidRPr="00177F90">
        <w:rPr>
          <w:rFonts w:eastAsia="Times New Roman"/>
          <w:lang w:eastAsia="ru-RU"/>
        </w:rPr>
        <w:t xml:space="preserve"> </w:t>
      </w:r>
      <w:r w:rsidRPr="00177F90">
        <w:rPr>
          <w:rFonts w:eastAsia="Times New Roman" w:hint="eastAsia"/>
          <w:lang w:eastAsia="ru-RU"/>
        </w:rPr>
        <w:t>Собрании</w:t>
      </w:r>
      <w:r w:rsidRPr="00177F90">
        <w:rPr>
          <w:rFonts w:eastAsia="Times New Roman"/>
          <w:lang w:eastAsia="ru-RU"/>
        </w:rPr>
        <w:t xml:space="preserve"> </w:t>
      </w:r>
      <w:r w:rsidRPr="00177F90">
        <w:rPr>
          <w:rFonts w:eastAsia="Times New Roman" w:hint="eastAsia"/>
          <w:lang w:eastAsia="ru-RU"/>
        </w:rPr>
        <w:t>Иркутской</w:t>
      </w:r>
      <w:r w:rsidRPr="00177F90">
        <w:rPr>
          <w:rFonts w:eastAsia="Times New Roman"/>
          <w:lang w:eastAsia="ru-RU"/>
        </w:rPr>
        <w:t xml:space="preserve"> </w:t>
      </w:r>
      <w:r w:rsidRPr="00177F90">
        <w:rPr>
          <w:rFonts w:eastAsia="Times New Roman" w:hint="eastAsia"/>
          <w:lang w:eastAsia="ru-RU"/>
        </w:rPr>
        <w:t>области</w:t>
      </w:r>
      <w:r w:rsidRPr="00177F90">
        <w:rPr>
          <w:rFonts w:eastAsia="Times New Roman"/>
          <w:lang w:eastAsia="ru-RU"/>
        </w:rPr>
        <w:t xml:space="preserve"> </w:t>
      </w:r>
      <w:r w:rsidRPr="00177F90">
        <w:rPr>
          <w:rFonts w:eastAsia="Times New Roman" w:hint="eastAsia"/>
          <w:lang w:eastAsia="ru-RU"/>
        </w:rPr>
        <w:t>зафиксировано</w:t>
      </w:r>
      <w:r w:rsidRPr="00177F90">
        <w:rPr>
          <w:rFonts w:eastAsia="Times New Roman"/>
          <w:lang w:eastAsia="ru-RU"/>
        </w:rPr>
        <w:t xml:space="preserve">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информационных</w:t>
      </w:r>
      <w:r w:rsidRPr="00177F90">
        <w:rPr>
          <w:rFonts w:eastAsia="Times New Roman"/>
          <w:lang w:eastAsia="ru-RU"/>
        </w:rPr>
        <w:t xml:space="preserve"> </w:t>
      </w:r>
      <w:r w:rsidRPr="00177F90">
        <w:rPr>
          <w:rFonts w:eastAsia="Times New Roman" w:hint="eastAsia"/>
          <w:lang w:eastAsia="ru-RU"/>
        </w:rPr>
        <w:t>агентствах</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00544F10">
        <w:rPr>
          <w:rFonts w:eastAsia="Times New Roman"/>
          <w:lang w:eastAsia="ru-RU"/>
        </w:rPr>
        <w:t>и</w:t>
      </w:r>
      <w:r w:rsidRPr="00177F90">
        <w:rPr>
          <w:rFonts w:eastAsia="Times New Roman" w:hint="eastAsia"/>
          <w:lang w:eastAsia="ru-RU"/>
        </w:rPr>
        <w:t>нтернет</w:t>
      </w:r>
      <w:r w:rsidRPr="00177F90">
        <w:rPr>
          <w:rFonts w:eastAsia="Times New Roman"/>
          <w:lang w:eastAsia="ru-RU"/>
        </w:rPr>
        <w:t>-</w:t>
      </w:r>
      <w:r w:rsidRPr="00177F90">
        <w:rPr>
          <w:rFonts w:eastAsia="Times New Roman" w:hint="eastAsia"/>
          <w:lang w:eastAsia="ru-RU"/>
        </w:rPr>
        <w:t>СМИ</w:t>
      </w:r>
      <w:r w:rsidRPr="00177F90">
        <w:rPr>
          <w:rFonts w:eastAsia="Times New Roman"/>
          <w:lang w:eastAsia="ru-RU"/>
        </w:rPr>
        <w:t xml:space="preserve">. </w:t>
      </w:r>
      <w:r w:rsidRPr="00177F90">
        <w:rPr>
          <w:rFonts w:eastAsia="Times New Roman" w:hint="eastAsia"/>
          <w:lang w:eastAsia="ru-RU"/>
        </w:rPr>
        <w:t>Ведущими</w:t>
      </w:r>
      <w:r w:rsidRPr="00177F90">
        <w:rPr>
          <w:rFonts w:eastAsia="Times New Roman"/>
          <w:lang w:eastAsia="ru-RU"/>
        </w:rPr>
        <w:t xml:space="preserve"> </w:t>
      </w:r>
      <w:r w:rsidRPr="00177F90">
        <w:rPr>
          <w:rFonts w:eastAsia="Times New Roman" w:hint="eastAsia"/>
          <w:lang w:eastAsia="ru-RU"/>
        </w:rPr>
        <w:t>источниками</w:t>
      </w:r>
      <w:r w:rsidRPr="00177F90">
        <w:rPr>
          <w:rFonts w:eastAsia="Times New Roman"/>
          <w:lang w:eastAsia="ru-RU"/>
        </w:rPr>
        <w:t xml:space="preserve"> </w:t>
      </w:r>
      <w:r w:rsidRPr="00177F90">
        <w:rPr>
          <w:rFonts w:eastAsia="Times New Roman" w:hint="eastAsia"/>
          <w:lang w:eastAsia="ru-RU"/>
        </w:rPr>
        <w:t>информации</w:t>
      </w:r>
      <w:r w:rsidRPr="00177F90">
        <w:rPr>
          <w:rFonts w:eastAsia="Times New Roman"/>
          <w:lang w:eastAsia="ru-RU"/>
        </w:rPr>
        <w:t xml:space="preserve"> </w:t>
      </w:r>
      <w:r w:rsidRPr="00177F90">
        <w:rPr>
          <w:rFonts w:eastAsia="Times New Roman" w:hint="eastAsia"/>
          <w:lang w:eastAsia="ru-RU"/>
        </w:rPr>
        <w:t>о</w:t>
      </w:r>
      <w:r w:rsidRPr="00177F90">
        <w:rPr>
          <w:rFonts w:eastAsia="Times New Roman"/>
          <w:lang w:eastAsia="ru-RU"/>
        </w:rPr>
        <w:t xml:space="preserve"> </w:t>
      </w:r>
      <w:r w:rsidRPr="00177F90">
        <w:rPr>
          <w:rFonts w:eastAsia="Times New Roman" w:hint="eastAsia"/>
          <w:lang w:eastAsia="ru-RU"/>
        </w:rPr>
        <w:t>деятельности</w:t>
      </w:r>
      <w:r w:rsidRPr="00177F90">
        <w:rPr>
          <w:rFonts w:eastAsia="Times New Roman"/>
          <w:lang w:eastAsia="ru-RU"/>
        </w:rPr>
        <w:t xml:space="preserve">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 xml:space="preserve"> </w:t>
      </w:r>
      <w:r w:rsidRPr="00177F90">
        <w:rPr>
          <w:rFonts w:eastAsia="Times New Roman" w:hint="eastAsia"/>
          <w:lang w:eastAsia="ru-RU"/>
        </w:rPr>
        <w:t>стали</w:t>
      </w:r>
      <w:r w:rsidRPr="00177F90">
        <w:rPr>
          <w:rFonts w:eastAsia="Times New Roman"/>
          <w:lang w:eastAsia="ru-RU"/>
        </w:rPr>
        <w:t xml:space="preserve"> </w:t>
      </w:r>
      <w:r w:rsidRPr="00177F90">
        <w:rPr>
          <w:rFonts w:eastAsia="Times New Roman" w:hint="eastAsia"/>
          <w:lang w:eastAsia="ru-RU"/>
        </w:rPr>
        <w:t>информационные</w:t>
      </w:r>
      <w:r w:rsidRPr="00177F90">
        <w:rPr>
          <w:rFonts w:eastAsia="Times New Roman"/>
          <w:lang w:eastAsia="ru-RU"/>
        </w:rPr>
        <w:t xml:space="preserve"> </w:t>
      </w:r>
      <w:r w:rsidRPr="00177F90">
        <w:rPr>
          <w:rFonts w:eastAsia="Times New Roman" w:hint="eastAsia"/>
          <w:lang w:eastAsia="ru-RU"/>
        </w:rPr>
        <w:t>агентства</w:t>
      </w:r>
      <w:r w:rsidRPr="00177F90">
        <w:rPr>
          <w:rFonts w:eastAsia="Times New Roman"/>
          <w:lang w:eastAsia="ru-RU"/>
        </w:rPr>
        <w:t>: «</w:t>
      </w:r>
      <w:r w:rsidRPr="00177F90">
        <w:rPr>
          <w:rFonts w:eastAsia="Times New Roman" w:hint="eastAsia"/>
          <w:lang w:eastAsia="ru-RU"/>
        </w:rPr>
        <w:t>Сибирские</w:t>
      </w:r>
      <w:r w:rsidRPr="00177F90">
        <w:rPr>
          <w:rFonts w:eastAsia="Times New Roman"/>
          <w:lang w:eastAsia="ru-RU"/>
        </w:rPr>
        <w:t xml:space="preserve"> </w:t>
      </w:r>
      <w:r w:rsidRPr="00177F90">
        <w:rPr>
          <w:rFonts w:eastAsia="Times New Roman" w:hint="eastAsia"/>
          <w:lang w:eastAsia="ru-RU"/>
        </w:rPr>
        <w:t>новости»</w:t>
      </w:r>
      <w:r w:rsidRPr="00177F90">
        <w:rPr>
          <w:rFonts w:eastAsia="Times New Roman"/>
          <w:lang w:eastAsia="ru-RU"/>
        </w:rPr>
        <w:t>, РИА «Иркутскмедиа», «</w:t>
      </w:r>
      <w:r w:rsidRPr="00177F90">
        <w:rPr>
          <w:rFonts w:eastAsia="Times New Roman" w:hint="eastAsia"/>
          <w:lang w:eastAsia="ru-RU"/>
        </w:rPr>
        <w:t>Телеинформ»</w:t>
      </w:r>
      <w:r w:rsidRPr="00177F90">
        <w:rPr>
          <w:rFonts w:eastAsia="Times New Roman"/>
          <w:lang w:eastAsia="ru-RU"/>
        </w:rPr>
        <w:t xml:space="preserve">. </w:t>
      </w:r>
      <w:r w:rsidRPr="00177F90">
        <w:rPr>
          <w:rFonts w:eastAsia="Times New Roman" w:hint="eastAsia"/>
          <w:lang w:eastAsia="ru-RU"/>
        </w:rPr>
        <w:t>Основная</w:t>
      </w:r>
      <w:r w:rsidRPr="00177F90">
        <w:rPr>
          <w:rFonts w:eastAsia="Times New Roman"/>
          <w:lang w:eastAsia="ru-RU"/>
        </w:rPr>
        <w:t xml:space="preserve"> </w:t>
      </w:r>
      <w:r w:rsidRPr="00177F90">
        <w:rPr>
          <w:rFonts w:eastAsia="Times New Roman" w:hint="eastAsia"/>
          <w:lang w:eastAsia="ru-RU"/>
        </w:rPr>
        <w:t>часть</w:t>
      </w:r>
      <w:r w:rsidRPr="00177F90">
        <w:rPr>
          <w:rFonts w:eastAsia="Times New Roman"/>
          <w:lang w:eastAsia="ru-RU"/>
        </w:rPr>
        <w:t xml:space="preserve"> </w:t>
      </w:r>
      <w:r w:rsidRPr="00177F90">
        <w:rPr>
          <w:rFonts w:eastAsia="Times New Roman" w:hint="eastAsia"/>
          <w:lang w:eastAsia="ru-RU"/>
        </w:rPr>
        <w:t>подготовленных</w:t>
      </w:r>
      <w:r w:rsidRPr="00177F90">
        <w:rPr>
          <w:rFonts w:eastAsia="Times New Roman"/>
          <w:lang w:eastAsia="ru-RU"/>
        </w:rPr>
        <w:t xml:space="preserve"> </w:t>
      </w:r>
      <w:r w:rsidRPr="00177F90">
        <w:rPr>
          <w:rFonts w:eastAsia="Times New Roman" w:hint="eastAsia"/>
          <w:lang w:eastAsia="ru-RU"/>
        </w:rPr>
        <w:t>агентствами</w:t>
      </w:r>
      <w:r w:rsidRPr="00177F90">
        <w:rPr>
          <w:rFonts w:eastAsia="Times New Roman"/>
          <w:lang w:eastAsia="ru-RU"/>
        </w:rPr>
        <w:t xml:space="preserve"> </w:t>
      </w:r>
      <w:r w:rsidRPr="00177F90">
        <w:rPr>
          <w:rFonts w:eastAsia="Times New Roman" w:hint="eastAsia"/>
          <w:lang w:eastAsia="ru-RU"/>
        </w:rPr>
        <w:t>материалов</w:t>
      </w:r>
      <w:r w:rsidRPr="00177F90">
        <w:rPr>
          <w:rFonts w:eastAsia="Times New Roman"/>
          <w:lang w:eastAsia="ru-RU"/>
        </w:rPr>
        <w:t xml:space="preserve"> </w:t>
      </w:r>
      <w:r w:rsidRPr="00177F90">
        <w:rPr>
          <w:rFonts w:eastAsia="Times New Roman" w:hint="eastAsia"/>
          <w:lang w:eastAsia="ru-RU"/>
        </w:rPr>
        <w:t>носит</w:t>
      </w:r>
      <w:r w:rsidRPr="00177F90">
        <w:rPr>
          <w:rFonts w:eastAsia="Times New Roman"/>
          <w:lang w:eastAsia="ru-RU"/>
        </w:rPr>
        <w:t xml:space="preserve"> </w:t>
      </w:r>
      <w:r w:rsidRPr="00177F90">
        <w:rPr>
          <w:rFonts w:eastAsia="Times New Roman" w:hint="eastAsia"/>
          <w:lang w:eastAsia="ru-RU"/>
        </w:rPr>
        <w:t>информационный</w:t>
      </w:r>
      <w:r w:rsidRPr="00177F90">
        <w:rPr>
          <w:rFonts w:eastAsia="Times New Roman"/>
          <w:lang w:eastAsia="ru-RU"/>
        </w:rPr>
        <w:t xml:space="preserve"> </w:t>
      </w:r>
      <w:r w:rsidRPr="00177F90">
        <w:rPr>
          <w:rFonts w:eastAsia="Times New Roman" w:hint="eastAsia"/>
          <w:lang w:eastAsia="ru-RU"/>
        </w:rPr>
        <w:t>характер</w:t>
      </w:r>
      <w:r w:rsidRPr="00177F90">
        <w:rPr>
          <w:rFonts w:eastAsia="Times New Roman"/>
          <w:lang w:eastAsia="ru-RU"/>
        </w:rPr>
        <w:t xml:space="preserve">. </w:t>
      </w:r>
      <w:r w:rsidRPr="00177F90">
        <w:rPr>
          <w:rFonts w:eastAsia="Times New Roman" w:hint="eastAsia"/>
          <w:lang w:eastAsia="ru-RU"/>
        </w:rPr>
        <w:t>Информационные</w:t>
      </w:r>
      <w:r w:rsidRPr="00177F90">
        <w:rPr>
          <w:rFonts w:eastAsia="Times New Roman"/>
          <w:lang w:eastAsia="ru-RU"/>
        </w:rPr>
        <w:t xml:space="preserve"> </w:t>
      </w:r>
      <w:r w:rsidRPr="00177F90">
        <w:rPr>
          <w:rFonts w:eastAsia="Times New Roman" w:hint="eastAsia"/>
          <w:lang w:eastAsia="ru-RU"/>
        </w:rPr>
        <w:t>агентства</w:t>
      </w:r>
      <w:r w:rsidRPr="00177F90">
        <w:rPr>
          <w:rFonts w:eastAsia="Times New Roman"/>
          <w:lang w:eastAsia="ru-RU"/>
        </w:rPr>
        <w:t xml:space="preserve"> </w:t>
      </w:r>
      <w:r w:rsidRPr="00177F90">
        <w:rPr>
          <w:rFonts w:eastAsia="Times New Roman" w:hint="eastAsia"/>
          <w:lang w:eastAsia="ru-RU"/>
        </w:rPr>
        <w:t>также</w:t>
      </w:r>
      <w:r w:rsidRPr="00177F90">
        <w:rPr>
          <w:rFonts w:eastAsia="Times New Roman"/>
          <w:lang w:eastAsia="ru-RU"/>
        </w:rPr>
        <w:t xml:space="preserve"> </w:t>
      </w:r>
      <w:r w:rsidRPr="00177F90">
        <w:rPr>
          <w:rFonts w:eastAsia="Times New Roman" w:hint="eastAsia"/>
          <w:lang w:eastAsia="ru-RU"/>
        </w:rPr>
        <w:t>уделяют</w:t>
      </w:r>
      <w:r w:rsidRPr="00177F90">
        <w:rPr>
          <w:rFonts w:eastAsia="Times New Roman"/>
          <w:lang w:eastAsia="ru-RU"/>
        </w:rPr>
        <w:t xml:space="preserve"> </w:t>
      </w:r>
      <w:r w:rsidRPr="00177F90">
        <w:rPr>
          <w:rFonts w:eastAsia="Times New Roman" w:hint="eastAsia"/>
          <w:lang w:eastAsia="ru-RU"/>
        </w:rPr>
        <w:t>внимание</w:t>
      </w:r>
      <w:r w:rsidRPr="00177F90">
        <w:rPr>
          <w:rFonts w:eastAsia="Times New Roman"/>
          <w:lang w:eastAsia="ru-RU"/>
        </w:rPr>
        <w:t xml:space="preserve"> </w:t>
      </w:r>
      <w:r w:rsidRPr="00177F90">
        <w:rPr>
          <w:rFonts w:eastAsia="Times New Roman" w:hint="eastAsia"/>
          <w:lang w:eastAsia="ru-RU"/>
        </w:rPr>
        <w:t>комментариям</w:t>
      </w:r>
      <w:r w:rsidRPr="00177F90">
        <w:rPr>
          <w:rFonts w:eastAsia="Times New Roman"/>
          <w:lang w:eastAsia="ru-RU"/>
        </w:rPr>
        <w:t xml:space="preserve"> </w:t>
      </w:r>
      <w:r w:rsidRPr="00177F90">
        <w:rPr>
          <w:rFonts w:eastAsia="Times New Roman" w:hint="eastAsia"/>
          <w:lang w:eastAsia="ru-RU"/>
        </w:rPr>
        <w:t>депутатов</w:t>
      </w:r>
      <w:r w:rsidRPr="00177F90">
        <w:rPr>
          <w:rFonts w:eastAsia="Times New Roman"/>
          <w:lang w:eastAsia="ru-RU"/>
        </w:rPr>
        <w:t xml:space="preserve">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 xml:space="preserve"> </w:t>
      </w:r>
      <w:r w:rsidRPr="00177F90">
        <w:rPr>
          <w:rFonts w:eastAsia="Times New Roman" w:hint="eastAsia"/>
          <w:lang w:eastAsia="ru-RU"/>
        </w:rPr>
        <w:t>Иркутской</w:t>
      </w:r>
      <w:r w:rsidRPr="00177F90">
        <w:rPr>
          <w:rFonts w:eastAsia="Times New Roman"/>
          <w:lang w:eastAsia="ru-RU"/>
        </w:rPr>
        <w:t xml:space="preserve"> </w:t>
      </w:r>
      <w:r w:rsidRPr="00177F90">
        <w:rPr>
          <w:rFonts w:eastAsia="Times New Roman" w:hint="eastAsia"/>
          <w:lang w:eastAsia="ru-RU"/>
        </w:rPr>
        <w:t>области</w:t>
      </w:r>
      <w:r w:rsidRPr="00177F90">
        <w:rPr>
          <w:rFonts w:eastAsia="Times New Roman"/>
          <w:lang w:eastAsia="ru-RU"/>
        </w:rPr>
        <w:t xml:space="preserve"> </w:t>
      </w:r>
      <w:r w:rsidRPr="00177F90">
        <w:rPr>
          <w:rFonts w:eastAsia="Times New Roman" w:hint="eastAsia"/>
          <w:lang w:eastAsia="ru-RU"/>
        </w:rPr>
        <w:t>о</w:t>
      </w:r>
      <w:r w:rsidRPr="00177F90">
        <w:rPr>
          <w:rFonts w:eastAsia="Times New Roman"/>
          <w:lang w:eastAsia="ru-RU"/>
        </w:rPr>
        <w:t xml:space="preserve"> </w:t>
      </w:r>
      <w:r w:rsidRPr="00177F90">
        <w:rPr>
          <w:rFonts w:eastAsia="Times New Roman" w:hint="eastAsia"/>
          <w:lang w:eastAsia="ru-RU"/>
        </w:rPr>
        <w:t>наиболее</w:t>
      </w:r>
      <w:r w:rsidRPr="00177F90">
        <w:rPr>
          <w:rFonts w:eastAsia="Times New Roman"/>
          <w:lang w:eastAsia="ru-RU"/>
        </w:rPr>
        <w:t xml:space="preserve"> </w:t>
      </w:r>
      <w:r w:rsidRPr="00177F90">
        <w:rPr>
          <w:rFonts w:eastAsia="Times New Roman" w:hint="eastAsia"/>
          <w:lang w:eastAsia="ru-RU"/>
        </w:rPr>
        <w:t>значимых</w:t>
      </w:r>
      <w:r w:rsidRPr="00177F90">
        <w:rPr>
          <w:rFonts w:eastAsia="Times New Roman"/>
          <w:lang w:eastAsia="ru-RU"/>
        </w:rPr>
        <w:t xml:space="preserve"> </w:t>
      </w:r>
      <w:r w:rsidRPr="00177F90">
        <w:rPr>
          <w:rFonts w:eastAsia="Times New Roman" w:hint="eastAsia"/>
          <w:lang w:eastAsia="ru-RU"/>
        </w:rPr>
        <w:t>политических</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Pr="00177F90">
        <w:rPr>
          <w:rFonts w:eastAsia="Times New Roman" w:hint="eastAsia"/>
          <w:lang w:eastAsia="ru-RU"/>
        </w:rPr>
        <w:t>социально</w:t>
      </w:r>
      <w:r w:rsidRPr="00177F90">
        <w:rPr>
          <w:rFonts w:eastAsia="Times New Roman"/>
          <w:lang w:eastAsia="ru-RU"/>
        </w:rPr>
        <w:t>-</w:t>
      </w:r>
      <w:r w:rsidRPr="00177F90">
        <w:rPr>
          <w:rFonts w:eastAsia="Times New Roman" w:hint="eastAsia"/>
          <w:lang w:eastAsia="ru-RU"/>
        </w:rPr>
        <w:t>экономических</w:t>
      </w:r>
      <w:r w:rsidRPr="00177F90">
        <w:rPr>
          <w:rFonts w:eastAsia="Times New Roman"/>
          <w:lang w:eastAsia="ru-RU"/>
        </w:rPr>
        <w:t xml:space="preserve"> </w:t>
      </w:r>
      <w:r w:rsidRPr="00177F90">
        <w:rPr>
          <w:rFonts w:eastAsia="Times New Roman" w:hint="eastAsia"/>
          <w:lang w:eastAsia="ru-RU"/>
        </w:rPr>
        <w:t>событиях</w:t>
      </w:r>
      <w:r w:rsidRPr="00177F90">
        <w:rPr>
          <w:rFonts w:eastAsia="Times New Roman"/>
          <w:lang w:eastAsia="ru-RU"/>
        </w:rPr>
        <w:t xml:space="preserve">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регионе</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Pr="00177F90">
        <w:rPr>
          <w:rFonts w:eastAsia="Times New Roman" w:hint="eastAsia"/>
          <w:lang w:eastAsia="ru-RU"/>
        </w:rPr>
        <w:t>стране</w:t>
      </w:r>
      <w:r w:rsidRPr="00177F90">
        <w:rPr>
          <w:rFonts w:eastAsia="Times New Roman"/>
          <w:lang w:eastAsia="ru-RU"/>
        </w:rPr>
        <w:t xml:space="preserve">. </w:t>
      </w:r>
    </w:p>
    <w:p w:rsidR="00177F90" w:rsidRPr="00177F90" w:rsidRDefault="00177F90" w:rsidP="0080440B">
      <w:pPr>
        <w:autoSpaceDE/>
        <w:autoSpaceDN/>
        <w:adjustRightInd/>
        <w:ind w:firstLine="726"/>
        <w:rPr>
          <w:rFonts w:eastAsia="Times New Roman"/>
          <w:lang w:eastAsia="ru-RU"/>
        </w:rPr>
      </w:pPr>
      <w:r w:rsidRPr="00177F90">
        <w:rPr>
          <w:rFonts w:eastAsia="Times New Roman"/>
          <w:lang w:eastAsia="ru-RU"/>
        </w:rPr>
        <w:lastRenderedPageBreak/>
        <w:t xml:space="preserve">Установлено взаимодействие с федеральным интернет-порталом </w:t>
      </w:r>
      <w:r w:rsidR="00D7450B">
        <w:rPr>
          <w:rFonts w:eastAsia="Times New Roman"/>
          <w:lang w:eastAsia="ru-RU"/>
        </w:rPr>
        <w:t>«</w:t>
      </w:r>
      <w:r w:rsidRPr="00177F90">
        <w:rPr>
          <w:rFonts w:eastAsia="Times New Roman"/>
          <w:lang w:eastAsia="ru-RU"/>
        </w:rPr>
        <w:t>Восток России</w:t>
      </w:r>
      <w:r w:rsidR="00D7450B">
        <w:rPr>
          <w:rFonts w:eastAsia="Times New Roman"/>
          <w:lang w:eastAsia="ru-RU"/>
        </w:rPr>
        <w:t>»</w:t>
      </w:r>
      <w:r w:rsidRPr="00177F90">
        <w:rPr>
          <w:rFonts w:eastAsia="Times New Roman"/>
          <w:lang w:eastAsia="ru-RU"/>
        </w:rPr>
        <w:t xml:space="preserve"> (</w:t>
      </w:r>
      <w:r w:rsidRPr="00177F90">
        <w:rPr>
          <w:rFonts w:eastAsia="Times New Roman"/>
          <w:lang w:val="en-US" w:eastAsia="ru-RU"/>
        </w:rPr>
        <w:t>EastRussia</w:t>
      </w:r>
      <w:r w:rsidRPr="00177F90">
        <w:rPr>
          <w:rFonts w:eastAsia="Times New Roman"/>
          <w:lang w:eastAsia="ru-RU"/>
        </w:rPr>
        <w:t>.</w:t>
      </w:r>
      <w:r w:rsidRPr="00177F90">
        <w:rPr>
          <w:rFonts w:eastAsia="Times New Roman"/>
          <w:lang w:val="en-US" w:eastAsia="ru-RU"/>
        </w:rPr>
        <w:t>ru</w:t>
      </w:r>
      <w:r w:rsidRPr="00177F90">
        <w:rPr>
          <w:rFonts w:eastAsia="Times New Roman"/>
          <w:lang w:eastAsia="ru-RU"/>
        </w:rPr>
        <w:t>), отделом направляются и по согласованию на портале публикуются новости с упоминанием председателя Законодательного Собрания и результатов работы парламента области на безвозмездной основе, готовится к публикации интервью с председателем.</w:t>
      </w:r>
    </w:p>
    <w:p w:rsidR="00177F90" w:rsidRPr="00177F90" w:rsidRDefault="00177F90" w:rsidP="0080440B">
      <w:pPr>
        <w:numPr>
          <w:ilvl w:val="0"/>
          <w:numId w:val="16"/>
        </w:numPr>
        <w:autoSpaceDE/>
        <w:autoSpaceDN/>
        <w:adjustRightInd/>
        <w:ind w:left="0" w:firstLine="851"/>
        <w:rPr>
          <w:rFonts w:eastAsia="Times New Roman"/>
          <w:lang w:eastAsia="ru-RU"/>
        </w:rPr>
      </w:pPr>
      <w:r w:rsidRPr="00177F90">
        <w:rPr>
          <w:rFonts w:eastAsia="Times New Roman"/>
          <w:lang w:eastAsia="ru-RU"/>
        </w:rPr>
        <w:t xml:space="preserve"> За третий квартал 2017 года с</w:t>
      </w:r>
      <w:r w:rsidRPr="00177F90">
        <w:rPr>
          <w:rFonts w:eastAsia="Times New Roman" w:hint="eastAsia"/>
          <w:lang w:eastAsia="ru-RU"/>
        </w:rPr>
        <w:t>пециалистами</w:t>
      </w:r>
      <w:r w:rsidRPr="00177F90">
        <w:rPr>
          <w:rFonts w:eastAsia="Times New Roman"/>
          <w:lang w:eastAsia="ru-RU"/>
        </w:rPr>
        <w:t xml:space="preserve"> </w:t>
      </w:r>
      <w:r w:rsidRPr="00177F90">
        <w:rPr>
          <w:rFonts w:eastAsia="Times New Roman" w:hint="eastAsia"/>
          <w:lang w:eastAsia="ru-RU"/>
        </w:rPr>
        <w:t>отдела</w:t>
      </w:r>
      <w:r w:rsidRPr="00177F90">
        <w:rPr>
          <w:rFonts w:eastAsia="Times New Roman"/>
          <w:lang w:eastAsia="ru-RU"/>
        </w:rPr>
        <w:t xml:space="preserve"> </w:t>
      </w:r>
      <w:r w:rsidRPr="00177F90">
        <w:rPr>
          <w:rFonts w:eastAsia="Times New Roman" w:hint="eastAsia"/>
          <w:lang w:eastAsia="ru-RU"/>
        </w:rPr>
        <w:t>подготовлено</w:t>
      </w:r>
      <w:r w:rsidRPr="00177F90">
        <w:rPr>
          <w:rFonts w:eastAsia="Times New Roman"/>
          <w:lang w:eastAsia="ru-RU"/>
        </w:rPr>
        <w:t xml:space="preserve"> 338 </w:t>
      </w:r>
      <w:r w:rsidRPr="00177F90">
        <w:rPr>
          <w:rFonts w:eastAsia="Times New Roman" w:hint="eastAsia"/>
          <w:lang w:eastAsia="ru-RU"/>
        </w:rPr>
        <w:t>информационных</w:t>
      </w:r>
      <w:r w:rsidRPr="00177F90">
        <w:rPr>
          <w:rFonts w:eastAsia="Times New Roman"/>
          <w:lang w:eastAsia="ru-RU"/>
        </w:rPr>
        <w:t xml:space="preserve"> </w:t>
      </w:r>
      <w:r w:rsidRPr="00177F90">
        <w:rPr>
          <w:rFonts w:eastAsia="Times New Roman" w:hint="eastAsia"/>
          <w:lang w:eastAsia="ru-RU"/>
        </w:rPr>
        <w:t>материал</w:t>
      </w:r>
      <w:r w:rsidRPr="00177F90">
        <w:rPr>
          <w:rFonts w:eastAsia="Times New Roman"/>
          <w:lang w:eastAsia="ru-RU"/>
        </w:rPr>
        <w:t xml:space="preserve">ов </w:t>
      </w:r>
      <w:r w:rsidRPr="00177F90">
        <w:rPr>
          <w:rFonts w:eastAsia="Times New Roman" w:hint="eastAsia"/>
          <w:lang w:eastAsia="ru-RU"/>
        </w:rPr>
        <w:t>для</w:t>
      </w:r>
      <w:r w:rsidRPr="00177F90">
        <w:rPr>
          <w:rFonts w:eastAsia="Times New Roman"/>
          <w:lang w:eastAsia="ru-RU"/>
        </w:rPr>
        <w:t xml:space="preserve"> </w:t>
      </w:r>
      <w:r w:rsidRPr="00177F90">
        <w:rPr>
          <w:rFonts w:eastAsia="Times New Roman" w:hint="eastAsia"/>
          <w:lang w:eastAsia="ru-RU"/>
        </w:rPr>
        <w:t>размещения</w:t>
      </w:r>
      <w:r w:rsidRPr="00177F90">
        <w:rPr>
          <w:rFonts w:eastAsia="Times New Roman"/>
          <w:lang w:eastAsia="ru-RU"/>
        </w:rPr>
        <w:t xml:space="preserve"> </w:t>
      </w:r>
      <w:r w:rsidRPr="00177F90">
        <w:rPr>
          <w:rFonts w:eastAsia="Times New Roman" w:hint="eastAsia"/>
          <w:lang w:eastAsia="ru-RU"/>
        </w:rPr>
        <w:t>на</w:t>
      </w:r>
      <w:r w:rsidRPr="00177F90">
        <w:rPr>
          <w:rFonts w:eastAsia="Times New Roman"/>
          <w:lang w:eastAsia="ru-RU"/>
        </w:rPr>
        <w:t xml:space="preserve"> </w:t>
      </w:r>
      <w:r w:rsidRPr="00177F90">
        <w:rPr>
          <w:rFonts w:eastAsia="Times New Roman" w:hint="eastAsia"/>
          <w:lang w:eastAsia="ru-RU"/>
        </w:rPr>
        <w:t>сайте</w:t>
      </w:r>
      <w:r w:rsidRPr="00177F90">
        <w:rPr>
          <w:rFonts w:eastAsia="Times New Roman"/>
          <w:lang w:eastAsia="ru-RU"/>
        </w:rPr>
        <w:t xml:space="preserve">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 xml:space="preserve"> </w:t>
      </w:r>
      <w:r w:rsidRPr="00177F90">
        <w:rPr>
          <w:rFonts w:eastAsia="Times New Roman" w:hint="eastAsia"/>
          <w:lang w:eastAsia="ru-RU"/>
        </w:rPr>
        <w:t>Иркутской</w:t>
      </w:r>
      <w:r w:rsidRPr="00177F90">
        <w:rPr>
          <w:rFonts w:eastAsia="Times New Roman"/>
          <w:lang w:eastAsia="ru-RU"/>
        </w:rPr>
        <w:t xml:space="preserve"> </w:t>
      </w:r>
      <w:r w:rsidRPr="00177F90">
        <w:rPr>
          <w:rFonts w:eastAsia="Times New Roman" w:hint="eastAsia"/>
          <w:lang w:eastAsia="ru-RU"/>
        </w:rPr>
        <w:t>области</w:t>
      </w:r>
      <w:r w:rsidRPr="00177F90">
        <w:rPr>
          <w:rFonts w:eastAsia="Times New Roman"/>
          <w:lang w:eastAsia="ru-RU"/>
        </w:rPr>
        <w:t xml:space="preserve"> (за тот же период 2016 года – 181). </w:t>
      </w:r>
      <w:r w:rsidRPr="00177F90">
        <w:rPr>
          <w:rFonts w:eastAsia="Times New Roman" w:hint="eastAsia"/>
          <w:lang w:eastAsia="ru-RU"/>
        </w:rPr>
        <w:t>Освещал</w:t>
      </w:r>
      <w:r w:rsidRPr="00177F90">
        <w:rPr>
          <w:rFonts w:eastAsia="Times New Roman"/>
          <w:lang w:eastAsia="ru-RU"/>
        </w:rPr>
        <w:t>и</w:t>
      </w:r>
      <w:r w:rsidRPr="00177F90">
        <w:rPr>
          <w:rFonts w:eastAsia="Times New Roman" w:hint="eastAsia"/>
          <w:lang w:eastAsia="ru-RU"/>
        </w:rPr>
        <w:t>сь</w:t>
      </w:r>
      <w:r w:rsidRPr="00177F90">
        <w:rPr>
          <w:rFonts w:eastAsia="Times New Roman"/>
          <w:lang w:eastAsia="ru-RU"/>
        </w:rPr>
        <w:t xml:space="preserve"> </w:t>
      </w:r>
      <w:r w:rsidRPr="00177F90">
        <w:rPr>
          <w:rFonts w:eastAsia="Times New Roman" w:hint="eastAsia"/>
          <w:lang w:eastAsia="ru-RU"/>
        </w:rPr>
        <w:t>законотворческая</w:t>
      </w:r>
      <w:r w:rsidRPr="00177F90">
        <w:rPr>
          <w:rFonts w:eastAsia="Times New Roman"/>
          <w:lang w:eastAsia="ru-RU"/>
        </w:rPr>
        <w:t xml:space="preserve"> </w:t>
      </w:r>
      <w:r w:rsidRPr="00177F90">
        <w:rPr>
          <w:rFonts w:eastAsia="Times New Roman" w:hint="eastAsia"/>
          <w:lang w:eastAsia="ru-RU"/>
        </w:rPr>
        <w:t>деятельность</w:t>
      </w:r>
      <w:r w:rsidRPr="00177F90">
        <w:rPr>
          <w:rFonts w:eastAsia="Times New Roman"/>
          <w:lang w:eastAsia="ru-RU"/>
        </w:rPr>
        <w:t xml:space="preserve"> </w:t>
      </w:r>
      <w:r w:rsidRPr="00177F90">
        <w:rPr>
          <w:rFonts w:eastAsia="Times New Roman" w:hint="eastAsia"/>
          <w:lang w:eastAsia="ru-RU"/>
        </w:rPr>
        <w:t>в</w:t>
      </w:r>
      <w:r w:rsidRPr="00177F90">
        <w:rPr>
          <w:rFonts w:eastAsia="Times New Roman"/>
          <w:lang w:eastAsia="ru-RU"/>
        </w:rPr>
        <w:t xml:space="preserve"> постоянных </w:t>
      </w:r>
      <w:r w:rsidRPr="00177F90">
        <w:rPr>
          <w:rFonts w:eastAsia="Times New Roman" w:hint="eastAsia"/>
          <w:lang w:eastAsia="ru-RU"/>
        </w:rPr>
        <w:t>комитетах</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в постоянных </w:t>
      </w:r>
      <w:r w:rsidRPr="00177F90">
        <w:rPr>
          <w:rFonts w:eastAsia="Times New Roman" w:hint="eastAsia"/>
          <w:lang w:eastAsia="ru-RU"/>
        </w:rPr>
        <w:t>комиссиях</w:t>
      </w:r>
      <w:r w:rsidRPr="00177F90">
        <w:rPr>
          <w:rFonts w:eastAsia="Times New Roman"/>
          <w:lang w:eastAsia="ru-RU"/>
        </w:rPr>
        <w:t xml:space="preserve"> Законодательного Собрания, </w:t>
      </w:r>
      <w:r w:rsidRPr="00177F90">
        <w:rPr>
          <w:rFonts w:eastAsia="Times New Roman" w:hint="eastAsia"/>
          <w:lang w:eastAsia="ru-RU"/>
        </w:rPr>
        <w:t>круглые</w:t>
      </w:r>
      <w:r w:rsidRPr="00177F90">
        <w:rPr>
          <w:rFonts w:eastAsia="Times New Roman"/>
          <w:lang w:eastAsia="ru-RU"/>
        </w:rPr>
        <w:t xml:space="preserve"> столы, </w:t>
      </w:r>
      <w:r w:rsidRPr="00177F90">
        <w:rPr>
          <w:rFonts w:eastAsia="Times New Roman" w:hint="eastAsia"/>
          <w:lang w:eastAsia="ru-RU"/>
        </w:rPr>
        <w:t>заседания</w:t>
      </w:r>
      <w:r w:rsidRPr="00177F90">
        <w:rPr>
          <w:rFonts w:eastAsia="Times New Roman"/>
          <w:lang w:eastAsia="ru-RU"/>
        </w:rPr>
        <w:t xml:space="preserve"> </w:t>
      </w:r>
      <w:r w:rsidRPr="00177F90">
        <w:rPr>
          <w:rFonts w:eastAsia="Times New Roman" w:hint="eastAsia"/>
          <w:lang w:eastAsia="ru-RU"/>
        </w:rPr>
        <w:t>коллегий</w:t>
      </w:r>
      <w:r w:rsidRPr="00177F90">
        <w:rPr>
          <w:rFonts w:eastAsia="Times New Roman"/>
          <w:lang w:eastAsia="ru-RU"/>
        </w:rPr>
        <w:t xml:space="preserve">, </w:t>
      </w:r>
      <w:r w:rsidRPr="00177F90">
        <w:rPr>
          <w:rFonts w:eastAsia="Times New Roman" w:hint="eastAsia"/>
          <w:lang w:eastAsia="ru-RU"/>
        </w:rPr>
        <w:t>вопросы</w:t>
      </w:r>
      <w:r w:rsidRPr="00177F90">
        <w:rPr>
          <w:rFonts w:eastAsia="Times New Roman"/>
          <w:lang w:eastAsia="ru-RU"/>
        </w:rPr>
        <w:t xml:space="preserve"> </w:t>
      </w:r>
      <w:r w:rsidRPr="00177F90">
        <w:rPr>
          <w:rFonts w:eastAsia="Times New Roman" w:hint="eastAsia"/>
          <w:lang w:eastAsia="ru-RU"/>
        </w:rPr>
        <w:t>сессий</w:t>
      </w:r>
      <w:r w:rsidRPr="00177F90">
        <w:rPr>
          <w:rFonts w:eastAsia="Times New Roman"/>
          <w:lang w:eastAsia="ru-RU"/>
        </w:rPr>
        <w:t xml:space="preserve">, </w:t>
      </w:r>
      <w:r w:rsidRPr="00177F90">
        <w:rPr>
          <w:rFonts w:eastAsia="Times New Roman" w:hint="eastAsia"/>
          <w:lang w:eastAsia="ru-RU"/>
        </w:rPr>
        <w:t>выездные</w:t>
      </w:r>
      <w:r w:rsidRPr="00177F90">
        <w:rPr>
          <w:rFonts w:eastAsia="Times New Roman"/>
          <w:lang w:eastAsia="ru-RU"/>
        </w:rPr>
        <w:t xml:space="preserve"> мероприятия Законодательного Собрания,</w:t>
      </w:r>
      <w:r w:rsidRPr="00177F90">
        <w:rPr>
          <w:rFonts w:eastAsia="Times New Roman" w:hint="eastAsia"/>
          <w:lang w:eastAsia="ru-RU"/>
        </w:rPr>
        <w:t xml:space="preserve"> общественно</w:t>
      </w:r>
      <w:r w:rsidRPr="00177F90">
        <w:rPr>
          <w:rFonts w:eastAsia="Times New Roman"/>
          <w:lang w:eastAsia="ru-RU"/>
        </w:rPr>
        <w:t>-</w:t>
      </w:r>
      <w:r w:rsidRPr="00177F90">
        <w:rPr>
          <w:rFonts w:eastAsia="Times New Roman" w:hint="eastAsia"/>
          <w:lang w:eastAsia="ru-RU"/>
        </w:rPr>
        <w:t>политические</w:t>
      </w:r>
      <w:r w:rsidRPr="00177F90">
        <w:rPr>
          <w:rFonts w:eastAsia="Times New Roman"/>
          <w:lang w:eastAsia="ru-RU"/>
        </w:rPr>
        <w:t xml:space="preserve"> </w:t>
      </w:r>
      <w:r w:rsidRPr="00177F90">
        <w:rPr>
          <w:rFonts w:eastAsia="Times New Roman" w:hint="eastAsia"/>
          <w:lang w:eastAsia="ru-RU"/>
        </w:rPr>
        <w:t>мероприятия</w:t>
      </w:r>
      <w:r w:rsidRPr="00177F90">
        <w:rPr>
          <w:rFonts w:eastAsia="Times New Roman"/>
          <w:lang w:eastAsia="ru-RU"/>
        </w:rPr>
        <w:t xml:space="preserve"> </w:t>
      </w:r>
      <w:r w:rsidRPr="00177F90">
        <w:rPr>
          <w:rFonts w:eastAsia="Times New Roman" w:hint="eastAsia"/>
          <w:lang w:eastAsia="ru-RU"/>
        </w:rPr>
        <w:t>с</w:t>
      </w:r>
      <w:r w:rsidRPr="00177F90">
        <w:rPr>
          <w:rFonts w:eastAsia="Times New Roman"/>
          <w:lang w:eastAsia="ru-RU"/>
        </w:rPr>
        <w:t xml:space="preserve"> </w:t>
      </w:r>
      <w:r w:rsidRPr="00177F90">
        <w:rPr>
          <w:rFonts w:eastAsia="Times New Roman" w:hint="eastAsia"/>
          <w:lang w:eastAsia="ru-RU"/>
        </w:rPr>
        <w:t>участием</w:t>
      </w:r>
      <w:r w:rsidRPr="00177F90">
        <w:rPr>
          <w:rFonts w:eastAsia="Times New Roman"/>
          <w:lang w:eastAsia="ru-RU"/>
        </w:rPr>
        <w:t xml:space="preserve"> </w:t>
      </w:r>
      <w:r w:rsidRPr="00177F90">
        <w:rPr>
          <w:rFonts w:eastAsia="Times New Roman" w:hint="eastAsia"/>
          <w:lang w:eastAsia="ru-RU"/>
        </w:rPr>
        <w:t>депутатов</w:t>
      </w:r>
      <w:r w:rsidRPr="00177F90">
        <w:rPr>
          <w:rFonts w:eastAsia="Times New Roman"/>
          <w:lang w:eastAsia="ru-RU"/>
        </w:rPr>
        <w:t xml:space="preserve">, </w:t>
      </w:r>
      <w:r w:rsidRPr="00177F90">
        <w:rPr>
          <w:rFonts w:eastAsia="Times New Roman" w:hint="eastAsia"/>
          <w:lang w:eastAsia="ru-RU"/>
        </w:rPr>
        <w:t>работа</w:t>
      </w:r>
      <w:r w:rsidRPr="00177F90">
        <w:rPr>
          <w:rFonts w:eastAsia="Times New Roman"/>
          <w:lang w:eastAsia="ru-RU"/>
        </w:rPr>
        <w:t xml:space="preserve"> </w:t>
      </w:r>
      <w:r w:rsidRPr="00177F90">
        <w:rPr>
          <w:rFonts w:eastAsia="Times New Roman" w:hint="eastAsia"/>
          <w:lang w:eastAsia="ru-RU"/>
        </w:rPr>
        <w:t>депутатов</w:t>
      </w:r>
      <w:r w:rsidRPr="00177F90">
        <w:rPr>
          <w:rFonts w:eastAsia="Times New Roman"/>
          <w:lang w:eastAsia="ru-RU"/>
        </w:rPr>
        <w:t xml:space="preserve"> </w:t>
      </w:r>
      <w:r w:rsidRPr="00177F90">
        <w:rPr>
          <w:rFonts w:eastAsia="Times New Roman" w:hint="eastAsia"/>
          <w:lang w:eastAsia="ru-RU"/>
        </w:rPr>
        <w:t>с</w:t>
      </w:r>
      <w:r w:rsidRPr="00177F90">
        <w:rPr>
          <w:rFonts w:eastAsia="Times New Roman"/>
          <w:lang w:eastAsia="ru-RU"/>
        </w:rPr>
        <w:t xml:space="preserve"> </w:t>
      </w:r>
      <w:r w:rsidRPr="00177F90">
        <w:rPr>
          <w:rFonts w:eastAsia="Times New Roman" w:hint="eastAsia"/>
          <w:lang w:eastAsia="ru-RU"/>
        </w:rPr>
        <w:t>обращениями</w:t>
      </w:r>
      <w:r w:rsidRPr="00177F90">
        <w:rPr>
          <w:rFonts w:eastAsia="Times New Roman"/>
          <w:lang w:eastAsia="ru-RU"/>
        </w:rPr>
        <w:t xml:space="preserve"> </w:t>
      </w:r>
      <w:r w:rsidRPr="00177F90">
        <w:rPr>
          <w:rFonts w:eastAsia="Times New Roman" w:hint="eastAsia"/>
          <w:lang w:eastAsia="ru-RU"/>
        </w:rPr>
        <w:t>граждан</w:t>
      </w:r>
      <w:r w:rsidRPr="00177F90">
        <w:rPr>
          <w:rFonts w:eastAsia="Times New Roman"/>
          <w:lang w:eastAsia="ru-RU"/>
        </w:rPr>
        <w:t xml:space="preserve">, </w:t>
      </w:r>
      <w:r w:rsidRPr="00177F90">
        <w:rPr>
          <w:rFonts w:eastAsia="Times New Roman" w:hint="eastAsia"/>
          <w:lang w:eastAsia="ru-RU"/>
        </w:rPr>
        <w:t>обучающие</w:t>
      </w:r>
      <w:r w:rsidRPr="00177F90">
        <w:rPr>
          <w:rFonts w:eastAsia="Times New Roman"/>
          <w:lang w:eastAsia="ru-RU"/>
        </w:rPr>
        <w:t xml:space="preserve"> </w:t>
      </w:r>
      <w:r w:rsidRPr="00177F90">
        <w:rPr>
          <w:rFonts w:eastAsia="Times New Roman" w:hint="eastAsia"/>
          <w:lang w:eastAsia="ru-RU"/>
        </w:rPr>
        <w:t>семинары</w:t>
      </w:r>
      <w:r w:rsidRPr="00177F90">
        <w:rPr>
          <w:rFonts w:eastAsia="Times New Roman"/>
          <w:lang w:eastAsia="ru-RU"/>
        </w:rPr>
        <w:t xml:space="preserve">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Законодательном</w:t>
      </w:r>
      <w:r w:rsidRPr="00177F90">
        <w:rPr>
          <w:rFonts w:eastAsia="Times New Roman"/>
          <w:lang w:eastAsia="ru-RU"/>
        </w:rPr>
        <w:t xml:space="preserve"> </w:t>
      </w:r>
      <w:r w:rsidRPr="00177F90">
        <w:rPr>
          <w:rFonts w:eastAsia="Times New Roman" w:hint="eastAsia"/>
          <w:lang w:eastAsia="ru-RU"/>
        </w:rPr>
        <w:t>Собрании</w:t>
      </w:r>
      <w:r w:rsidRPr="00177F90">
        <w:rPr>
          <w:rFonts w:eastAsia="Times New Roman"/>
          <w:lang w:eastAsia="ru-RU"/>
        </w:rPr>
        <w:t>. На сайте Законодательного Собрания созданы и наполняются отдельные рубрики «Межконфессиональный совет», «Контрольная деятельность», «Молодежный парламент», созданы и наполняются рубрики «Парламентский контроль», «Актуальный комментарий».</w:t>
      </w:r>
    </w:p>
    <w:p w:rsidR="00177F90" w:rsidRPr="00177F90" w:rsidRDefault="00177F90" w:rsidP="0080440B">
      <w:pPr>
        <w:autoSpaceDE/>
        <w:autoSpaceDN/>
        <w:adjustRightInd/>
        <w:ind w:firstLine="726"/>
        <w:rPr>
          <w:rFonts w:eastAsia="Times New Roman"/>
          <w:lang w:eastAsia="ru-RU"/>
        </w:rPr>
      </w:pPr>
      <w:r w:rsidRPr="00177F90">
        <w:rPr>
          <w:rFonts w:eastAsia="Times New Roman"/>
          <w:lang w:eastAsia="ru-RU"/>
        </w:rPr>
        <w:t>Всего освещено 194 выездных мероприятия, по которым подготовлен 241 пресс-релиз. Из них служащие отдела приняли участие в 59 мероприятиях в городах</w:t>
      </w:r>
      <w:r w:rsidR="008255EA">
        <w:rPr>
          <w:rFonts w:eastAsia="Times New Roman"/>
          <w:lang w:eastAsia="ru-RU"/>
        </w:rPr>
        <w:t>:</w:t>
      </w:r>
      <w:r w:rsidRPr="00177F90">
        <w:rPr>
          <w:rFonts w:eastAsia="Times New Roman"/>
          <w:lang w:eastAsia="ru-RU"/>
        </w:rPr>
        <w:t xml:space="preserve"> Иркутск, Шелехов, Слюдянка, Байкальск, Усть-Илимск, Братск,  Черемхово, а также в п</w:t>
      </w:r>
      <w:r w:rsidR="00D7450B">
        <w:rPr>
          <w:rFonts w:eastAsia="Times New Roman"/>
          <w:lang w:eastAsia="ru-RU"/>
        </w:rPr>
        <w:t>оселках</w:t>
      </w:r>
      <w:r w:rsidRPr="00177F90">
        <w:rPr>
          <w:rFonts w:eastAsia="Times New Roman"/>
          <w:lang w:eastAsia="ru-RU"/>
        </w:rPr>
        <w:t xml:space="preserve"> </w:t>
      </w:r>
      <w:r w:rsidR="00D7450B" w:rsidRPr="00177F90">
        <w:rPr>
          <w:rFonts w:eastAsia="Times New Roman"/>
          <w:lang w:eastAsia="ru-RU"/>
        </w:rPr>
        <w:t>Листвянка</w:t>
      </w:r>
      <w:r w:rsidR="00D7450B">
        <w:rPr>
          <w:rFonts w:eastAsia="Times New Roman"/>
          <w:lang w:eastAsia="ru-RU"/>
        </w:rPr>
        <w:t>,</w:t>
      </w:r>
      <w:r w:rsidR="00D7450B" w:rsidRPr="00177F90">
        <w:rPr>
          <w:rFonts w:eastAsia="Times New Roman"/>
          <w:lang w:eastAsia="ru-RU"/>
        </w:rPr>
        <w:t xml:space="preserve"> </w:t>
      </w:r>
      <w:r w:rsidRPr="00177F90">
        <w:rPr>
          <w:rFonts w:eastAsia="Times New Roman"/>
          <w:lang w:eastAsia="ru-RU"/>
        </w:rPr>
        <w:t xml:space="preserve">Вихоревка, селе Анга и других. Для информационного сопровождения остальных мероприятий организовано взаимодействие с местными СМИ, получены комментарии по итогам поездки, проведена работа с помощниками депутатов и областными СМИ, размещена информация на сайте Законодательного Собрания. </w:t>
      </w:r>
    </w:p>
    <w:p w:rsidR="00177F90" w:rsidRPr="00177F90" w:rsidRDefault="00177F90" w:rsidP="0080440B">
      <w:pPr>
        <w:autoSpaceDE/>
        <w:autoSpaceDN/>
        <w:adjustRightInd/>
        <w:ind w:firstLine="726"/>
        <w:rPr>
          <w:rFonts w:eastAsia="Times New Roman"/>
          <w:lang w:eastAsia="ru-RU"/>
        </w:rPr>
      </w:pPr>
      <w:r w:rsidRPr="00177F90">
        <w:rPr>
          <w:rFonts w:eastAsia="Times New Roman"/>
          <w:lang w:eastAsia="ru-RU"/>
        </w:rPr>
        <w:t xml:space="preserve">Также в формате выездного мероприятия освещалось заседание </w:t>
      </w:r>
      <w:r>
        <w:rPr>
          <w:rFonts w:eastAsia="Times New Roman"/>
          <w:lang w:eastAsia="ru-RU"/>
        </w:rPr>
        <w:br/>
      </w:r>
      <w:r w:rsidRPr="00177F90">
        <w:rPr>
          <w:rFonts w:eastAsia="Times New Roman"/>
          <w:lang w:eastAsia="ru-RU"/>
        </w:rPr>
        <w:t xml:space="preserve">53-й сессии Законодательного Собрания, которое проходило в Байкал Бизнес </w:t>
      </w:r>
      <w:r w:rsidR="00587D17">
        <w:rPr>
          <w:rFonts w:eastAsia="Times New Roman"/>
          <w:lang w:eastAsia="ru-RU"/>
        </w:rPr>
        <w:t>Ц</w:t>
      </w:r>
      <w:r w:rsidRPr="00177F90">
        <w:rPr>
          <w:rFonts w:eastAsia="Times New Roman"/>
          <w:lang w:eastAsia="ru-RU"/>
        </w:rPr>
        <w:t xml:space="preserve">ентре г. Иркутска. В соответствии с организационным планом </w:t>
      </w:r>
      <w:r w:rsidRPr="00177F90">
        <w:rPr>
          <w:rFonts w:eastAsia="Times New Roman" w:hint="eastAsia"/>
          <w:lang w:eastAsia="ru-RU"/>
        </w:rPr>
        <w:t>подготовки</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Pr="00177F90">
        <w:rPr>
          <w:rFonts w:eastAsia="Times New Roman" w:hint="eastAsia"/>
          <w:lang w:eastAsia="ru-RU"/>
        </w:rPr>
        <w:t>проведения</w:t>
      </w:r>
      <w:r w:rsidRPr="00177F90">
        <w:rPr>
          <w:rFonts w:eastAsia="Times New Roman"/>
          <w:lang w:eastAsia="ru-RU"/>
        </w:rPr>
        <w:t xml:space="preserve"> </w:t>
      </w:r>
      <w:r w:rsidRPr="00177F90">
        <w:rPr>
          <w:rFonts w:eastAsia="Times New Roman" w:hint="eastAsia"/>
          <w:lang w:eastAsia="ru-RU"/>
        </w:rPr>
        <w:t>сессии</w:t>
      </w:r>
      <w:r w:rsidRPr="00177F90">
        <w:rPr>
          <w:rFonts w:eastAsia="Times New Roman"/>
          <w:lang w:eastAsia="ru-RU"/>
        </w:rPr>
        <w:t xml:space="preserve">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 xml:space="preserve"> </w:t>
      </w:r>
      <w:r w:rsidRPr="00177F90">
        <w:rPr>
          <w:rFonts w:eastAsia="Times New Roman" w:hint="eastAsia"/>
          <w:lang w:eastAsia="ru-RU"/>
        </w:rPr>
        <w:t>Иркутской</w:t>
      </w:r>
      <w:r w:rsidRPr="00177F90">
        <w:rPr>
          <w:rFonts w:eastAsia="Times New Roman"/>
          <w:lang w:eastAsia="ru-RU"/>
        </w:rPr>
        <w:t xml:space="preserve"> </w:t>
      </w:r>
      <w:r w:rsidRPr="00177F90">
        <w:rPr>
          <w:rFonts w:eastAsia="Times New Roman" w:hint="eastAsia"/>
          <w:lang w:eastAsia="ru-RU"/>
        </w:rPr>
        <w:t>области</w:t>
      </w:r>
      <w:r w:rsidR="000A140F">
        <w:rPr>
          <w:rFonts w:eastAsia="Times New Roman"/>
          <w:lang w:eastAsia="ru-RU"/>
        </w:rPr>
        <w:t xml:space="preserve"> </w:t>
      </w:r>
      <w:r w:rsidRPr="00177F90">
        <w:rPr>
          <w:rFonts w:eastAsia="Times New Roman"/>
          <w:lang w:eastAsia="ru-RU"/>
        </w:rPr>
        <w:t xml:space="preserve">в срок опубликованы анонсы сессии и постановления сессий Законодательного Собрания. </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lang w:eastAsia="ru-RU"/>
        </w:rPr>
        <w:t>Организовано около ста подходов к прессе председателя Законодательного Собрания Иркутской области, руководителей постоянных комитетов и постоянных комиссий, депутатов Законодательного Собрания.</w:t>
      </w:r>
    </w:p>
    <w:p w:rsidR="00177F90" w:rsidRPr="00177F90" w:rsidRDefault="00177F90" w:rsidP="0080440B">
      <w:pPr>
        <w:autoSpaceDE/>
        <w:autoSpaceDN/>
        <w:adjustRightInd/>
        <w:ind w:firstLine="709"/>
        <w:rPr>
          <w:rFonts w:eastAsia="Times New Roman"/>
          <w:lang w:eastAsia="ru-RU"/>
        </w:rPr>
      </w:pPr>
      <w:r w:rsidRPr="00177F90">
        <w:rPr>
          <w:rFonts w:eastAsia="Times New Roman"/>
          <w:lang w:eastAsia="ru-RU"/>
        </w:rPr>
        <w:t>Организованы и проведены две большие пресс-конференции председателя Законодательного Собрания – по итогам первого полугодия и началу нового парламентского сезона.</w:t>
      </w:r>
      <w:r w:rsidRPr="00177F90">
        <w:rPr>
          <w:rFonts w:ascii="Tms Rmn" w:eastAsia="Times New Roman" w:hAnsi="Tms Rmn" w:hint="eastAsia"/>
          <w:sz w:val="20"/>
          <w:szCs w:val="20"/>
          <w:lang w:eastAsia="ru-RU"/>
        </w:rPr>
        <w:t xml:space="preserve"> </w:t>
      </w:r>
      <w:r w:rsidRPr="00177F90">
        <w:rPr>
          <w:rFonts w:eastAsia="Times New Roman"/>
          <w:lang w:eastAsia="ru-RU"/>
        </w:rPr>
        <w:t>Стоит отметить, что</w:t>
      </w:r>
      <w:r w:rsidR="000A140F">
        <w:rPr>
          <w:rFonts w:ascii="Calibri" w:eastAsia="Times New Roman" w:hAnsi="Calibri"/>
          <w:sz w:val="20"/>
          <w:szCs w:val="20"/>
          <w:lang w:eastAsia="ru-RU"/>
        </w:rPr>
        <w:t xml:space="preserve"> </w:t>
      </w:r>
      <w:r w:rsidRPr="00177F90">
        <w:rPr>
          <w:rFonts w:eastAsia="Times New Roman" w:hint="eastAsia"/>
          <w:lang w:eastAsia="ru-RU"/>
        </w:rPr>
        <w:t>С</w:t>
      </w:r>
      <w:r w:rsidRPr="00177F90">
        <w:rPr>
          <w:rFonts w:eastAsia="Times New Roman"/>
          <w:lang w:eastAsia="ru-RU"/>
        </w:rPr>
        <w:t>.</w:t>
      </w:r>
      <w:r w:rsidRPr="00177F90">
        <w:rPr>
          <w:rFonts w:eastAsia="Times New Roman" w:hint="eastAsia"/>
          <w:lang w:eastAsia="ru-RU"/>
        </w:rPr>
        <w:t>Ф</w:t>
      </w:r>
      <w:r w:rsidRPr="00177F90">
        <w:rPr>
          <w:rFonts w:eastAsia="Times New Roman"/>
          <w:lang w:eastAsia="ru-RU"/>
        </w:rPr>
        <w:t xml:space="preserve">. </w:t>
      </w:r>
      <w:r w:rsidRPr="00177F90">
        <w:rPr>
          <w:rFonts w:eastAsia="Times New Roman" w:hint="eastAsia"/>
          <w:lang w:eastAsia="ru-RU"/>
        </w:rPr>
        <w:t>Брилка</w:t>
      </w:r>
      <w:r w:rsidR="000A140F">
        <w:rPr>
          <w:rFonts w:eastAsia="Times New Roman"/>
          <w:lang w:eastAsia="ru-RU"/>
        </w:rPr>
        <w:t xml:space="preserve">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июле</w:t>
      </w:r>
      <w:r w:rsidR="00587D17">
        <w:rPr>
          <w:rFonts w:eastAsia="Times New Roman"/>
          <w:lang w:eastAsia="ru-RU"/>
        </w:rPr>
        <w:t xml:space="preserve"> –</w:t>
      </w:r>
      <w:r w:rsidRPr="00177F90">
        <w:rPr>
          <w:rFonts w:eastAsia="Times New Roman" w:hint="eastAsia"/>
          <w:lang w:eastAsia="ru-RU"/>
        </w:rPr>
        <w:t>августе</w:t>
      </w:r>
      <w:r w:rsidRPr="00177F90">
        <w:rPr>
          <w:rFonts w:eastAsia="Times New Roman"/>
          <w:lang w:eastAsia="ru-RU"/>
        </w:rPr>
        <w:t xml:space="preserve"> </w:t>
      </w:r>
      <w:r w:rsidRPr="00177F90">
        <w:rPr>
          <w:rFonts w:eastAsia="Times New Roman" w:hint="eastAsia"/>
          <w:lang w:eastAsia="ru-RU"/>
        </w:rPr>
        <w:t>занимает</w:t>
      </w:r>
      <w:r w:rsidRPr="00177F90">
        <w:rPr>
          <w:rFonts w:eastAsia="Times New Roman"/>
          <w:lang w:eastAsia="ru-RU"/>
        </w:rPr>
        <w:t xml:space="preserve"> </w:t>
      </w:r>
      <w:r w:rsidRPr="00177F90">
        <w:rPr>
          <w:rFonts w:eastAsia="Times New Roman" w:hint="eastAsia"/>
          <w:lang w:eastAsia="ru-RU"/>
        </w:rPr>
        <w:t>четвертое</w:t>
      </w:r>
      <w:r w:rsidRPr="00177F90">
        <w:rPr>
          <w:rFonts w:eastAsia="Times New Roman"/>
          <w:lang w:eastAsia="ru-RU"/>
        </w:rPr>
        <w:t xml:space="preserve"> </w:t>
      </w:r>
      <w:r w:rsidRPr="00177F90">
        <w:rPr>
          <w:rFonts w:eastAsia="Times New Roman" w:hint="eastAsia"/>
          <w:lang w:eastAsia="ru-RU"/>
        </w:rPr>
        <w:t>место</w:t>
      </w:r>
      <w:r w:rsidRPr="00177F90">
        <w:rPr>
          <w:rFonts w:eastAsia="Times New Roman"/>
          <w:lang w:eastAsia="ru-RU"/>
        </w:rPr>
        <w:t xml:space="preserve">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общем</w:t>
      </w:r>
      <w:r w:rsidRPr="00177F90">
        <w:rPr>
          <w:rFonts w:eastAsia="Times New Roman"/>
          <w:lang w:eastAsia="ru-RU"/>
        </w:rPr>
        <w:t xml:space="preserve"> </w:t>
      </w:r>
      <w:r w:rsidRPr="00177F90">
        <w:rPr>
          <w:rFonts w:eastAsia="Times New Roman" w:hint="eastAsia"/>
          <w:lang w:eastAsia="ru-RU"/>
        </w:rPr>
        <w:t>рейтинге</w:t>
      </w:r>
      <w:r w:rsidRPr="00177F90">
        <w:rPr>
          <w:rFonts w:eastAsia="Times New Roman"/>
          <w:lang w:eastAsia="ru-RU"/>
        </w:rPr>
        <w:t xml:space="preserve"> </w:t>
      </w:r>
      <w:r w:rsidRPr="00177F90">
        <w:rPr>
          <w:rFonts w:eastAsia="Times New Roman" w:hint="eastAsia"/>
          <w:lang w:eastAsia="ru-RU"/>
        </w:rPr>
        <w:t>глав</w:t>
      </w:r>
      <w:r w:rsidRPr="00177F90">
        <w:rPr>
          <w:rFonts w:eastAsia="Times New Roman"/>
          <w:lang w:eastAsia="ru-RU"/>
        </w:rPr>
        <w:t xml:space="preserve"> </w:t>
      </w:r>
      <w:r w:rsidRPr="00177F90">
        <w:rPr>
          <w:rFonts w:eastAsia="Times New Roman" w:hint="eastAsia"/>
          <w:lang w:eastAsia="ru-RU"/>
        </w:rPr>
        <w:t>представительных</w:t>
      </w:r>
      <w:r w:rsidRPr="00177F90">
        <w:rPr>
          <w:rFonts w:eastAsia="Times New Roman"/>
          <w:lang w:eastAsia="ru-RU"/>
        </w:rPr>
        <w:t xml:space="preserve"> </w:t>
      </w:r>
      <w:r w:rsidRPr="00177F90">
        <w:rPr>
          <w:rFonts w:eastAsia="Times New Roman" w:hint="eastAsia"/>
          <w:lang w:eastAsia="ru-RU"/>
        </w:rPr>
        <w:t>органов</w:t>
      </w:r>
      <w:r w:rsidRPr="00177F90">
        <w:rPr>
          <w:rFonts w:eastAsia="Times New Roman"/>
          <w:lang w:eastAsia="ru-RU"/>
        </w:rPr>
        <w:t xml:space="preserve"> </w:t>
      </w:r>
      <w:r w:rsidRPr="00177F90">
        <w:rPr>
          <w:rFonts w:eastAsia="Times New Roman" w:hint="eastAsia"/>
          <w:lang w:eastAsia="ru-RU"/>
        </w:rPr>
        <w:t>субъектов</w:t>
      </w:r>
      <w:r w:rsidRPr="00177F90">
        <w:rPr>
          <w:rFonts w:eastAsia="Times New Roman"/>
          <w:lang w:eastAsia="ru-RU"/>
        </w:rPr>
        <w:t xml:space="preserve"> </w:t>
      </w:r>
      <w:r w:rsidRPr="00177F90">
        <w:rPr>
          <w:rFonts w:eastAsia="Times New Roman" w:hint="eastAsia"/>
          <w:lang w:eastAsia="ru-RU"/>
        </w:rPr>
        <w:t>Российской</w:t>
      </w:r>
      <w:r w:rsidRPr="00177F90">
        <w:rPr>
          <w:rFonts w:eastAsia="Times New Roman"/>
          <w:lang w:eastAsia="ru-RU"/>
        </w:rPr>
        <w:t xml:space="preserve"> </w:t>
      </w:r>
      <w:r w:rsidRPr="00177F90">
        <w:rPr>
          <w:rFonts w:eastAsia="Times New Roman" w:hint="eastAsia"/>
          <w:lang w:eastAsia="ru-RU"/>
        </w:rPr>
        <w:t>Федерации</w:t>
      </w:r>
      <w:r w:rsidRPr="00177F90">
        <w:rPr>
          <w:rFonts w:eastAsia="Times New Roman"/>
          <w:lang w:eastAsia="ru-RU"/>
        </w:rPr>
        <w:t xml:space="preserve">, </w:t>
      </w:r>
      <w:r w:rsidRPr="00177F90">
        <w:rPr>
          <w:rFonts w:eastAsia="Times New Roman" w:hint="eastAsia"/>
          <w:lang w:eastAsia="ru-RU"/>
        </w:rPr>
        <w:t>поднявшись</w:t>
      </w:r>
      <w:r w:rsidRPr="00177F90">
        <w:rPr>
          <w:rFonts w:eastAsia="Times New Roman"/>
          <w:lang w:eastAsia="ru-RU"/>
        </w:rPr>
        <w:t xml:space="preserve"> </w:t>
      </w:r>
      <w:r w:rsidRPr="00177F90">
        <w:rPr>
          <w:rFonts w:eastAsia="Times New Roman" w:hint="eastAsia"/>
          <w:lang w:eastAsia="ru-RU"/>
        </w:rPr>
        <w:t>на</w:t>
      </w:r>
      <w:r w:rsidRPr="00177F90">
        <w:rPr>
          <w:rFonts w:eastAsia="Times New Roman"/>
          <w:lang w:eastAsia="ru-RU"/>
        </w:rPr>
        <w:t xml:space="preserve"> </w:t>
      </w:r>
      <w:r w:rsidRPr="00177F90">
        <w:rPr>
          <w:rFonts w:eastAsia="Times New Roman" w:hint="eastAsia"/>
          <w:lang w:eastAsia="ru-RU"/>
        </w:rPr>
        <w:t>один</w:t>
      </w:r>
      <w:r w:rsidRPr="00177F90">
        <w:rPr>
          <w:rFonts w:eastAsia="Times New Roman"/>
          <w:lang w:eastAsia="ru-RU"/>
        </w:rPr>
        <w:t xml:space="preserve"> </w:t>
      </w:r>
      <w:r w:rsidRPr="00177F90">
        <w:rPr>
          <w:rFonts w:eastAsia="Times New Roman" w:hint="eastAsia"/>
          <w:lang w:eastAsia="ru-RU"/>
        </w:rPr>
        <w:t>пункт</w:t>
      </w:r>
      <w:r w:rsidRPr="00177F90">
        <w:rPr>
          <w:rFonts w:eastAsia="Times New Roman"/>
          <w:lang w:eastAsia="ru-RU"/>
        </w:rPr>
        <w:t xml:space="preserve"> </w:t>
      </w:r>
      <w:r w:rsidRPr="00177F90">
        <w:rPr>
          <w:rFonts w:eastAsia="Times New Roman" w:hint="eastAsia"/>
          <w:lang w:eastAsia="ru-RU"/>
        </w:rPr>
        <w:t>по</w:t>
      </w:r>
      <w:r w:rsidRPr="00177F90">
        <w:rPr>
          <w:rFonts w:eastAsia="Times New Roman"/>
          <w:lang w:eastAsia="ru-RU"/>
        </w:rPr>
        <w:t xml:space="preserve"> </w:t>
      </w:r>
      <w:r w:rsidRPr="00177F90">
        <w:rPr>
          <w:rFonts w:eastAsia="Times New Roman" w:hint="eastAsia"/>
          <w:lang w:eastAsia="ru-RU"/>
        </w:rPr>
        <w:t>сравнению</w:t>
      </w:r>
      <w:r w:rsidRPr="00177F90">
        <w:rPr>
          <w:rFonts w:eastAsia="Times New Roman"/>
          <w:lang w:eastAsia="ru-RU"/>
        </w:rPr>
        <w:t xml:space="preserve"> </w:t>
      </w:r>
      <w:r w:rsidRPr="00177F90">
        <w:rPr>
          <w:rFonts w:eastAsia="Times New Roman" w:hint="eastAsia"/>
          <w:lang w:eastAsia="ru-RU"/>
        </w:rPr>
        <w:t>с</w:t>
      </w:r>
      <w:r w:rsidRPr="00177F90">
        <w:rPr>
          <w:rFonts w:eastAsia="Times New Roman"/>
          <w:lang w:eastAsia="ru-RU"/>
        </w:rPr>
        <w:t xml:space="preserve"> </w:t>
      </w:r>
      <w:r w:rsidRPr="00177F90">
        <w:rPr>
          <w:rFonts w:eastAsia="Times New Roman" w:hint="eastAsia"/>
          <w:lang w:eastAsia="ru-RU"/>
        </w:rPr>
        <w:t>июнем</w:t>
      </w:r>
      <w:r w:rsidRPr="00177F90">
        <w:rPr>
          <w:rFonts w:eastAsia="Times New Roman"/>
          <w:lang w:eastAsia="ru-RU"/>
        </w:rPr>
        <w:t xml:space="preserve"> 2017 </w:t>
      </w:r>
      <w:r w:rsidRPr="00177F90">
        <w:rPr>
          <w:rFonts w:eastAsia="Times New Roman" w:hint="eastAsia"/>
          <w:lang w:eastAsia="ru-RU"/>
        </w:rPr>
        <w:t>года</w:t>
      </w:r>
      <w:r w:rsidR="00587D17">
        <w:rPr>
          <w:rFonts w:eastAsia="Times New Roman"/>
          <w:lang w:eastAsia="ru-RU"/>
        </w:rPr>
        <w:t>,</w:t>
      </w:r>
      <w:r w:rsidRPr="00177F90">
        <w:rPr>
          <w:rFonts w:eastAsia="Times New Roman"/>
          <w:lang w:eastAsia="ru-RU"/>
        </w:rPr>
        <w:t xml:space="preserve"> и является первым по упоминаемости среди глав парламентов Сибирского федерального округа (по данным информационно-аналитических систем «Пресс-индекс» и «Медиалогия»).</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hint="eastAsia"/>
          <w:lang w:eastAsia="ru-RU"/>
        </w:rPr>
        <w:t>Наибольшую</w:t>
      </w:r>
      <w:r w:rsidRPr="00177F90">
        <w:rPr>
          <w:rFonts w:eastAsia="Times New Roman"/>
          <w:lang w:eastAsia="ru-RU"/>
        </w:rPr>
        <w:t xml:space="preserve"> </w:t>
      </w:r>
      <w:r w:rsidRPr="00177F90">
        <w:rPr>
          <w:rFonts w:eastAsia="Times New Roman" w:hint="eastAsia"/>
          <w:lang w:eastAsia="ru-RU"/>
        </w:rPr>
        <w:t>долю</w:t>
      </w:r>
      <w:r w:rsidRPr="00177F90">
        <w:rPr>
          <w:rFonts w:eastAsia="Times New Roman"/>
          <w:lang w:eastAsia="ru-RU"/>
        </w:rPr>
        <w:t xml:space="preserve">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печатных</w:t>
      </w:r>
      <w:r w:rsidRPr="00177F90">
        <w:rPr>
          <w:rFonts w:eastAsia="Times New Roman"/>
          <w:lang w:eastAsia="ru-RU"/>
        </w:rPr>
        <w:t xml:space="preserve"> </w:t>
      </w:r>
      <w:r w:rsidRPr="00177F90">
        <w:rPr>
          <w:rFonts w:eastAsia="Times New Roman" w:hint="eastAsia"/>
          <w:lang w:eastAsia="ru-RU"/>
        </w:rPr>
        <w:t>публикациях</w:t>
      </w:r>
      <w:r w:rsidRPr="00177F90">
        <w:rPr>
          <w:rFonts w:eastAsia="Times New Roman"/>
          <w:lang w:eastAsia="ru-RU"/>
        </w:rPr>
        <w:t xml:space="preserve"> </w:t>
      </w:r>
      <w:r w:rsidRPr="00177F90">
        <w:rPr>
          <w:rFonts w:eastAsia="Times New Roman" w:hint="eastAsia"/>
          <w:lang w:eastAsia="ru-RU"/>
        </w:rPr>
        <w:t>заняли</w:t>
      </w:r>
      <w:r w:rsidRPr="00177F90">
        <w:rPr>
          <w:rFonts w:eastAsia="Times New Roman"/>
          <w:lang w:eastAsia="ru-RU"/>
        </w:rPr>
        <w:t xml:space="preserve"> </w:t>
      </w:r>
      <w:r w:rsidRPr="00177F90">
        <w:rPr>
          <w:rFonts w:eastAsia="Times New Roman" w:hint="eastAsia"/>
          <w:lang w:eastAsia="ru-RU"/>
        </w:rPr>
        <w:t>материалы</w:t>
      </w:r>
      <w:r w:rsidRPr="00177F90">
        <w:rPr>
          <w:rFonts w:eastAsia="Times New Roman"/>
          <w:lang w:eastAsia="ru-RU"/>
        </w:rPr>
        <w:t xml:space="preserve"> </w:t>
      </w:r>
      <w:r w:rsidRPr="00177F90">
        <w:rPr>
          <w:rFonts w:eastAsia="Times New Roman" w:hint="eastAsia"/>
          <w:lang w:eastAsia="ru-RU"/>
        </w:rPr>
        <w:t>газеты</w:t>
      </w:r>
      <w:r w:rsidRPr="00177F90">
        <w:rPr>
          <w:rFonts w:eastAsia="Times New Roman"/>
          <w:lang w:eastAsia="ru-RU"/>
        </w:rPr>
        <w:t xml:space="preserve"> «</w:t>
      </w:r>
      <w:r w:rsidRPr="00177F90">
        <w:rPr>
          <w:rFonts w:eastAsia="Times New Roman" w:hint="eastAsia"/>
          <w:lang w:eastAsia="ru-RU"/>
        </w:rPr>
        <w:t>Областная»</w:t>
      </w:r>
      <w:r w:rsidRPr="00177F90">
        <w:rPr>
          <w:rFonts w:eastAsia="Times New Roman"/>
          <w:lang w:eastAsia="ru-RU"/>
        </w:rPr>
        <w:t>. Опубликован 381 тематически</w:t>
      </w:r>
      <w:r w:rsidR="00587D17">
        <w:rPr>
          <w:rFonts w:eastAsia="Times New Roman"/>
          <w:lang w:eastAsia="ru-RU"/>
        </w:rPr>
        <w:t>й</w:t>
      </w:r>
      <w:r w:rsidRPr="00177F90">
        <w:rPr>
          <w:rFonts w:eastAsia="Times New Roman"/>
          <w:lang w:eastAsia="ru-RU"/>
        </w:rPr>
        <w:t xml:space="preserve"> и информационны</w:t>
      </w:r>
      <w:r w:rsidR="00587D17">
        <w:rPr>
          <w:rFonts w:eastAsia="Times New Roman"/>
          <w:lang w:eastAsia="ru-RU"/>
        </w:rPr>
        <w:t>й</w:t>
      </w:r>
      <w:r w:rsidRPr="00177F90">
        <w:rPr>
          <w:rFonts w:eastAsia="Times New Roman"/>
          <w:lang w:eastAsia="ru-RU"/>
        </w:rPr>
        <w:t xml:space="preserve"> ма</w:t>
      </w:r>
      <w:r w:rsidRPr="00177F90">
        <w:rPr>
          <w:rFonts w:eastAsia="Times New Roman"/>
          <w:lang w:eastAsia="ru-RU"/>
        </w:rPr>
        <w:lastRenderedPageBreak/>
        <w:t xml:space="preserve">териал о деятельности Законодательного Собрания. Освещались законодательные инициативы депутатов и депутатские запросы, работа постоянных комитетов и постоянных комиссий, сессий, работа депутатов в избирательных округах, а также наиболее значимые мероприятия Законодательного Собрания Иркутской области. </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lang w:eastAsia="ru-RU"/>
        </w:rPr>
        <w:t xml:space="preserve">Еженедельно, кроме периода «парламентских каникул» </w:t>
      </w:r>
      <w:r w:rsidR="002A2FB6">
        <w:rPr>
          <w:rFonts w:eastAsia="Times New Roman"/>
          <w:lang w:eastAsia="ru-RU"/>
        </w:rPr>
        <w:t>–</w:t>
      </w:r>
      <w:r w:rsidRPr="00177F90">
        <w:rPr>
          <w:rFonts w:eastAsia="Times New Roman"/>
          <w:lang w:eastAsia="ru-RU"/>
        </w:rPr>
        <w:t xml:space="preserve"> с </w:t>
      </w:r>
      <w:r>
        <w:rPr>
          <w:rFonts w:eastAsia="Times New Roman"/>
          <w:lang w:eastAsia="ru-RU"/>
        </w:rPr>
        <w:br/>
      </w:r>
      <w:r w:rsidRPr="00177F90">
        <w:rPr>
          <w:rFonts w:eastAsia="Times New Roman"/>
          <w:lang w:eastAsia="ru-RU"/>
        </w:rPr>
        <w:t xml:space="preserve">1 июля по 29 августа </w:t>
      </w:r>
      <w:r w:rsidR="002A2FB6">
        <w:rPr>
          <w:rFonts w:eastAsia="Times New Roman"/>
          <w:lang w:eastAsia="ru-RU"/>
        </w:rPr>
        <w:t>–</w:t>
      </w:r>
      <w:r w:rsidR="000A140F">
        <w:rPr>
          <w:rFonts w:eastAsia="Times New Roman"/>
          <w:lang w:eastAsia="ru-RU"/>
        </w:rPr>
        <w:t xml:space="preserve"> </w:t>
      </w:r>
      <w:r w:rsidRPr="00177F90">
        <w:rPr>
          <w:rFonts w:eastAsia="Times New Roman"/>
          <w:lang w:eastAsia="ru-RU"/>
        </w:rPr>
        <w:t>готов</w:t>
      </w:r>
      <w:r w:rsidR="002A2FB6">
        <w:rPr>
          <w:rFonts w:eastAsia="Times New Roman"/>
          <w:lang w:eastAsia="ru-RU"/>
        </w:rPr>
        <w:t>я</w:t>
      </w:r>
      <w:r w:rsidRPr="00177F90">
        <w:rPr>
          <w:rFonts w:eastAsia="Times New Roman"/>
          <w:lang w:eastAsia="ru-RU"/>
        </w:rPr>
        <w:t>тся, рассыла</w:t>
      </w:r>
      <w:r w:rsidR="002A2FB6">
        <w:rPr>
          <w:rFonts w:eastAsia="Times New Roman"/>
          <w:lang w:eastAsia="ru-RU"/>
        </w:rPr>
        <w:t>ю</w:t>
      </w:r>
      <w:r w:rsidRPr="00177F90">
        <w:rPr>
          <w:rFonts w:eastAsia="Times New Roman"/>
          <w:lang w:eastAsia="ru-RU"/>
        </w:rPr>
        <w:t>тся в СМИ и размеща</w:t>
      </w:r>
      <w:r w:rsidR="002A2FB6">
        <w:rPr>
          <w:rFonts w:eastAsia="Times New Roman"/>
          <w:lang w:eastAsia="ru-RU"/>
        </w:rPr>
        <w:t>ю</w:t>
      </w:r>
      <w:r w:rsidRPr="00177F90">
        <w:rPr>
          <w:rFonts w:eastAsia="Times New Roman"/>
          <w:lang w:eastAsia="ru-RU"/>
        </w:rPr>
        <w:t xml:space="preserve">тся на сайтах информационного агентства «Байкал Инфо», Законодательного Собрания и в газете «Копейка» выпуски информационной ленты о представительской работе депутатов Законодательного Собрания «Депутатский дневник». </w:t>
      </w:r>
      <w:r w:rsidRPr="00177F90">
        <w:rPr>
          <w:rFonts w:eastAsia="Times New Roman" w:hint="eastAsia"/>
          <w:lang w:eastAsia="ru-RU"/>
        </w:rPr>
        <w:t>Освеща</w:t>
      </w:r>
      <w:r w:rsidRPr="00177F90">
        <w:rPr>
          <w:rFonts w:eastAsia="Times New Roman"/>
          <w:lang w:eastAsia="ru-RU"/>
        </w:rPr>
        <w:t xml:space="preserve">лась </w:t>
      </w:r>
      <w:r w:rsidRPr="00177F90">
        <w:rPr>
          <w:rFonts w:eastAsia="Times New Roman" w:hint="eastAsia"/>
          <w:lang w:eastAsia="ru-RU"/>
        </w:rPr>
        <w:t>деятельность</w:t>
      </w:r>
      <w:r w:rsidRPr="00177F90">
        <w:rPr>
          <w:rFonts w:eastAsia="Times New Roman"/>
          <w:lang w:eastAsia="ru-RU"/>
        </w:rPr>
        <w:t xml:space="preserve"> </w:t>
      </w:r>
      <w:r w:rsidRPr="00177F90">
        <w:rPr>
          <w:rFonts w:eastAsia="Times New Roman" w:hint="eastAsia"/>
          <w:lang w:eastAsia="ru-RU"/>
        </w:rPr>
        <w:t>депутатов</w:t>
      </w:r>
      <w:r w:rsidRPr="00177F90">
        <w:rPr>
          <w:rFonts w:eastAsia="Times New Roman"/>
          <w:lang w:eastAsia="ru-RU"/>
        </w:rPr>
        <w:t xml:space="preserve">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избирательных</w:t>
      </w:r>
      <w:r w:rsidRPr="00177F90">
        <w:rPr>
          <w:rFonts w:eastAsia="Times New Roman"/>
          <w:lang w:eastAsia="ru-RU"/>
        </w:rPr>
        <w:t xml:space="preserve"> </w:t>
      </w:r>
      <w:r w:rsidRPr="00177F90">
        <w:rPr>
          <w:rFonts w:eastAsia="Times New Roman" w:hint="eastAsia"/>
          <w:lang w:eastAsia="ru-RU"/>
        </w:rPr>
        <w:t>округах</w:t>
      </w:r>
      <w:r w:rsidRPr="00177F90">
        <w:rPr>
          <w:rFonts w:eastAsia="Times New Roman"/>
          <w:lang w:eastAsia="ru-RU"/>
        </w:rPr>
        <w:t xml:space="preserve">, </w:t>
      </w:r>
      <w:r w:rsidRPr="00177F90">
        <w:rPr>
          <w:rFonts w:eastAsia="Times New Roman" w:hint="eastAsia"/>
          <w:lang w:eastAsia="ru-RU"/>
        </w:rPr>
        <w:t>в</w:t>
      </w:r>
      <w:r w:rsidRPr="00177F90">
        <w:rPr>
          <w:rFonts w:eastAsia="Times New Roman"/>
          <w:lang w:eastAsia="ru-RU"/>
        </w:rPr>
        <w:t xml:space="preserve"> </w:t>
      </w:r>
      <w:r w:rsidRPr="00177F90">
        <w:rPr>
          <w:rFonts w:eastAsia="Times New Roman" w:hint="eastAsia"/>
          <w:lang w:eastAsia="ru-RU"/>
        </w:rPr>
        <w:t>том</w:t>
      </w:r>
      <w:r w:rsidRPr="00177F90">
        <w:rPr>
          <w:rFonts w:eastAsia="Times New Roman"/>
          <w:lang w:eastAsia="ru-RU"/>
        </w:rPr>
        <w:t xml:space="preserve"> </w:t>
      </w:r>
      <w:r w:rsidRPr="00177F90">
        <w:rPr>
          <w:rFonts w:eastAsia="Times New Roman" w:hint="eastAsia"/>
          <w:lang w:eastAsia="ru-RU"/>
        </w:rPr>
        <w:t>числе</w:t>
      </w:r>
      <w:r w:rsidRPr="00177F90">
        <w:rPr>
          <w:rFonts w:eastAsia="Times New Roman"/>
          <w:lang w:eastAsia="ru-RU"/>
        </w:rPr>
        <w:t xml:space="preserve"> </w:t>
      </w:r>
      <w:r w:rsidRPr="00177F90">
        <w:rPr>
          <w:rFonts w:eastAsia="Times New Roman" w:hint="eastAsia"/>
          <w:lang w:eastAsia="ru-RU"/>
        </w:rPr>
        <w:t>их</w:t>
      </w:r>
      <w:r w:rsidRPr="00177F90">
        <w:rPr>
          <w:rFonts w:eastAsia="Times New Roman"/>
          <w:lang w:eastAsia="ru-RU"/>
        </w:rPr>
        <w:t xml:space="preserve"> </w:t>
      </w:r>
      <w:r w:rsidRPr="00177F90">
        <w:rPr>
          <w:rFonts w:eastAsia="Times New Roman" w:hint="eastAsia"/>
          <w:lang w:eastAsia="ru-RU"/>
        </w:rPr>
        <w:t>инициативы</w:t>
      </w:r>
      <w:r w:rsidRPr="00177F90">
        <w:rPr>
          <w:rFonts w:eastAsia="Times New Roman"/>
          <w:lang w:eastAsia="ru-RU"/>
        </w:rPr>
        <w:t xml:space="preserve">, </w:t>
      </w:r>
      <w:r w:rsidRPr="00177F90">
        <w:rPr>
          <w:rFonts w:eastAsia="Times New Roman" w:hint="eastAsia"/>
          <w:lang w:eastAsia="ru-RU"/>
        </w:rPr>
        <w:t>благотворительность</w:t>
      </w:r>
      <w:r w:rsidRPr="00177F90">
        <w:rPr>
          <w:rFonts w:eastAsia="Times New Roman"/>
          <w:lang w:eastAsia="ru-RU"/>
        </w:rPr>
        <w:t xml:space="preserve"> </w:t>
      </w:r>
      <w:r w:rsidRPr="00177F90">
        <w:rPr>
          <w:rFonts w:eastAsia="Times New Roman" w:hint="eastAsia"/>
          <w:lang w:eastAsia="ru-RU"/>
        </w:rPr>
        <w:t>и</w:t>
      </w:r>
      <w:r w:rsidRPr="00177F90">
        <w:rPr>
          <w:rFonts w:eastAsia="Times New Roman"/>
          <w:lang w:eastAsia="ru-RU"/>
        </w:rPr>
        <w:t xml:space="preserve"> </w:t>
      </w:r>
      <w:r w:rsidRPr="00177F90">
        <w:rPr>
          <w:rFonts w:eastAsia="Times New Roman" w:hint="eastAsia"/>
          <w:lang w:eastAsia="ru-RU"/>
        </w:rPr>
        <w:t>пр</w:t>
      </w:r>
      <w:r w:rsidRPr="00177F90">
        <w:rPr>
          <w:rFonts w:eastAsia="Times New Roman"/>
          <w:lang w:eastAsia="ru-RU"/>
        </w:rPr>
        <w:t>.</w:t>
      </w:r>
    </w:p>
    <w:p w:rsidR="00177F90" w:rsidRPr="00177F90" w:rsidRDefault="00177F90" w:rsidP="0080440B">
      <w:pPr>
        <w:numPr>
          <w:ilvl w:val="0"/>
          <w:numId w:val="16"/>
        </w:numPr>
        <w:autoSpaceDE/>
        <w:autoSpaceDN/>
        <w:adjustRightInd/>
        <w:ind w:left="0" w:firstLine="709"/>
        <w:jc w:val="left"/>
        <w:rPr>
          <w:rFonts w:eastAsia="Times New Roman"/>
          <w:lang w:eastAsia="ru-RU"/>
        </w:rPr>
      </w:pPr>
      <w:r w:rsidRPr="00177F90">
        <w:rPr>
          <w:rFonts w:eastAsia="Times New Roman"/>
          <w:lang w:eastAsia="ru-RU"/>
        </w:rPr>
        <w:t>Организовано и опубликовано в газете «СМ Номер один» в рубрике «Наши люди» четыре интервью с депутатами Законодательного Собрания</w:t>
      </w:r>
      <w:r>
        <w:rPr>
          <w:rFonts w:eastAsia="Times New Roman"/>
          <w:lang w:eastAsia="ru-RU"/>
        </w:rPr>
        <w:t xml:space="preserve"> </w:t>
      </w:r>
      <w:r w:rsidR="00CD2E63">
        <w:rPr>
          <w:rFonts w:eastAsia="Times New Roman"/>
          <w:lang w:eastAsia="ru-RU"/>
        </w:rPr>
        <w:t>Д.</w:t>
      </w:r>
      <w:r w:rsidRPr="00177F90">
        <w:rPr>
          <w:rFonts w:eastAsia="Times New Roman"/>
          <w:lang w:eastAsia="ru-RU"/>
        </w:rPr>
        <w:t>М. Ершовым,</w:t>
      </w:r>
      <w:r>
        <w:rPr>
          <w:rFonts w:eastAsia="Times New Roman"/>
          <w:lang w:eastAsia="ru-RU"/>
        </w:rPr>
        <w:t xml:space="preserve"> О.</w:t>
      </w:r>
      <w:r w:rsidRPr="00177F90">
        <w:rPr>
          <w:rFonts w:eastAsia="Times New Roman"/>
          <w:lang w:eastAsia="ru-RU"/>
        </w:rPr>
        <w:t>Н. Тюменевым,</w:t>
      </w:r>
      <w:r w:rsidR="000A140F">
        <w:rPr>
          <w:rFonts w:eastAsia="Times New Roman"/>
          <w:lang w:eastAsia="ru-RU"/>
        </w:rPr>
        <w:t xml:space="preserve"> </w:t>
      </w:r>
      <w:r w:rsidR="00CD2E63">
        <w:rPr>
          <w:rFonts w:eastAsia="Times New Roman"/>
          <w:lang w:eastAsia="ru-RU"/>
        </w:rPr>
        <w:t>А.</w:t>
      </w:r>
      <w:r w:rsidRPr="00177F90">
        <w:rPr>
          <w:rFonts w:eastAsia="Times New Roman"/>
          <w:lang w:eastAsia="ru-RU"/>
        </w:rPr>
        <w:t>А. Красноштановы</w:t>
      </w:r>
      <w:r>
        <w:rPr>
          <w:rFonts w:eastAsia="Times New Roman"/>
          <w:lang w:eastAsia="ru-RU"/>
        </w:rPr>
        <w:t>м</w:t>
      </w:r>
      <w:r w:rsidRPr="00177F90">
        <w:rPr>
          <w:rFonts w:eastAsia="Times New Roman"/>
          <w:lang w:eastAsia="ru-RU"/>
        </w:rPr>
        <w:t xml:space="preserve">, А.О. Егоровой. </w:t>
      </w:r>
    </w:p>
    <w:p w:rsidR="00177F90" w:rsidRPr="00177F90" w:rsidRDefault="00177F90" w:rsidP="0080440B">
      <w:pPr>
        <w:numPr>
          <w:ilvl w:val="0"/>
          <w:numId w:val="16"/>
        </w:numPr>
        <w:autoSpaceDE/>
        <w:autoSpaceDN/>
        <w:adjustRightInd/>
        <w:ind w:left="17" w:firstLine="692"/>
        <w:rPr>
          <w:rFonts w:eastAsia="Times New Roman"/>
          <w:lang w:eastAsia="ru-RU"/>
        </w:rPr>
      </w:pPr>
      <w:r w:rsidRPr="00177F90">
        <w:rPr>
          <w:rFonts w:eastAsia="Times New Roman"/>
          <w:lang w:eastAsia="ru-RU"/>
        </w:rPr>
        <w:t xml:space="preserve">Подготовлен и проведен прямой эфир телепрограммы </w:t>
      </w:r>
      <w:r w:rsidR="00CF74D8">
        <w:rPr>
          <w:rFonts w:eastAsia="Times New Roman"/>
          <w:lang w:eastAsia="ru-RU"/>
        </w:rPr>
        <w:t>«</w:t>
      </w:r>
      <w:r w:rsidRPr="00177F90">
        <w:rPr>
          <w:rFonts w:eastAsia="Times New Roman"/>
          <w:lang w:eastAsia="ru-RU"/>
        </w:rPr>
        <w:t>Трибуна</w:t>
      </w:r>
      <w:r w:rsidR="00CF74D8">
        <w:rPr>
          <w:rFonts w:eastAsia="Times New Roman"/>
          <w:lang w:eastAsia="ru-RU"/>
        </w:rPr>
        <w:t>»</w:t>
      </w:r>
      <w:r w:rsidRPr="00177F90">
        <w:rPr>
          <w:rFonts w:eastAsia="Times New Roman"/>
          <w:lang w:eastAsia="ru-RU"/>
        </w:rPr>
        <w:t xml:space="preserve"> </w:t>
      </w:r>
      <w:r>
        <w:rPr>
          <w:rFonts w:eastAsia="Times New Roman"/>
          <w:lang w:eastAsia="ru-RU"/>
        </w:rPr>
        <w:br/>
      </w:r>
      <w:r w:rsidRPr="00177F90">
        <w:rPr>
          <w:rFonts w:eastAsia="Times New Roman"/>
          <w:lang w:eastAsia="ru-RU"/>
        </w:rPr>
        <w:t>3 июля, который был посвящен проблемам лесохозяйственного комплекса. Следующий выпуск ток-шоу состоится 2 октября. Темой станет проблема вывоза и утилизации ТБО в Иркутской области. В сентябре выпуски телепередачи не состоялись по техническим причинам, согласованным с руководителем аппарата Законодательного Собрания.</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lang w:eastAsia="ru-RU"/>
        </w:rPr>
        <w:t>В сентябре подготовлено к эфиру 2 выпуска телепрограммы</w:t>
      </w:r>
      <w:r w:rsidR="000A140F">
        <w:rPr>
          <w:rFonts w:eastAsia="Times New Roman"/>
          <w:lang w:eastAsia="ru-RU"/>
        </w:rPr>
        <w:t xml:space="preserve"> </w:t>
      </w:r>
      <w:r w:rsidRPr="00177F90">
        <w:rPr>
          <w:rFonts w:eastAsia="Times New Roman"/>
          <w:lang w:eastAsia="ru-RU"/>
        </w:rPr>
        <w:t>«Законодатель». В июле и августе на период «парламентских каникул» подготовка телепрограммы была приостановлена согласно условиям договора.</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ascii="Tms Rmn" w:eastAsia="Times New Roman" w:hAnsi="Tms Rmn"/>
          <w:bCs/>
          <w:lang w:eastAsia="ru-RU"/>
        </w:rPr>
        <w:t>Подготов</w:t>
      </w:r>
      <w:r w:rsidRPr="00177F90">
        <w:rPr>
          <w:rFonts w:eastAsia="Times New Roman"/>
          <w:bCs/>
          <w:lang w:eastAsia="ru-RU"/>
        </w:rPr>
        <w:t xml:space="preserve">лены </w:t>
      </w:r>
      <w:r w:rsidRPr="00177F90">
        <w:rPr>
          <w:rFonts w:ascii="Tms Rmn" w:eastAsia="Times New Roman" w:hAnsi="Tms Rmn"/>
          <w:bCs/>
          <w:lang w:eastAsia="ru-RU"/>
        </w:rPr>
        <w:t>текст</w:t>
      </w:r>
      <w:r w:rsidRPr="00177F90">
        <w:rPr>
          <w:rFonts w:eastAsia="Times New Roman"/>
          <w:bCs/>
          <w:lang w:eastAsia="ru-RU"/>
        </w:rPr>
        <w:t>ы</w:t>
      </w:r>
      <w:r w:rsidRPr="00177F90">
        <w:rPr>
          <w:rFonts w:ascii="Tms Rmn" w:eastAsia="Times New Roman" w:hAnsi="Tms Rmn"/>
          <w:bCs/>
          <w:lang w:eastAsia="ru-RU"/>
        </w:rPr>
        <w:t xml:space="preserve"> поздравлений </w:t>
      </w:r>
      <w:r w:rsidRPr="00177F90">
        <w:rPr>
          <w:rFonts w:eastAsia="Times New Roman"/>
          <w:bCs/>
          <w:lang w:eastAsia="ru-RU"/>
        </w:rPr>
        <w:t>со всеми</w:t>
      </w:r>
      <w:r w:rsidR="000A140F">
        <w:rPr>
          <w:rFonts w:eastAsia="Times New Roman"/>
          <w:bCs/>
          <w:lang w:eastAsia="ru-RU"/>
        </w:rPr>
        <w:t xml:space="preserve"> </w:t>
      </w:r>
      <w:r w:rsidRPr="00177F90">
        <w:rPr>
          <w:rFonts w:eastAsia="Times New Roman"/>
          <w:bCs/>
          <w:lang w:eastAsia="ru-RU"/>
        </w:rPr>
        <w:t>государственными</w:t>
      </w:r>
      <w:r w:rsidRPr="00177F90">
        <w:rPr>
          <w:rFonts w:ascii="Tms Rmn" w:eastAsia="Times New Roman" w:hAnsi="Tms Rmn"/>
          <w:bCs/>
          <w:lang w:eastAsia="ru-RU"/>
        </w:rPr>
        <w:t xml:space="preserve"> и профессиональными праздниками, опубликован</w:t>
      </w:r>
      <w:r w:rsidRPr="00177F90">
        <w:rPr>
          <w:rFonts w:ascii="Calibri" w:eastAsia="Times New Roman" w:hAnsi="Calibri"/>
          <w:bCs/>
          <w:lang w:eastAsia="ru-RU"/>
        </w:rPr>
        <w:t>ы</w:t>
      </w:r>
      <w:r w:rsidRPr="00177F90">
        <w:rPr>
          <w:rFonts w:ascii="Tms Rmn" w:eastAsia="Times New Roman" w:hAnsi="Tms Rmn"/>
          <w:bCs/>
          <w:lang w:eastAsia="ru-RU"/>
        </w:rPr>
        <w:t xml:space="preserve"> в газете «Областная»</w:t>
      </w:r>
      <w:r w:rsidRPr="00177F90">
        <w:rPr>
          <w:rFonts w:ascii="Calibri" w:eastAsia="Times New Roman" w:hAnsi="Calibri"/>
          <w:bCs/>
          <w:lang w:eastAsia="ru-RU"/>
        </w:rPr>
        <w:t xml:space="preserve"> </w:t>
      </w:r>
      <w:r w:rsidRPr="00177F90">
        <w:rPr>
          <w:rFonts w:eastAsia="Times New Roman"/>
          <w:bCs/>
          <w:lang w:eastAsia="ru-RU"/>
        </w:rPr>
        <w:t>и</w:t>
      </w:r>
      <w:r w:rsidRPr="00177F90">
        <w:rPr>
          <w:rFonts w:ascii="Tms Rmn" w:eastAsia="Times New Roman" w:hAnsi="Tms Rmn"/>
          <w:bCs/>
          <w:lang w:eastAsia="ru-RU"/>
        </w:rPr>
        <w:t xml:space="preserve"> размещен</w:t>
      </w:r>
      <w:r w:rsidRPr="00177F90">
        <w:rPr>
          <w:rFonts w:eastAsia="Times New Roman"/>
          <w:bCs/>
          <w:lang w:eastAsia="ru-RU"/>
        </w:rPr>
        <w:t>ы</w:t>
      </w:r>
      <w:r w:rsidRPr="00177F90">
        <w:rPr>
          <w:rFonts w:ascii="Tms Rmn" w:eastAsia="Times New Roman" w:hAnsi="Tms Rmn"/>
          <w:bCs/>
          <w:lang w:eastAsia="ru-RU"/>
        </w:rPr>
        <w:t xml:space="preserve"> на сайте Законодательного Собрания Иркутской области</w:t>
      </w:r>
      <w:r w:rsidRPr="00177F90">
        <w:rPr>
          <w:rFonts w:ascii="Calibri" w:eastAsia="Times New Roman" w:hAnsi="Calibri"/>
          <w:bCs/>
          <w:lang w:eastAsia="ru-RU"/>
        </w:rPr>
        <w:t xml:space="preserve">. </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bCs/>
          <w:lang w:eastAsia="ru-RU"/>
        </w:rPr>
        <w:t xml:space="preserve">Подготовлен и проходит стадию согласования </w:t>
      </w:r>
      <w:r w:rsidR="00CF74D8">
        <w:rPr>
          <w:rFonts w:eastAsia="Times New Roman"/>
          <w:bCs/>
          <w:lang w:eastAsia="ru-RU"/>
        </w:rPr>
        <w:t>проект п</w:t>
      </w:r>
      <w:r w:rsidRPr="00177F90">
        <w:rPr>
          <w:rFonts w:eastAsia="Times New Roman"/>
          <w:bCs/>
          <w:lang w:eastAsia="ru-RU"/>
        </w:rPr>
        <w:t>остановлени</w:t>
      </w:r>
      <w:r w:rsidR="00CF74D8">
        <w:rPr>
          <w:rFonts w:eastAsia="Times New Roman"/>
          <w:bCs/>
          <w:lang w:eastAsia="ru-RU"/>
        </w:rPr>
        <w:t>я</w:t>
      </w:r>
      <w:r w:rsidRPr="00177F90">
        <w:rPr>
          <w:rFonts w:eastAsia="Times New Roman"/>
          <w:bCs/>
          <w:lang w:eastAsia="ru-RU"/>
        </w:rPr>
        <w:t xml:space="preserve"> </w:t>
      </w:r>
      <w:r w:rsidR="00864FC4">
        <w:rPr>
          <w:rFonts w:eastAsia="Times New Roman"/>
          <w:bCs/>
          <w:lang w:eastAsia="ru-RU"/>
        </w:rPr>
        <w:t>«Об утверждении Положения о проведении областного конкурса на лучшие концепции и журналистские материалы по освещению деятельности Законодательного Собрания Иркутской области в средствах массовой информации в 2017 году».</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bCs/>
          <w:lang w:eastAsia="ru-RU"/>
        </w:rPr>
        <w:t>Разрабатывается техническое задание для проведения конкурса журналистов, освещающих деятельность Законодательного Собрания Иркутской области</w:t>
      </w:r>
      <w:r w:rsidR="00CF74D8">
        <w:rPr>
          <w:rFonts w:eastAsia="Times New Roman"/>
          <w:bCs/>
          <w:lang w:eastAsia="ru-RU"/>
        </w:rPr>
        <w:t>.</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lang w:eastAsia="ru-RU"/>
        </w:rPr>
        <w:t xml:space="preserve">Разработано 17 </w:t>
      </w:r>
      <w:r w:rsidRPr="00177F90">
        <w:rPr>
          <w:rFonts w:eastAsia="Times New Roman" w:hint="eastAsia"/>
          <w:lang w:eastAsia="ru-RU"/>
        </w:rPr>
        <w:t>техническ</w:t>
      </w:r>
      <w:r w:rsidRPr="00177F90">
        <w:rPr>
          <w:rFonts w:eastAsia="Times New Roman"/>
          <w:lang w:eastAsia="ru-RU"/>
        </w:rPr>
        <w:t xml:space="preserve">их </w:t>
      </w:r>
      <w:r w:rsidRPr="00177F90">
        <w:rPr>
          <w:rFonts w:eastAsia="Times New Roman" w:hint="eastAsia"/>
          <w:lang w:eastAsia="ru-RU"/>
        </w:rPr>
        <w:t>задани</w:t>
      </w:r>
      <w:r w:rsidRPr="00177F90">
        <w:rPr>
          <w:rFonts w:eastAsia="Times New Roman"/>
          <w:lang w:eastAsia="ru-RU"/>
        </w:rPr>
        <w:t>й</w:t>
      </w:r>
      <w:r w:rsidRPr="00177F90">
        <w:rPr>
          <w:rFonts w:eastAsia="Times New Roman" w:hint="eastAsia"/>
          <w:lang w:eastAsia="ru-RU"/>
        </w:rPr>
        <w:t xml:space="preserve"> для</w:t>
      </w:r>
      <w:r w:rsidRPr="00177F90">
        <w:rPr>
          <w:rFonts w:eastAsia="Times New Roman"/>
          <w:lang w:eastAsia="ru-RU"/>
        </w:rPr>
        <w:t xml:space="preserve"> </w:t>
      </w:r>
      <w:r w:rsidRPr="00177F90">
        <w:rPr>
          <w:rFonts w:eastAsia="Times New Roman" w:hint="eastAsia"/>
          <w:lang w:eastAsia="ru-RU"/>
        </w:rPr>
        <w:t>проведения</w:t>
      </w:r>
      <w:r w:rsidRPr="00177F90">
        <w:rPr>
          <w:rFonts w:eastAsia="Times New Roman"/>
          <w:lang w:eastAsia="ru-RU"/>
        </w:rPr>
        <w:t xml:space="preserve"> котировок, </w:t>
      </w:r>
      <w:r w:rsidRPr="00177F90">
        <w:rPr>
          <w:rFonts w:eastAsia="Times New Roman" w:hint="eastAsia"/>
          <w:lang w:eastAsia="ru-RU"/>
        </w:rPr>
        <w:t>электронных</w:t>
      </w:r>
      <w:r w:rsidRPr="00177F90">
        <w:rPr>
          <w:rFonts w:eastAsia="Times New Roman"/>
          <w:lang w:eastAsia="ru-RU"/>
        </w:rPr>
        <w:t xml:space="preserve"> </w:t>
      </w:r>
      <w:r w:rsidRPr="00177F90">
        <w:rPr>
          <w:rFonts w:eastAsia="Times New Roman" w:hint="eastAsia"/>
          <w:lang w:eastAsia="ru-RU"/>
        </w:rPr>
        <w:t>аукционов</w:t>
      </w:r>
      <w:r w:rsidRPr="00177F90">
        <w:rPr>
          <w:rFonts w:eastAsia="Times New Roman"/>
          <w:lang w:eastAsia="ru-RU"/>
        </w:rPr>
        <w:t xml:space="preserve"> </w:t>
      </w:r>
      <w:r w:rsidRPr="00177F90">
        <w:rPr>
          <w:rFonts w:eastAsia="Times New Roman" w:hint="eastAsia"/>
          <w:lang w:eastAsia="ru-RU"/>
        </w:rPr>
        <w:t>на</w:t>
      </w:r>
      <w:r w:rsidRPr="00177F90">
        <w:rPr>
          <w:rFonts w:eastAsia="Times New Roman"/>
          <w:lang w:eastAsia="ru-RU"/>
        </w:rPr>
        <w:t xml:space="preserve"> </w:t>
      </w:r>
      <w:r w:rsidRPr="00177F90">
        <w:rPr>
          <w:rFonts w:eastAsia="Times New Roman" w:hint="eastAsia"/>
          <w:lang w:eastAsia="ru-RU"/>
        </w:rPr>
        <w:t>оказание</w:t>
      </w:r>
      <w:r w:rsidRPr="00177F90">
        <w:rPr>
          <w:rFonts w:eastAsia="Times New Roman"/>
          <w:lang w:eastAsia="ru-RU"/>
        </w:rPr>
        <w:t xml:space="preserve"> </w:t>
      </w:r>
      <w:r w:rsidRPr="00177F90">
        <w:rPr>
          <w:rFonts w:eastAsia="Times New Roman" w:hint="eastAsia"/>
          <w:lang w:eastAsia="ru-RU"/>
        </w:rPr>
        <w:t>услуг</w:t>
      </w:r>
      <w:r w:rsidRPr="00177F90">
        <w:rPr>
          <w:rFonts w:eastAsia="Times New Roman"/>
          <w:lang w:eastAsia="ru-RU"/>
        </w:rPr>
        <w:t xml:space="preserve"> </w:t>
      </w:r>
      <w:r w:rsidRPr="00177F90">
        <w:rPr>
          <w:rFonts w:eastAsia="Times New Roman" w:hint="eastAsia"/>
          <w:lang w:eastAsia="ru-RU"/>
        </w:rPr>
        <w:t>по</w:t>
      </w:r>
      <w:r w:rsidRPr="00177F90">
        <w:rPr>
          <w:rFonts w:eastAsia="Times New Roman"/>
          <w:lang w:eastAsia="ru-RU"/>
        </w:rPr>
        <w:t xml:space="preserve"> </w:t>
      </w:r>
      <w:r w:rsidRPr="00177F90">
        <w:rPr>
          <w:rFonts w:eastAsia="Times New Roman" w:hint="eastAsia"/>
          <w:lang w:eastAsia="ru-RU"/>
        </w:rPr>
        <w:t>освещению</w:t>
      </w:r>
      <w:r w:rsidRPr="00177F90">
        <w:rPr>
          <w:rFonts w:eastAsia="Times New Roman"/>
          <w:lang w:eastAsia="ru-RU"/>
        </w:rPr>
        <w:t xml:space="preserve"> </w:t>
      </w:r>
      <w:r w:rsidRPr="00177F90">
        <w:rPr>
          <w:rFonts w:eastAsia="Times New Roman" w:hint="eastAsia"/>
          <w:lang w:eastAsia="ru-RU"/>
        </w:rPr>
        <w:t>деятельности</w:t>
      </w:r>
      <w:r w:rsidRPr="00177F90">
        <w:rPr>
          <w:rFonts w:eastAsia="Times New Roman"/>
          <w:lang w:eastAsia="ru-RU"/>
        </w:rPr>
        <w:t xml:space="preserve"> </w:t>
      </w:r>
      <w:r w:rsidRPr="00177F90">
        <w:rPr>
          <w:rFonts w:eastAsia="Times New Roman" w:hint="eastAsia"/>
          <w:lang w:eastAsia="ru-RU"/>
        </w:rPr>
        <w:t>Законодательного</w:t>
      </w:r>
      <w:r w:rsidRPr="00177F90">
        <w:rPr>
          <w:rFonts w:eastAsia="Times New Roman"/>
          <w:lang w:eastAsia="ru-RU"/>
        </w:rPr>
        <w:t xml:space="preserve"> </w:t>
      </w:r>
      <w:r w:rsidRPr="00177F90">
        <w:rPr>
          <w:rFonts w:eastAsia="Times New Roman" w:hint="eastAsia"/>
          <w:lang w:eastAsia="ru-RU"/>
        </w:rPr>
        <w:t>Собрания</w:t>
      </w:r>
      <w:r w:rsidRPr="00177F90">
        <w:rPr>
          <w:rFonts w:eastAsia="Times New Roman"/>
          <w:lang w:eastAsia="ru-RU"/>
        </w:rPr>
        <w:t xml:space="preserve"> </w:t>
      </w:r>
      <w:r w:rsidR="00CF74D8">
        <w:rPr>
          <w:rFonts w:eastAsia="Times New Roman"/>
          <w:lang w:eastAsia="ru-RU"/>
        </w:rPr>
        <w:t>в</w:t>
      </w:r>
      <w:r w:rsidRPr="00177F90">
        <w:rPr>
          <w:rFonts w:eastAsia="Times New Roman"/>
          <w:lang w:eastAsia="ru-RU"/>
        </w:rPr>
        <w:t xml:space="preserve"> СМИ, всего было объявлено 12 аукционов (5 из них не состоялись по вине участников). </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lang w:eastAsia="ru-RU"/>
        </w:rPr>
        <w:t xml:space="preserve">Заключено 5 государственных контрактов на освещение деятельности Законодательного Собрания с редакциями СМИ на общую сумму </w:t>
      </w:r>
      <w:r>
        <w:rPr>
          <w:rFonts w:eastAsia="Times New Roman"/>
          <w:lang w:eastAsia="ru-RU"/>
        </w:rPr>
        <w:br/>
      </w:r>
      <w:r w:rsidRPr="00177F90">
        <w:rPr>
          <w:rFonts w:eastAsia="Times New Roman"/>
          <w:lang w:eastAsia="ru-RU"/>
        </w:rPr>
        <w:t xml:space="preserve">1 394 тысячи рублей. </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bCs/>
          <w:lang w:eastAsia="ru-RU"/>
        </w:rPr>
        <w:lastRenderedPageBreak/>
        <w:t>Организованы необходимые процедуры по исполнению государственных контрактов на освещение деятельности Законодательного Собрания Иркутской области в 2017 г</w:t>
      </w:r>
      <w:r w:rsidR="00D2643E">
        <w:rPr>
          <w:rFonts w:eastAsia="Times New Roman"/>
          <w:bCs/>
          <w:lang w:eastAsia="ru-RU"/>
        </w:rPr>
        <w:t>оду</w:t>
      </w:r>
      <w:r w:rsidRPr="00177F90">
        <w:rPr>
          <w:rFonts w:eastAsia="Times New Roman"/>
          <w:bCs/>
          <w:lang w:eastAsia="ru-RU"/>
        </w:rPr>
        <w:t xml:space="preserve">. </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ascii="Tms Rmn" w:eastAsia="Times New Roman" w:hAnsi="Tms Rmn" w:hint="eastAsia"/>
          <w:lang w:eastAsia="ru-RU"/>
        </w:rPr>
        <w:t>В</w:t>
      </w:r>
      <w:r w:rsidRPr="00177F90">
        <w:rPr>
          <w:rFonts w:ascii="Calibri" w:eastAsia="Times New Roman" w:hAnsi="Calibri"/>
          <w:lang w:eastAsia="ru-RU"/>
        </w:rPr>
        <w:t xml:space="preserve"> </w:t>
      </w:r>
      <w:r w:rsidRPr="00177F90">
        <w:rPr>
          <w:rFonts w:ascii="Tms Rmn" w:eastAsia="Times New Roman" w:hAnsi="Tms Rmn"/>
          <w:lang w:eastAsia="ru-RU"/>
        </w:rPr>
        <w:t xml:space="preserve">газете «Областная» </w:t>
      </w:r>
      <w:r w:rsidRPr="00177F90">
        <w:rPr>
          <w:rFonts w:ascii="Calibri" w:eastAsia="Times New Roman" w:hAnsi="Calibri"/>
          <w:lang w:eastAsia="ru-RU"/>
        </w:rPr>
        <w:t>о</w:t>
      </w:r>
      <w:r w:rsidRPr="00177F90">
        <w:rPr>
          <w:rFonts w:ascii="Tms Rmn" w:eastAsia="Times New Roman" w:hAnsi="Tms Rmn"/>
          <w:lang w:eastAsia="ru-RU"/>
        </w:rPr>
        <w:t>публикован</w:t>
      </w:r>
      <w:r w:rsidRPr="00177F90">
        <w:rPr>
          <w:rFonts w:eastAsia="Times New Roman"/>
          <w:lang w:eastAsia="ru-RU"/>
        </w:rPr>
        <w:t xml:space="preserve">ы </w:t>
      </w:r>
      <w:r w:rsidRPr="00177F90">
        <w:rPr>
          <w:rFonts w:ascii="Tms Rmn" w:eastAsia="Times New Roman" w:hAnsi="Tms Rmn"/>
          <w:lang w:eastAsia="ru-RU"/>
        </w:rPr>
        <w:t>постановлени</w:t>
      </w:r>
      <w:r w:rsidRPr="00177F90">
        <w:rPr>
          <w:rFonts w:eastAsia="Times New Roman"/>
          <w:lang w:eastAsia="ru-RU"/>
        </w:rPr>
        <w:t>я</w:t>
      </w:r>
      <w:r w:rsidRPr="00177F90">
        <w:rPr>
          <w:rFonts w:ascii="Tms Rmn" w:eastAsia="Times New Roman" w:hAnsi="Tms Rmn"/>
          <w:lang w:eastAsia="ru-RU"/>
        </w:rPr>
        <w:t xml:space="preserve"> сессий Законодательного Собрания Иркутской области</w:t>
      </w:r>
      <w:r w:rsidR="00D2643E">
        <w:rPr>
          <w:rFonts w:asciiTheme="minorHAnsi" w:eastAsia="Times New Roman" w:hAnsiTheme="minorHAnsi"/>
          <w:lang w:eastAsia="ru-RU"/>
        </w:rPr>
        <w:t>.</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lang w:eastAsia="ru-RU"/>
        </w:rPr>
        <w:t>Практически на всех мероприятиях с участием председателя и депутатов Законодательного Собрания, работающих на постоянной основе, ведется фотос</w:t>
      </w:r>
      <w:r w:rsidR="00D2643E">
        <w:rPr>
          <w:rFonts w:eastAsia="Times New Roman"/>
          <w:lang w:eastAsia="ru-RU"/>
        </w:rPr>
        <w:t>ъ</w:t>
      </w:r>
      <w:r w:rsidRPr="00177F90">
        <w:rPr>
          <w:rFonts w:eastAsia="Times New Roman"/>
          <w:lang w:eastAsia="ru-RU"/>
        </w:rPr>
        <w:t>емка, готовятся и публикуются на сайте Законодательного Собрания фоторепортажи. Ведется работа по наполнению</w:t>
      </w:r>
      <w:r w:rsidR="000A140F">
        <w:rPr>
          <w:rFonts w:ascii="Calibri" w:eastAsia="Times New Roman" w:hAnsi="Calibri"/>
          <w:lang w:eastAsia="ru-RU"/>
        </w:rPr>
        <w:t xml:space="preserve"> </w:t>
      </w:r>
      <w:r w:rsidRPr="00177F90">
        <w:rPr>
          <w:rFonts w:ascii="Tms Rmn" w:eastAsia="Times New Roman" w:hAnsi="Tms Rmn"/>
          <w:lang w:eastAsia="ru-RU"/>
        </w:rPr>
        <w:t>фотобанка Законодательного Собрания</w:t>
      </w:r>
      <w:r w:rsidR="00D2643E">
        <w:rPr>
          <w:rFonts w:asciiTheme="minorHAnsi" w:eastAsia="Times New Roman" w:hAnsiTheme="minorHAnsi"/>
          <w:lang w:eastAsia="ru-RU"/>
        </w:rPr>
        <w:t>.</w:t>
      </w:r>
    </w:p>
    <w:p w:rsidR="00177F90" w:rsidRPr="00177F90" w:rsidRDefault="00177F90" w:rsidP="0080440B">
      <w:pPr>
        <w:numPr>
          <w:ilvl w:val="0"/>
          <w:numId w:val="16"/>
        </w:numPr>
        <w:autoSpaceDE/>
        <w:autoSpaceDN/>
        <w:adjustRightInd/>
        <w:ind w:left="0" w:firstLine="709"/>
        <w:rPr>
          <w:rFonts w:eastAsia="Times New Roman"/>
          <w:lang w:eastAsia="ru-RU"/>
        </w:rPr>
      </w:pPr>
      <w:r w:rsidRPr="00177F90">
        <w:rPr>
          <w:rFonts w:eastAsia="Times New Roman"/>
          <w:lang w:eastAsia="ru-RU"/>
        </w:rPr>
        <w:t xml:space="preserve">При взаимодействии с аналитическим отделом подготовлен первый выпуск газеты «Парламентский контроль». </w:t>
      </w:r>
    </w:p>
    <w:p w:rsidR="00177F90" w:rsidRPr="00177F90" w:rsidRDefault="00177F90" w:rsidP="0080440B">
      <w:pPr>
        <w:numPr>
          <w:ilvl w:val="0"/>
          <w:numId w:val="16"/>
        </w:numPr>
        <w:autoSpaceDE/>
        <w:autoSpaceDN/>
        <w:adjustRightInd/>
        <w:ind w:left="0" w:firstLine="709"/>
        <w:jc w:val="left"/>
        <w:rPr>
          <w:rFonts w:eastAsia="Times New Roman"/>
          <w:lang w:eastAsia="ru-RU"/>
        </w:rPr>
      </w:pPr>
      <w:r w:rsidRPr="00177F90">
        <w:rPr>
          <w:rFonts w:eastAsia="Times New Roman"/>
          <w:lang w:eastAsia="ru-RU"/>
        </w:rPr>
        <w:t>Ведется работа по подготовке издания газеты «Спорт и физическая культура».</w:t>
      </w:r>
    </w:p>
    <w:p w:rsidR="00BA66D3" w:rsidRPr="006B0489" w:rsidRDefault="00BA66D3" w:rsidP="0080440B">
      <w:pPr>
        <w:pStyle w:val="3"/>
      </w:pPr>
      <w:bookmarkStart w:id="40" w:name="_Toc496111048"/>
      <w:r w:rsidRPr="006B0489">
        <w:t>Обеспечение взаимодействия с представительными органами</w:t>
      </w:r>
      <w:r w:rsidR="009E2F2D" w:rsidRPr="006B0489">
        <w:t xml:space="preserve"> </w:t>
      </w:r>
      <w:r w:rsidRPr="006B0489">
        <w:t>муниципальных образований</w:t>
      </w:r>
      <w:bookmarkEnd w:id="40"/>
    </w:p>
    <w:p w:rsidR="008255EA" w:rsidRDefault="008255EA" w:rsidP="0080440B">
      <w:pPr>
        <w:tabs>
          <w:tab w:val="left" w:pos="567"/>
          <w:tab w:val="left" w:pos="709"/>
        </w:tabs>
        <w:ind w:firstLine="709"/>
        <w:rPr>
          <w:lang w:eastAsia="ru-RU"/>
        </w:rPr>
      </w:pPr>
      <w:r>
        <w:rPr>
          <w:lang w:eastAsia="ru-RU"/>
        </w:rPr>
        <w:t>Деятельность отдела по подготовке мероприятий Законодательного Собрания Иркутской области с представительными органами муниципальных образований Иркутской области</w:t>
      </w:r>
      <w:r w:rsidR="00D2643E">
        <w:rPr>
          <w:lang w:eastAsia="ru-RU"/>
        </w:rPr>
        <w:t>,</w:t>
      </w:r>
      <w:r>
        <w:rPr>
          <w:lang w:eastAsia="ru-RU"/>
        </w:rPr>
        <w:t xml:space="preserve"> по подготовке заседаний совещательных, консультационных органов, созданных при Законодательном Собрании Иркутской области</w:t>
      </w:r>
      <w:r w:rsidR="00D2643E">
        <w:rPr>
          <w:lang w:eastAsia="ru-RU"/>
        </w:rPr>
        <w:t>,</w:t>
      </w:r>
      <w:r>
        <w:rPr>
          <w:lang w:eastAsia="ru-RU"/>
        </w:rPr>
        <w:t xml:space="preserve"> осуществлялась в соответствии с планом</w:t>
      </w:r>
      <w:r w:rsidR="0080440B">
        <w:rPr>
          <w:lang w:eastAsia="ru-RU"/>
        </w:rPr>
        <w:t xml:space="preserve"> </w:t>
      </w:r>
      <w:r>
        <w:rPr>
          <w:lang w:eastAsia="ru-RU"/>
        </w:rPr>
        <w:t>работы Законодательного Собрания Иркутской области и планом работы отдела на 3-й квартал 2017 года.</w:t>
      </w:r>
    </w:p>
    <w:p w:rsidR="008255EA" w:rsidRDefault="008255EA" w:rsidP="0080440B">
      <w:pPr>
        <w:ind w:firstLine="709"/>
        <w:rPr>
          <w:highlight w:val="yellow"/>
          <w:lang w:eastAsia="ru-RU"/>
        </w:rPr>
      </w:pPr>
      <w:r>
        <w:rPr>
          <w:bCs/>
          <w:lang w:eastAsia="ru-RU"/>
        </w:rPr>
        <w:t xml:space="preserve"> В ходе подготовки к заседанию </w:t>
      </w:r>
      <w:r>
        <w:rPr>
          <w:lang w:eastAsia="ru-RU"/>
        </w:rPr>
        <w:t>Совета Законодательного Собрания Иркутской области по взаимодействию с представительными органами муниципальных образований Иркутской области</w:t>
      </w:r>
      <w:r>
        <w:rPr>
          <w:b/>
          <w:lang w:eastAsia="ru-RU"/>
        </w:rPr>
        <w:t xml:space="preserve"> </w:t>
      </w:r>
      <w:r>
        <w:rPr>
          <w:bCs/>
          <w:lang w:eastAsia="ru-RU"/>
        </w:rPr>
        <w:t>с</w:t>
      </w:r>
      <w:r w:rsidR="00D2643E">
        <w:rPr>
          <w:bCs/>
          <w:lang w:eastAsia="ru-RU"/>
        </w:rPr>
        <w:t>лужащими</w:t>
      </w:r>
      <w:r>
        <w:rPr>
          <w:bCs/>
          <w:lang w:eastAsia="ru-RU"/>
        </w:rPr>
        <w:t xml:space="preserve"> отдела осуществлялось взаимодействие с членами Совета</w:t>
      </w:r>
      <w:r>
        <w:rPr>
          <w:lang w:eastAsia="ru-RU"/>
        </w:rPr>
        <w:t xml:space="preserve">, постоянными комитетами и постоянными комиссиями Законодательного Собрания Иркутской области, </w:t>
      </w:r>
      <w:r w:rsidR="00D2643E">
        <w:rPr>
          <w:lang w:eastAsia="ru-RU"/>
        </w:rPr>
        <w:t xml:space="preserve">служащими </w:t>
      </w:r>
      <w:r>
        <w:rPr>
          <w:lang w:eastAsia="ru-RU"/>
        </w:rPr>
        <w:t>аппарата Законодательного Собрания Иркутской области,</w:t>
      </w:r>
      <w:r>
        <w:rPr>
          <w:bCs/>
          <w:lang w:eastAsia="ru-RU"/>
        </w:rPr>
        <w:t xml:space="preserve"> представителями Правительства Иркутской области, депутатами представительных органов муниципальных образований, главами муниципальных образований Иркутской области. </w:t>
      </w:r>
    </w:p>
    <w:p w:rsidR="008255EA" w:rsidRDefault="008255EA" w:rsidP="0080440B">
      <w:pPr>
        <w:ind w:firstLine="709"/>
        <w:rPr>
          <w:rFonts w:eastAsia="Times New Roman"/>
          <w:lang w:eastAsia="ru-RU"/>
        </w:rPr>
      </w:pPr>
      <w:r>
        <w:rPr>
          <w:lang w:eastAsia="ru-RU"/>
        </w:rPr>
        <w:t xml:space="preserve"> </w:t>
      </w:r>
      <w:r>
        <w:t xml:space="preserve">В целях распространения положительного опыта работы представительных органов муниципальных образований </w:t>
      </w:r>
      <w:r>
        <w:rPr>
          <w:rFonts w:eastAsia="Times New Roman"/>
          <w:lang w:eastAsia="ru-RU"/>
        </w:rPr>
        <w:t>подготовлен сборник</w:t>
      </w:r>
      <w:r>
        <w:t xml:space="preserve"> </w:t>
      </w:r>
      <w:r>
        <w:rPr>
          <w:lang w:eastAsia="ru-RU"/>
        </w:rPr>
        <w:t>(по материалам областного конкурса на лучшую организацию работы представительного органа муниципального образования Иркутской области в 2016 году)</w:t>
      </w:r>
      <w:r>
        <w:t xml:space="preserve">. </w:t>
      </w:r>
    </w:p>
    <w:p w:rsidR="008255EA" w:rsidRDefault="008255EA" w:rsidP="0080440B">
      <w:pPr>
        <w:ind w:firstLine="709"/>
        <w:rPr>
          <w:rFonts w:eastAsiaTheme="minorHAnsi" w:cstheme="minorBidi"/>
          <w:b/>
          <w:lang w:eastAsia="ru-RU"/>
        </w:rPr>
      </w:pPr>
      <w:r>
        <w:rPr>
          <w:rFonts w:eastAsia="Times New Roman"/>
          <w:lang w:eastAsia="ar-SA"/>
        </w:rPr>
        <w:t xml:space="preserve"> В целях</w:t>
      </w:r>
      <w:r>
        <w:t xml:space="preserve"> подготовки рабочей поездки депутатов Законодательного Собрания Иркутской области в рамках парламентского контроля 12 – 15 июля</w:t>
      </w:r>
      <w:r w:rsidR="0080440B">
        <w:t xml:space="preserve"> </w:t>
      </w:r>
      <w:r>
        <w:t xml:space="preserve">в г. Усть-Илимск, Усть-Илимский район отделом осуществлялась </w:t>
      </w:r>
      <w:r>
        <w:rPr>
          <w:rFonts w:eastAsia="Times New Roman"/>
          <w:lang w:eastAsia="ar-SA"/>
        </w:rPr>
        <w:t xml:space="preserve">подготовка программы пребывания депутатов Законодательного Собрания Иркутской области в указанных территориях; взаимодействие с руководителями органов </w:t>
      </w:r>
      <w:r>
        <w:rPr>
          <w:rFonts w:eastAsia="Times New Roman"/>
          <w:lang w:eastAsia="ar-SA"/>
        </w:rPr>
        <w:lastRenderedPageBreak/>
        <w:t>местного самоуправления указанных муниципальных образований по подготовке данных мероприятий; подготовка протоколов заседаний) и др.</w:t>
      </w:r>
    </w:p>
    <w:p w:rsidR="008255EA" w:rsidRDefault="008255EA" w:rsidP="0080440B">
      <w:pPr>
        <w:ind w:firstLine="709"/>
        <w:rPr>
          <w:rFonts w:eastAsia="Times New Roman"/>
          <w:lang w:eastAsia="ru-RU"/>
        </w:rPr>
      </w:pPr>
      <w:r>
        <w:rPr>
          <w:rFonts w:eastAsia="Times New Roman"/>
          <w:b/>
          <w:lang w:eastAsia="ru-RU"/>
        </w:rPr>
        <w:t xml:space="preserve"> </w:t>
      </w:r>
      <w:r>
        <w:rPr>
          <w:rFonts w:eastAsia="Times New Roman"/>
          <w:lang w:eastAsia="ru-RU"/>
        </w:rPr>
        <w:t xml:space="preserve">Осуществлялась подготовка выездных заседаний Общественного Совета (формирование повестки, взаимодействие с членами Общественного Совета, постоянными комитетами и постоянными комиссиями Законодательного Собрания Иркутской области по подготовке проектов решений Общественного Совета, подготовка информации об участии членов Общественного Совета в заседании, подготовка протоколов заседаний Общественного Совета). </w:t>
      </w:r>
    </w:p>
    <w:p w:rsidR="008255EA" w:rsidRDefault="008255EA" w:rsidP="0080440B">
      <w:pPr>
        <w:pStyle w:val="Default"/>
        <w:ind w:firstLine="708"/>
        <w:jc w:val="both"/>
        <w:rPr>
          <w:sz w:val="28"/>
          <w:szCs w:val="28"/>
        </w:rPr>
      </w:pPr>
      <w:r>
        <w:rPr>
          <w:sz w:val="28"/>
          <w:szCs w:val="28"/>
        </w:rPr>
        <w:t xml:space="preserve"> Осуществлялась подготовка выездного мероприятия </w:t>
      </w:r>
      <w:r>
        <w:rPr>
          <w:color w:val="auto"/>
          <w:sz w:val="28"/>
          <w:szCs w:val="28"/>
        </w:rPr>
        <w:t xml:space="preserve">членов Межконфессионального совета (посещение Многофункционального миграционного центра в г. Иркутске). Отделом осуществлялось </w:t>
      </w:r>
      <w:r>
        <w:rPr>
          <w:sz w:val="28"/>
          <w:szCs w:val="28"/>
        </w:rPr>
        <w:t xml:space="preserve">формирование программы мероприятия, взаимодействие с работниками </w:t>
      </w:r>
      <w:r>
        <w:rPr>
          <w:color w:val="auto"/>
          <w:sz w:val="28"/>
          <w:szCs w:val="28"/>
        </w:rPr>
        <w:t>Многофункционального миграционного центра</w:t>
      </w:r>
      <w:r>
        <w:rPr>
          <w:sz w:val="28"/>
          <w:szCs w:val="28"/>
        </w:rPr>
        <w:t xml:space="preserve"> по подготовке данного мероприятия, подготовка отчета о проведении выездного мероприятия) и др.</w:t>
      </w:r>
    </w:p>
    <w:p w:rsidR="008255EA" w:rsidRDefault="008255EA" w:rsidP="0080440B">
      <w:pPr>
        <w:ind w:left="35"/>
        <w:rPr>
          <w:rFonts w:eastAsia="Times New Roman"/>
          <w:lang w:eastAsia="ru-RU"/>
        </w:rPr>
      </w:pPr>
      <w:r>
        <w:rPr>
          <w:rFonts w:eastAsia="Times New Roman"/>
          <w:lang w:eastAsia="ru-RU"/>
        </w:rPr>
        <w:t xml:space="preserve"> С</w:t>
      </w:r>
      <w:r w:rsidR="00D2643E">
        <w:rPr>
          <w:rFonts w:eastAsia="Times New Roman"/>
          <w:lang w:eastAsia="ru-RU"/>
        </w:rPr>
        <w:t xml:space="preserve">лужащими </w:t>
      </w:r>
      <w:r>
        <w:rPr>
          <w:rFonts w:eastAsia="Times New Roman"/>
          <w:lang w:eastAsia="ru-RU"/>
        </w:rPr>
        <w:t>отдела оказывалась информационная, методическая помощь председателям, депутатам представительных органов муниципальных образований Иркутской области в организации деятельности представительных</w:t>
      </w:r>
      <w:r w:rsidR="0080440B">
        <w:rPr>
          <w:rFonts w:eastAsia="Times New Roman"/>
          <w:lang w:eastAsia="ru-RU"/>
        </w:rPr>
        <w:t xml:space="preserve"> </w:t>
      </w:r>
      <w:r>
        <w:rPr>
          <w:rFonts w:eastAsia="Times New Roman"/>
          <w:lang w:eastAsia="ru-RU"/>
        </w:rPr>
        <w:t>органов</w:t>
      </w:r>
      <w:r w:rsidR="0080440B">
        <w:rPr>
          <w:rFonts w:eastAsia="Times New Roman"/>
          <w:lang w:eastAsia="ru-RU"/>
        </w:rPr>
        <w:t xml:space="preserve"> </w:t>
      </w:r>
      <w:r>
        <w:rPr>
          <w:rFonts w:eastAsia="Times New Roman"/>
          <w:lang w:eastAsia="ru-RU"/>
        </w:rPr>
        <w:t>муниципальных образований Иркутской области.</w:t>
      </w:r>
      <w:r w:rsidR="0080440B">
        <w:rPr>
          <w:rFonts w:eastAsia="Times New Roman"/>
          <w:lang w:eastAsia="ru-RU"/>
        </w:rPr>
        <w:t xml:space="preserve"> </w:t>
      </w:r>
    </w:p>
    <w:p w:rsidR="008255EA" w:rsidRDefault="008255EA" w:rsidP="0080440B">
      <w:pPr>
        <w:ind w:left="35" w:firstLine="673"/>
        <w:rPr>
          <w:rFonts w:eastAsia="Times New Roman"/>
          <w:lang w:eastAsia="ru-RU"/>
        </w:rPr>
      </w:pPr>
      <w:r>
        <w:t>Ежемесячно о</w:t>
      </w:r>
      <w:r>
        <w:rPr>
          <w:lang w:eastAsia="ru-RU"/>
        </w:rPr>
        <w:t>тделом осуществлялась подготовка календаря памятных дат и значимых событий в муниципальных образованиях Иркутской области. Во взаимодействии с управлением по информационной политике и аналитической работе аппарата Законодательного Собрания Иркутской области осуществлялась подготовка текстов для поздравлений с памятными датами и значимыми событиями.</w:t>
      </w:r>
    </w:p>
    <w:p w:rsidR="008255EA" w:rsidRDefault="008255EA" w:rsidP="0080440B">
      <w:pPr>
        <w:ind w:left="35" w:firstLine="673"/>
        <w:rPr>
          <w:rFonts w:eastAsiaTheme="minorHAnsi"/>
        </w:rPr>
      </w:pPr>
      <w:r>
        <w:t>Осуществлялось взаимодействие с некоммерческой организацией</w:t>
      </w:r>
      <w:r w:rsidR="0080440B">
        <w:t xml:space="preserve"> </w:t>
      </w:r>
      <w:r>
        <w:t>«Ассоциация</w:t>
      </w:r>
      <w:r w:rsidR="0080440B">
        <w:t xml:space="preserve"> </w:t>
      </w:r>
      <w:r>
        <w:t>муниципальных образований Иркутской области» (в соответствии с планом Законодательного Собрания Иркутской области по взаимодействию с некоммерческой организацией «Ассоциация муниципальных образований Иркутской области»).</w:t>
      </w:r>
    </w:p>
    <w:p w:rsidR="00BA66D3" w:rsidRDefault="00BA66D3" w:rsidP="0080440B">
      <w:pPr>
        <w:pStyle w:val="3"/>
      </w:pPr>
      <w:bookmarkStart w:id="41" w:name="_Toc384633543"/>
      <w:bookmarkStart w:id="42" w:name="_Toc496111049"/>
      <w:r w:rsidRPr="006B0489">
        <w:t>Кадровая работа</w:t>
      </w:r>
      <w:bookmarkEnd w:id="41"/>
      <w:bookmarkEnd w:id="42"/>
    </w:p>
    <w:p w:rsidR="00223498" w:rsidRPr="00223498" w:rsidRDefault="00223498" w:rsidP="0080440B">
      <w:r>
        <w:t>1.</w:t>
      </w:r>
      <w:r w:rsidR="00D2643E">
        <w:t xml:space="preserve"> </w:t>
      </w:r>
      <w:r w:rsidRPr="00223498">
        <w:t>Ведется работа по присвоению классных чинов гражданским служащим аппарата Законодательного Собрания Иркутской области. В</w:t>
      </w:r>
      <w:r w:rsidRPr="00223498">
        <w:rPr>
          <w:rStyle w:val="msonormal0"/>
        </w:rPr>
        <w:t xml:space="preserve"> отчетном квартале не было необходимости в подготовке и проведении квалификационного экзамена по присвоению классных чинов государственной гражданской службы Иркутской области государственным гражданским служащим, замещающим должности государственной гражданской службы Иркутской области.</w:t>
      </w:r>
    </w:p>
    <w:p w:rsidR="00223498" w:rsidRPr="00223498" w:rsidRDefault="00223498" w:rsidP="0080440B">
      <w:r w:rsidRPr="00223498">
        <w:rPr>
          <w:rStyle w:val="msonormal0"/>
        </w:rPr>
        <w:t xml:space="preserve">2. Обеспечение оформления приема на работу и увольнения помощников депутатов Законодательного Собрания Иркутской области. В течение 3 квартала прием и оформление помощников депутатов Законодательного Собрания Иркутской области, оформление их отпусков осуществлялось в соответствии с трудовым законодательством </w:t>
      </w:r>
      <w:r w:rsidRPr="00223498">
        <w:t>Российской Федерации.</w:t>
      </w:r>
    </w:p>
    <w:p w:rsidR="00223498" w:rsidRPr="00223498" w:rsidRDefault="00223498" w:rsidP="0080440B">
      <w:r w:rsidRPr="00223498">
        <w:rPr>
          <w:rStyle w:val="msonormal0"/>
        </w:rPr>
        <w:lastRenderedPageBreak/>
        <w:t xml:space="preserve">3. Проведена подготовка и проведение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 в Северо-Западном институте управления РАНХиГс в </w:t>
      </w:r>
      <w:r w:rsidR="00D2643E">
        <w:rPr>
          <w:rStyle w:val="msonormal0"/>
        </w:rPr>
        <w:br/>
      </w:r>
      <w:r w:rsidRPr="00223498">
        <w:rPr>
          <w:rStyle w:val="msonormal0"/>
        </w:rPr>
        <w:t xml:space="preserve">г. Санкт-Петербурге, в Сибирском институте управления РАНХиГс в г. Новосибирске. </w:t>
      </w:r>
    </w:p>
    <w:p w:rsidR="00223498" w:rsidRPr="00223498" w:rsidRDefault="00223498" w:rsidP="0080440B">
      <w:r w:rsidRPr="00223498">
        <w:t>4. Проведена работа по</w:t>
      </w:r>
      <w:r w:rsidRPr="00223498">
        <w:rPr>
          <w:rStyle w:val="msonormal0"/>
        </w:rPr>
        <w:t xml:space="preserve"> проведению конкурса на замещение вакантных должностей (кадрового резерва для замещения вакантных должностей гражданской службы).</w:t>
      </w:r>
    </w:p>
    <w:p w:rsidR="00BA66D3" w:rsidRPr="006B0489" w:rsidRDefault="003A2B7B" w:rsidP="0080440B">
      <w:pPr>
        <w:pStyle w:val="3"/>
        <w:spacing w:after="0"/>
        <w:ind w:firstLine="0"/>
      </w:pPr>
      <w:bookmarkStart w:id="43" w:name="_Toc384633544"/>
      <w:bookmarkStart w:id="44" w:name="_Toc496111050"/>
      <w:r w:rsidRPr="006B0489">
        <w:t>Р</w:t>
      </w:r>
      <w:r w:rsidR="00BA66D3" w:rsidRPr="006B0489">
        <w:t xml:space="preserve">азвитие информационных </w:t>
      </w:r>
      <w:bookmarkEnd w:id="43"/>
      <w:r w:rsidRPr="006B0489">
        <w:t>технологий и связи</w:t>
      </w:r>
      <w:bookmarkEnd w:id="44"/>
    </w:p>
    <w:p w:rsidR="00043F93" w:rsidRPr="00043F93" w:rsidRDefault="00043F93" w:rsidP="0080440B">
      <w:pPr>
        <w:autoSpaceDE/>
        <w:autoSpaceDN/>
        <w:adjustRightInd/>
        <w:ind w:firstLine="0"/>
        <w:jc w:val="center"/>
        <w:rPr>
          <w:rFonts w:eastAsia="Times New Roman"/>
          <w:b/>
          <w:lang w:eastAsia="ru-RU"/>
        </w:rPr>
      </w:pPr>
    </w:p>
    <w:p w:rsidR="00043F93" w:rsidRPr="00043F93" w:rsidRDefault="00043F93" w:rsidP="0080440B">
      <w:pPr>
        <w:autoSpaceDE/>
        <w:autoSpaceDN/>
        <w:adjustRightInd/>
        <w:ind w:firstLine="709"/>
        <w:jc w:val="center"/>
        <w:rPr>
          <w:rFonts w:eastAsia="Times New Roman"/>
          <w:b/>
          <w:lang w:eastAsia="ru-RU"/>
        </w:rPr>
      </w:pPr>
      <w:r w:rsidRPr="00043F93">
        <w:rPr>
          <w:rFonts w:eastAsia="Times New Roman"/>
          <w:b/>
          <w:lang w:eastAsia="ru-RU"/>
        </w:rPr>
        <w:t>Организационно-техническое сопровождение программно-технического комплекса зала заседаний и мероприятий в малом зале заседаний, организация трансляции мероприятий из зала заседаний</w:t>
      </w:r>
    </w:p>
    <w:p w:rsidR="00043F93" w:rsidRPr="00043F93" w:rsidRDefault="00043F93" w:rsidP="0080440B">
      <w:pPr>
        <w:autoSpaceDE/>
        <w:autoSpaceDN/>
        <w:adjustRightInd/>
        <w:ind w:firstLine="709"/>
        <w:rPr>
          <w:rFonts w:eastAsia="Times New Roman"/>
          <w:lang w:eastAsia="ru-RU"/>
        </w:rPr>
      </w:pPr>
      <w:r w:rsidRPr="00043F93">
        <w:rPr>
          <w:rFonts w:eastAsia="Times New Roman"/>
          <w:color w:val="000000"/>
          <w:lang w:eastAsia="ru-RU"/>
        </w:rPr>
        <w:t>В 3</w:t>
      </w:r>
      <w:r w:rsidR="00223498">
        <w:rPr>
          <w:rFonts w:eastAsia="Times New Roman"/>
          <w:color w:val="000000"/>
          <w:lang w:eastAsia="ru-RU"/>
        </w:rPr>
        <w:t>-м</w:t>
      </w:r>
      <w:r w:rsidRPr="00043F93">
        <w:rPr>
          <w:rFonts w:eastAsia="Times New Roman"/>
          <w:color w:val="000000"/>
          <w:lang w:eastAsia="ru-RU"/>
        </w:rPr>
        <w:t xml:space="preserve"> квартале 2017 года осуществлялся капитальный ремонт зала заседаний и малого зала заседаний Законодательного Собрания Иркутской области</w:t>
      </w:r>
      <w:r w:rsidRPr="00043F93">
        <w:rPr>
          <w:rFonts w:eastAsia="Times New Roman"/>
          <w:lang w:eastAsia="ru-RU"/>
        </w:rPr>
        <w:t>. Отделом произведена архивация всех баз данных по проведенным мероприятиям</w:t>
      </w:r>
      <w:r w:rsidR="00D2643E">
        <w:rPr>
          <w:rFonts w:eastAsia="Times New Roman"/>
          <w:lang w:eastAsia="ru-RU"/>
        </w:rPr>
        <w:t>.</w:t>
      </w:r>
    </w:p>
    <w:p w:rsidR="00043F93" w:rsidRPr="00043F93" w:rsidRDefault="00043F93" w:rsidP="0080440B">
      <w:pPr>
        <w:autoSpaceDE/>
        <w:autoSpaceDN/>
        <w:adjustRightInd/>
        <w:ind w:firstLine="709"/>
        <w:rPr>
          <w:rFonts w:eastAsia="Times New Roman"/>
          <w:b/>
          <w:lang w:eastAsia="ru-RU"/>
        </w:rPr>
      </w:pPr>
      <w:r w:rsidRPr="00043F93">
        <w:rPr>
          <w:rFonts w:eastAsia="Times New Roman"/>
          <w:b/>
          <w:color w:val="000000"/>
          <w:lang w:eastAsia="ru-RU"/>
        </w:rPr>
        <w:t>Информационно-техническое обеспечение работы официального сайта Законодательного Собрания Иркутской области irzs.ru</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Отделом продолжена информационно-техническая поддержка интернет-представительства Законодательного Собрания.</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 xml:space="preserve">Выполнен следующий объем работ: </w:t>
      </w:r>
    </w:p>
    <w:p w:rsidR="00043F93" w:rsidRPr="00043F93" w:rsidRDefault="00043F93" w:rsidP="0080440B">
      <w:pPr>
        <w:numPr>
          <w:ilvl w:val="0"/>
          <w:numId w:val="10"/>
        </w:numPr>
        <w:autoSpaceDE/>
        <w:autoSpaceDN/>
        <w:adjustRightInd/>
        <w:ind w:left="0" w:firstLine="709"/>
        <w:rPr>
          <w:rFonts w:eastAsia="Times New Roman"/>
          <w:lang w:eastAsia="ru-RU"/>
        </w:rPr>
      </w:pPr>
      <w:r w:rsidRPr="00043F93">
        <w:rPr>
          <w:rFonts w:eastAsia="Times New Roman"/>
          <w:lang w:eastAsia="ru-RU"/>
        </w:rPr>
        <w:t xml:space="preserve">пополнение базы данных по законодательству правовыми документами, принятыми на заседаниях Законодательного Собрания Иркутской области в 2017 году; </w:t>
      </w:r>
    </w:p>
    <w:p w:rsidR="00043F93" w:rsidRPr="00043F93" w:rsidRDefault="00043F93" w:rsidP="0080440B">
      <w:pPr>
        <w:numPr>
          <w:ilvl w:val="0"/>
          <w:numId w:val="10"/>
        </w:numPr>
        <w:autoSpaceDE/>
        <w:autoSpaceDN/>
        <w:adjustRightInd/>
        <w:ind w:left="0" w:firstLine="709"/>
        <w:rPr>
          <w:rFonts w:eastAsia="Times New Roman"/>
          <w:lang w:eastAsia="ru-RU"/>
        </w:rPr>
      </w:pPr>
      <w:r w:rsidRPr="00043F93">
        <w:rPr>
          <w:rFonts w:eastAsia="Times New Roman"/>
          <w:lang w:eastAsia="ru-RU"/>
        </w:rPr>
        <w:t>размещение материалов в рубрике «Депутатский запрос»;</w:t>
      </w:r>
    </w:p>
    <w:p w:rsidR="00043F93" w:rsidRPr="00043F93" w:rsidRDefault="00043F93" w:rsidP="0080440B">
      <w:pPr>
        <w:numPr>
          <w:ilvl w:val="0"/>
          <w:numId w:val="10"/>
        </w:numPr>
        <w:autoSpaceDE/>
        <w:autoSpaceDN/>
        <w:adjustRightInd/>
        <w:ind w:left="0" w:firstLine="709"/>
        <w:rPr>
          <w:rFonts w:eastAsia="Times New Roman"/>
          <w:lang w:eastAsia="ru-RU"/>
        </w:rPr>
      </w:pPr>
      <w:r w:rsidRPr="00043F93">
        <w:rPr>
          <w:rFonts w:eastAsia="Times New Roman"/>
          <w:lang w:eastAsia="ru-RU"/>
        </w:rPr>
        <w:t>размещение видеоматериалов в рубрике «Видео»;</w:t>
      </w:r>
    </w:p>
    <w:p w:rsidR="00043F93" w:rsidRPr="00043F93" w:rsidRDefault="00043F93" w:rsidP="0080440B">
      <w:pPr>
        <w:numPr>
          <w:ilvl w:val="0"/>
          <w:numId w:val="10"/>
        </w:numPr>
        <w:autoSpaceDE/>
        <w:autoSpaceDN/>
        <w:adjustRightInd/>
        <w:ind w:left="0" w:firstLine="709"/>
        <w:rPr>
          <w:rFonts w:eastAsia="Times New Roman"/>
          <w:lang w:eastAsia="ru-RU"/>
        </w:rPr>
      </w:pPr>
      <w:r w:rsidRPr="00043F93">
        <w:rPr>
          <w:rFonts w:eastAsia="Times New Roman"/>
          <w:lang w:eastAsia="ru-RU"/>
        </w:rPr>
        <w:t>размещение материалов в рубрике «Интернет-приемная»;</w:t>
      </w:r>
    </w:p>
    <w:p w:rsidR="00043F93" w:rsidRPr="00043F93" w:rsidRDefault="00043F93" w:rsidP="0080440B">
      <w:pPr>
        <w:numPr>
          <w:ilvl w:val="0"/>
          <w:numId w:val="10"/>
        </w:numPr>
        <w:autoSpaceDE/>
        <w:autoSpaceDN/>
        <w:adjustRightInd/>
        <w:ind w:left="0" w:firstLine="709"/>
        <w:rPr>
          <w:rFonts w:eastAsia="Times New Roman"/>
          <w:lang w:eastAsia="ru-RU"/>
        </w:rPr>
      </w:pPr>
      <w:r w:rsidRPr="00043F93">
        <w:rPr>
          <w:rFonts w:eastAsia="Times New Roman"/>
          <w:lang w:eastAsia="ru-RU"/>
        </w:rPr>
        <w:t>обновление информации для прессы;</w:t>
      </w:r>
    </w:p>
    <w:p w:rsidR="00043F93" w:rsidRPr="00043F93" w:rsidRDefault="00043F93" w:rsidP="0080440B">
      <w:pPr>
        <w:numPr>
          <w:ilvl w:val="0"/>
          <w:numId w:val="10"/>
        </w:numPr>
        <w:autoSpaceDE/>
        <w:autoSpaceDN/>
        <w:adjustRightInd/>
        <w:ind w:left="0" w:firstLine="709"/>
        <w:rPr>
          <w:rFonts w:eastAsia="Times New Roman"/>
          <w:lang w:eastAsia="ru-RU"/>
        </w:rPr>
      </w:pPr>
      <w:r w:rsidRPr="00043F93">
        <w:rPr>
          <w:rFonts w:eastAsia="Times New Roman"/>
          <w:lang w:eastAsia="ru-RU"/>
        </w:rPr>
        <w:t>размещение новых документов в рубрике «Местное самоуправление»;</w:t>
      </w:r>
    </w:p>
    <w:p w:rsidR="00043F93" w:rsidRPr="00043F93" w:rsidRDefault="00043F93" w:rsidP="0080440B">
      <w:pPr>
        <w:numPr>
          <w:ilvl w:val="0"/>
          <w:numId w:val="10"/>
        </w:numPr>
        <w:autoSpaceDE/>
        <w:autoSpaceDN/>
        <w:adjustRightInd/>
        <w:ind w:left="0" w:firstLine="709"/>
        <w:rPr>
          <w:rFonts w:eastAsia="Times New Roman"/>
          <w:lang w:eastAsia="ru-RU"/>
        </w:rPr>
      </w:pPr>
      <w:r w:rsidRPr="00043F93">
        <w:rPr>
          <w:rFonts w:eastAsia="Times New Roman"/>
          <w:lang w:eastAsia="ru-RU"/>
        </w:rPr>
        <w:t>фотографические работы по проводимым мероприятиям, обработка фотографий для</w:t>
      </w:r>
      <w:r w:rsidR="000A140F">
        <w:rPr>
          <w:rFonts w:eastAsia="Times New Roman"/>
          <w:lang w:eastAsia="ru-RU"/>
        </w:rPr>
        <w:t xml:space="preserve"> </w:t>
      </w:r>
      <w:r w:rsidRPr="00043F93">
        <w:rPr>
          <w:rFonts w:eastAsia="Times New Roman"/>
          <w:lang w:eastAsia="ru-RU"/>
        </w:rPr>
        <w:t xml:space="preserve">новостной ленты, конкурсов, наполнение фотогалереи; </w:t>
      </w:r>
    </w:p>
    <w:p w:rsidR="00043F93" w:rsidRPr="00043F93" w:rsidRDefault="00043F93" w:rsidP="0080440B">
      <w:pPr>
        <w:numPr>
          <w:ilvl w:val="0"/>
          <w:numId w:val="10"/>
        </w:numPr>
        <w:autoSpaceDE/>
        <w:autoSpaceDN/>
        <w:adjustRightInd/>
        <w:ind w:left="0" w:firstLine="709"/>
        <w:rPr>
          <w:rFonts w:eastAsia="Times New Roman"/>
          <w:lang w:eastAsia="ru-RU"/>
        </w:rPr>
      </w:pPr>
      <w:r w:rsidRPr="00043F93">
        <w:rPr>
          <w:rFonts w:eastAsia="Times New Roman"/>
          <w:lang w:eastAsia="ru-RU"/>
        </w:rPr>
        <w:t>обновление информации</w:t>
      </w:r>
      <w:r w:rsidR="000A140F">
        <w:rPr>
          <w:rFonts w:eastAsia="Times New Roman"/>
          <w:lang w:eastAsia="ru-RU"/>
        </w:rPr>
        <w:t xml:space="preserve"> </w:t>
      </w:r>
      <w:r w:rsidRPr="00043F93">
        <w:rPr>
          <w:rFonts w:eastAsia="Times New Roman"/>
          <w:lang w:eastAsia="ru-RU"/>
        </w:rPr>
        <w:t>о контактных телефонах, по составу аппарата Законодательного Собрания Иркутской области;</w:t>
      </w:r>
    </w:p>
    <w:p w:rsidR="00043F93" w:rsidRPr="00043F93" w:rsidRDefault="00043F93" w:rsidP="0080440B">
      <w:pPr>
        <w:numPr>
          <w:ilvl w:val="0"/>
          <w:numId w:val="10"/>
        </w:numPr>
        <w:autoSpaceDE/>
        <w:autoSpaceDN/>
        <w:adjustRightInd/>
        <w:ind w:left="0" w:firstLine="709"/>
        <w:rPr>
          <w:rFonts w:eastAsia="Times New Roman"/>
          <w:lang w:eastAsia="ru-RU"/>
        </w:rPr>
      </w:pPr>
      <w:r w:rsidRPr="00043F93">
        <w:rPr>
          <w:rFonts w:eastAsia="Times New Roman"/>
          <w:lang w:eastAsia="ru-RU"/>
        </w:rPr>
        <w:t>обновление информации в разделе «Внутренние документы».</w:t>
      </w:r>
    </w:p>
    <w:p w:rsidR="00043F93" w:rsidRPr="00043F93" w:rsidRDefault="00043F93" w:rsidP="0080440B">
      <w:pPr>
        <w:autoSpaceDE/>
        <w:autoSpaceDN/>
        <w:adjustRightInd/>
        <w:ind w:firstLine="709"/>
        <w:rPr>
          <w:rFonts w:eastAsia="Times New Roman"/>
          <w:lang w:eastAsia="ru-RU"/>
        </w:rPr>
      </w:pPr>
      <w:r w:rsidRPr="00043F93">
        <w:rPr>
          <w:rFonts w:eastAsia="Times New Roman"/>
          <w:color w:val="000000"/>
          <w:lang w:eastAsia="ru-RU"/>
        </w:rPr>
        <w:t xml:space="preserve">В отчетном периоде проведены работы по </w:t>
      </w:r>
      <w:r w:rsidRPr="00043F93">
        <w:rPr>
          <w:rFonts w:eastAsia="Times New Roman"/>
          <w:lang w:eastAsia="ru-RU"/>
        </w:rPr>
        <w:t>организации видеотрансляций из Байкал Бизнес Центра на сайте Законодательного Собрания Иркутской области, в котором проводилась сессия Законодательного Собрания Иркутской области.</w:t>
      </w:r>
    </w:p>
    <w:p w:rsidR="00043F93" w:rsidRPr="00043F93" w:rsidRDefault="00043F93" w:rsidP="0080440B">
      <w:pPr>
        <w:autoSpaceDE/>
        <w:autoSpaceDN/>
        <w:adjustRightInd/>
        <w:ind w:firstLine="709"/>
        <w:rPr>
          <w:rFonts w:eastAsia="Times New Roman"/>
          <w:lang w:eastAsia="ru-RU"/>
        </w:rPr>
      </w:pPr>
      <w:r w:rsidRPr="00043F93">
        <w:rPr>
          <w:rFonts w:eastAsia="Times New Roman"/>
          <w:b/>
          <w:lang w:eastAsia="ru-RU"/>
        </w:rPr>
        <w:t>Организационно-техническое сопровождение автоматизированной системы законотворческой деятельности «Электронный парламент»</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lastRenderedPageBreak/>
        <w:t>В отчетном периоде проводились работы по поддержанию бесперебойной работы САЗД «Электронный парламент», по мере необходимости вырабатывались предложения по совершенствованию системы и производились обновления подсистем на последние версии.</w:t>
      </w:r>
    </w:p>
    <w:p w:rsidR="00043F93" w:rsidRDefault="00043F93" w:rsidP="0080440B">
      <w:pPr>
        <w:autoSpaceDE/>
        <w:autoSpaceDN/>
        <w:adjustRightInd/>
        <w:ind w:firstLine="709"/>
        <w:rPr>
          <w:rFonts w:eastAsia="Times New Roman"/>
          <w:lang w:eastAsia="ru-RU"/>
        </w:rPr>
      </w:pPr>
      <w:r w:rsidRPr="00043F93">
        <w:rPr>
          <w:rFonts w:eastAsia="Times New Roman"/>
          <w:lang w:eastAsia="ru-RU"/>
        </w:rPr>
        <w:t>Проведена работа по подготовке документации на разработку технического задания по модернизации «Электронного парламента» и включения в единую информационную систему дум муниципальных районов (городских округов).</w:t>
      </w:r>
    </w:p>
    <w:p w:rsidR="00D2643E" w:rsidRPr="00043F93" w:rsidRDefault="00D2643E" w:rsidP="0080440B">
      <w:pPr>
        <w:autoSpaceDE/>
        <w:autoSpaceDN/>
        <w:adjustRightInd/>
        <w:ind w:firstLine="709"/>
        <w:rPr>
          <w:rFonts w:eastAsia="Times New Roman"/>
          <w:lang w:eastAsia="ru-RU"/>
        </w:rPr>
      </w:pPr>
    </w:p>
    <w:p w:rsidR="00043F93" w:rsidRPr="00043F93" w:rsidRDefault="00043F93" w:rsidP="0080440B">
      <w:pPr>
        <w:autoSpaceDE/>
        <w:autoSpaceDN/>
        <w:adjustRightInd/>
        <w:ind w:firstLine="709"/>
        <w:rPr>
          <w:rFonts w:eastAsia="Times New Roman"/>
          <w:b/>
          <w:lang w:eastAsia="ru-RU"/>
        </w:rPr>
      </w:pPr>
      <w:r w:rsidRPr="00043F93">
        <w:rPr>
          <w:rFonts w:eastAsia="Times New Roman"/>
          <w:b/>
          <w:lang w:eastAsia="ru-RU"/>
        </w:rPr>
        <w:t>Организация видеоконференций и телетрансляций из Государственной Думы Федерального Собрания Российской Федерации</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За отчетный период проводились работы по бесперебойной работе видеотрансляций из Государственной Думы Федерального Собрания Российской Федерации и Совета Федерации Федерального Собрания Российской Федерации.</w:t>
      </w:r>
    </w:p>
    <w:p w:rsidR="00043F93" w:rsidRPr="00043F93" w:rsidRDefault="00043F93" w:rsidP="0080440B">
      <w:pPr>
        <w:autoSpaceDE/>
        <w:autoSpaceDN/>
        <w:adjustRightInd/>
        <w:ind w:firstLine="709"/>
        <w:rPr>
          <w:rFonts w:eastAsia="Times New Roman"/>
          <w:b/>
          <w:lang w:eastAsia="ru-RU"/>
        </w:rPr>
      </w:pPr>
      <w:r w:rsidRPr="00043F93">
        <w:rPr>
          <w:rFonts w:eastAsia="Times New Roman"/>
          <w:b/>
          <w:lang w:eastAsia="ru-RU"/>
        </w:rPr>
        <w:t>Поддержка работоспособности, обслуживание и администрирование локальной вычислительной сети Законодательного Собрания (регистрация и определение прав пользователей ЛВС, управление серверами, принт-серверами и другими сетевыми устройствами или ресурсами, контроль несанкционированного доступа к ним, обеспечение надежности хранения на серверах информации и регулярное создание резервных копий информационных баз данных)</w:t>
      </w:r>
    </w:p>
    <w:p w:rsidR="00043F93" w:rsidRPr="00043F93" w:rsidRDefault="00043F93" w:rsidP="0080440B">
      <w:pPr>
        <w:autoSpaceDE/>
        <w:autoSpaceDN/>
        <w:adjustRightInd/>
        <w:ind w:firstLine="709"/>
        <w:rPr>
          <w:rFonts w:eastAsia="Times New Roman"/>
          <w:color w:val="000000"/>
          <w:lang w:eastAsia="ru-RU"/>
        </w:rPr>
      </w:pPr>
      <w:r w:rsidRPr="00043F93">
        <w:rPr>
          <w:rFonts w:eastAsia="Times New Roman"/>
          <w:lang w:eastAsia="ru-RU"/>
        </w:rPr>
        <w:t>В отчетный период служащими отдела обеспечивалась техническая и методическая поддержка программного обеспечения общего назначения, установленного на серверах и рабочих станциях служащих Законодательного Собрания Иркутской области. Также проводилась</w:t>
      </w:r>
      <w:r w:rsidRPr="00043F93">
        <w:rPr>
          <w:rFonts w:eastAsia="Times New Roman"/>
          <w:color w:val="000000"/>
          <w:lang w:eastAsia="ru-RU"/>
        </w:rPr>
        <w:t xml:space="preserve">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Выполнялись работы по</w:t>
      </w:r>
      <w:r w:rsidR="000A140F">
        <w:rPr>
          <w:rFonts w:eastAsia="Times New Roman"/>
          <w:color w:val="000000"/>
          <w:lang w:eastAsia="ru-RU"/>
        </w:rPr>
        <w:t xml:space="preserve"> </w:t>
      </w:r>
      <w:r w:rsidRPr="00043F93">
        <w:rPr>
          <w:rFonts w:eastAsia="Times New Roman"/>
          <w:color w:val="000000"/>
          <w:lang w:eastAsia="ru-RU"/>
        </w:rPr>
        <w:t>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а также в целях обеспечения эффективности взаимодействия Законодательного Собрания Иркутской области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информационно-справочной системы (ИСС) «Информационный киоск» и информационного табло «Бегущая строка».</w:t>
      </w:r>
    </w:p>
    <w:p w:rsidR="00043F93" w:rsidRPr="00043F93" w:rsidRDefault="00043F93" w:rsidP="0080440B">
      <w:pPr>
        <w:autoSpaceDE/>
        <w:autoSpaceDN/>
        <w:adjustRightInd/>
        <w:ind w:firstLine="709"/>
        <w:rPr>
          <w:rFonts w:eastAsia="Times New Roman"/>
          <w:b/>
          <w:color w:val="000000"/>
          <w:lang w:eastAsia="ru-RU"/>
        </w:rPr>
      </w:pPr>
      <w:r w:rsidRPr="00043F93">
        <w:rPr>
          <w:rFonts w:eastAsia="Times New Roman"/>
          <w:b/>
          <w:color w:val="000000"/>
          <w:lang w:eastAsia="ru-RU"/>
        </w:rPr>
        <w:t>Организация работы с виртуальными ячейками Совета Федерации Ф</w:t>
      </w:r>
      <w:r w:rsidR="00D2643E">
        <w:rPr>
          <w:rFonts w:eastAsia="Times New Roman"/>
          <w:b/>
          <w:color w:val="000000"/>
          <w:lang w:eastAsia="ru-RU"/>
        </w:rPr>
        <w:t xml:space="preserve">едерального </w:t>
      </w:r>
      <w:r w:rsidRPr="00043F93">
        <w:rPr>
          <w:rFonts w:eastAsia="Times New Roman"/>
          <w:b/>
          <w:color w:val="000000"/>
          <w:lang w:eastAsia="ru-RU"/>
        </w:rPr>
        <w:t>С</w:t>
      </w:r>
      <w:r w:rsidR="00D2643E">
        <w:rPr>
          <w:rFonts w:eastAsia="Times New Roman"/>
          <w:b/>
          <w:color w:val="000000"/>
          <w:lang w:eastAsia="ru-RU"/>
        </w:rPr>
        <w:t xml:space="preserve">обрания </w:t>
      </w:r>
      <w:r w:rsidRPr="00043F93">
        <w:rPr>
          <w:rFonts w:eastAsia="Times New Roman"/>
          <w:b/>
          <w:color w:val="000000"/>
          <w:lang w:eastAsia="ru-RU"/>
        </w:rPr>
        <w:t>Р</w:t>
      </w:r>
      <w:r w:rsidR="00D2643E">
        <w:rPr>
          <w:rFonts w:eastAsia="Times New Roman"/>
          <w:b/>
          <w:color w:val="000000"/>
          <w:lang w:eastAsia="ru-RU"/>
        </w:rPr>
        <w:t xml:space="preserve">оссийской </w:t>
      </w:r>
      <w:r w:rsidRPr="00043F93">
        <w:rPr>
          <w:rFonts w:eastAsia="Times New Roman"/>
          <w:b/>
          <w:color w:val="000000"/>
          <w:lang w:eastAsia="ru-RU"/>
        </w:rPr>
        <w:t>Ф</w:t>
      </w:r>
      <w:r w:rsidR="00D2643E">
        <w:rPr>
          <w:rFonts w:eastAsia="Times New Roman"/>
          <w:b/>
          <w:color w:val="000000"/>
          <w:lang w:eastAsia="ru-RU"/>
        </w:rPr>
        <w:t>едерации</w:t>
      </w:r>
      <w:r w:rsidRPr="00043F93">
        <w:rPr>
          <w:rFonts w:eastAsia="Times New Roman"/>
          <w:b/>
          <w:color w:val="000000"/>
          <w:lang w:eastAsia="ru-RU"/>
        </w:rPr>
        <w:t xml:space="preserve"> и автоматизированной системой обеспечения законотворческой деятельности Государственной </w:t>
      </w:r>
      <w:r w:rsidRPr="00043F93">
        <w:rPr>
          <w:rFonts w:eastAsia="Times New Roman"/>
          <w:b/>
          <w:color w:val="000000"/>
          <w:lang w:eastAsia="ru-RU"/>
        </w:rPr>
        <w:lastRenderedPageBreak/>
        <w:t>Думы Ф</w:t>
      </w:r>
      <w:r w:rsidR="00D2643E">
        <w:rPr>
          <w:rFonts w:eastAsia="Times New Roman"/>
          <w:b/>
          <w:color w:val="000000"/>
          <w:lang w:eastAsia="ru-RU"/>
        </w:rPr>
        <w:t xml:space="preserve">едерального </w:t>
      </w:r>
      <w:r w:rsidRPr="00043F93">
        <w:rPr>
          <w:rFonts w:eastAsia="Times New Roman"/>
          <w:b/>
          <w:color w:val="000000"/>
          <w:lang w:eastAsia="ru-RU"/>
        </w:rPr>
        <w:t>С</w:t>
      </w:r>
      <w:r w:rsidR="00D2643E">
        <w:rPr>
          <w:rFonts w:eastAsia="Times New Roman"/>
          <w:b/>
          <w:color w:val="000000"/>
          <w:lang w:eastAsia="ru-RU"/>
        </w:rPr>
        <w:t xml:space="preserve">обрания </w:t>
      </w:r>
      <w:r w:rsidRPr="00043F93">
        <w:rPr>
          <w:rFonts w:eastAsia="Times New Roman"/>
          <w:b/>
          <w:color w:val="000000"/>
          <w:lang w:eastAsia="ru-RU"/>
        </w:rPr>
        <w:t>Р</w:t>
      </w:r>
      <w:r w:rsidR="00D2643E">
        <w:rPr>
          <w:rFonts w:eastAsia="Times New Roman"/>
          <w:b/>
          <w:color w:val="000000"/>
          <w:lang w:eastAsia="ru-RU"/>
        </w:rPr>
        <w:t xml:space="preserve">оссийской </w:t>
      </w:r>
      <w:r w:rsidRPr="00043F93">
        <w:rPr>
          <w:rFonts w:eastAsia="Times New Roman"/>
          <w:b/>
          <w:color w:val="000000"/>
          <w:lang w:eastAsia="ru-RU"/>
        </w:rPr>
        <w:t>Ф</w:t>
      </w:r>
      <w:r w:rsidR="00D2643E">
        <w:rPr>
          <w:rFonts w:eastAsia="Times New Roman"/>
          <w:b/>
          <w:color w:val="000000"/>
          <w:lang w:eastAsia="ru-RU"/>
        </w:rPr>
        <w:t>едерации</w:t>
      </w:r>
      <w:r w:rsidRPr="00043F93">
        <w:rPr>
          <w:rFonts w:eastAsia="Times New Roman"/>
          <w:b/>
          <w:color w:val="000000"/>
          <w:lang w:eastAsia="ru-RU"/>
        </w:rPr>
        <w:t xml:space="preserve"> (ГАС «Законотворчество»)</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w:t>
      </w:r>
      <w:r w:rsidR="00D2643E">
        <w:rPr>
          <w:rFonts w:eastAsia="Times New Roman"/>
          <w:lang w:eastAsia="ru-RU"/>
        </w:rPr>
        <w:t>ей</w:t>
      </w:r>
      <w:r w:rsidRPr="00043F93">
        <w:rPr>
          <w:rFonts w:eastAsia="Times New Roman"/>
          <w:lang w:eastAsia="ru-RU"/>
        </w:rPr>
        <w:t>. Работа информационного канала позволила значительно сократить время обмена оперативной информацией между Советом Федерации Федерального Собрания Российской Федерации и Законодательным Собранием Иркутской области.</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Служащими отдела</w:t>
      </w:r>
      <w:r w:rsidR="000A140F">
        <w:rPr>
          <w:rFonts w:eastAsia="Times New Roman"/>
          <w:lang w:eastAsia="ru-RU"/>
        </w:rPr>
        <w:t xml:space="preserve"> </w:t>
      </w:r>
      <w:r w:rsidR="00D2643E">
        <w:rPr>
          <w:rFonts w:eastAsia="Times New Roman"/>
          <w:lang w:eastAsia="ru-RU"/>
        </w:rPr>
        <w:t xml:space="preserve">в </w:t>
      </w:r>
      <w:r w:rsidRPr="00043F93">
        <w:rPr>
          <w:rFonts w:eastAsia="Times New Roman"/>
          <w:lang w:eastAsia="ru-RU"/>
        </w:rPr>
        <w:t>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w:t>
      </w:r>
      <w:r w:rsidR="000A140F">
        <w:rPr>
          <w:rFonts w:eastAsia="Times New Roman"/>
          <w:lang w:eastAsia="ru-RU"/>
        </w:rPr>
        <w:t xml:space="preserve"> </w:t>
      </w:r>
      <w:r w:rsidRPr="00043F93">
        <w:rPr>
          <w:rFonts w:eastAsia="Times New Roman"/>
          <w:lang w:eastAsia="ru-RU"/>
        </w:rPr>
        <w:t>существующему защищенному каналу связи</w:t>
      </w:r>
      <w:r w:rsidR="000A140F">
        <w:rPr>
          <w:rFonts w:eastAsia="Times New Roman"/>
          <w:lang w:eastAsia="ru-RU"/>
        </w:rPr>
        <w:t xml:space="preserve"> </w:t>
      </w:r>
      <w:r w:rsidRPr="00043F93">
        <w:rPr>
          <w:rFonts w:eastAsia="Times New Roman"/>
          <w:lang w:eastAsia="ru-RU"/>
        </w:rPr>
        <w:t>с Государственной Думой Федерального Собрания Российской Федерации</w:t>
      </w:r>
      <w:r w:rsidR="00D2643E">
        <w:rPr>
          <w:rFonts w:eastAsia="Times New Roman"/>
          <w:lang w:eastAsia="ru-RU"/>
        </w:rPr>
        <w:t>,</w:t>
      </w:r>
      <w:r w:rsidRPr="00043F93">
        <w:rPr>
          <w:rFonts w:eastAsia="Times New Roman"/>
          <w:lang w:eastAsia="ru-RU"/>
        </w:rPr>
        <w:t xml:space="preserve"> находящемуся на обслуживании Центра специальной связи ФСО России.</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законотворческой деятельности (АСОЗД). Полученные по защищенному каналу связи проекты федеральных законов своевременно направлялись для подготовки отзывов.</w:t>
      </w:r>
    </w:p>
    <w:p w:rsidR="00043F93" w:rsidRPr="00043F93" w:rsidRDefault="00043F93" w:rsidP="0080440B">
      <w:pPr>
        <w:autoSpaceDE/>
        <w:autoSpaceDN/>
        <w:adjustRightInd/>
        <w:ind w:firstLine="709"/>
        <w:rPr>
          <w:rFonts w:eastAsia="Times New Roman"/>
          <w:lang w:eastAsia="ru-RU"/>
        </w:rPr>
      </w:pPr>
      <w:r w:rsidRPr="00043F93">
        <w:rPr>
          <w:rFonts w:eastAsia="Times New Roman"/>
          <w:b/>
          <w:lang w:eastAsia="ru-RU"/>
        </w:rPr>
        <w:t>Техническое обеспечение работы</w:t>
      </w:r>
      <w:r w:rsidR="000A140F">
        <w:rPr>
          <w:rFonts w:eastAsia="Times New Roman"/>
          <w:b/>
          <w:lang w:eastAsia="ru-RU"/>
        </w:rPr>
        <w:t xml:space="preserve"> </w:t>
      </w:r>
      <w:r w:rsidRPr="00043F93">
        <w:rPr>
          <w:rFonts w:eastAsia="Times New Roman"/>
          <w:b/>
          <w:lang w:eastAsia="ru-RU"/>
        </w:rPr>
        <w:t>систем электронного документооборота, бухгалтерского и кадрового учета, других баз данных, используемых в работе Законодательного Собрания</w:t>
      </w:r>
    </w:p>
    <w:p w:rsidR="00043F93" w:rsidRPr="00043F93" w:rsidRDefault="00043F93" w:rsidP="0080440B">
      <w:pPr>
        <w:autoSpaceDE/>
        <w:autoSpaceDN/>
        <w:adjustRightInd/>
        <w:ind w:firstLine="709"/>
        <w:rPr>
          <w:rFonts w:eastAsia="Times New Roman"/>
          <w:lang w:eastAsia="ru-RU"/>
        </w:rPr>
      </w:pPr>
      <w:bookmarkStart w:id="45" w:name="OLE_LINK47"/>
      <w:bookmarkStart w:id="46" w:name="OLE_LINK48"/>
      <w:r w:rsidRPr="00043F93">
        <w:rPr>
          <w:rFonts w:eastAsia="Times New Roman"/>
          <w:lang w:eastAsia="ru-RU"/>
        </w:rPr>
        <w:t xml:space="preserve">В отчетный период служащими отдела обеспечивалась техническая и методическая поддержка прикладного программного обеспечения, установленного на серверах и рабочих станциях </w:t>
      </w:r>
      <w:bookmarkEnd w:id="45"/>
      <w:bookmarkEnd w:id="46"/>
      <w:r w:rsidRPr="00043F93">
        <w:rPr>
          <w:rFonts w:eastAsia="Times New Roman"/>
          <w:lang w:eastAsia="ru-RU"/>
        </w:rPr>
        <w:t>в отделе учета и отчетности аппарата Законодательного Собрания Иркутской области.</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В отчетный период служащими отдела обеспечивалась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кадров</w:t>
      </w:r>
      <w:r w:rsidRPr="00043F93">
        <w:rPr>
          <w:rFonts w:eastAsia="Times New Roman"/>
          <w:b/>
          <w:lang w:eastAsia="ru-RU"/>
        </w:rPr>
        <w:t xml:space="preserve"> </w:t>
      </w:r>
      <w:r w:rsidRPr="00043F93">
        <w:rPr>
          <w:rFonts w:eastAsia="Times New Roman"/>
          <w:lang w:eastAsia="ru-RU"/>
        </w:rPr>
        <w:t>аппарата Законодательного Собрания Иркутской области.</w:t>
      </w:r>
    </w:p>
    <w:p w:rsidR="00043F93" w:rsidRPr="00043F93" w:rsidRDefault="00043F93" w:rsidP="0080440B">
      <w:pPr>
        <w:autoSpaceDE/>
        <w:autoSpaceDN/>
        <w:adjustRightInd/>
        <w:ind w:firstLine="709"/>
        <w:rPr>
          <w:rFonts w:eastAsia="Times New Roman"/>
          <w:sz w:val="24"/>
          <w:lang w:eastAsia="ru-RU"/>
        </w:rPr>
      </w:pPr>
      <w:r w:rsidRPr="00043F93">
        <w:rPr>
          <w:rFonts w:eastAsia="Times New Roman"/>
          <w:lang w:eastAsia="ru-RU"/>
        </w:rPr>
        <w:t>Также своевременно проводились работы по получению сертификатов электронных подписей для различных систем бухгалтерского учета.</w:t>
      </w:r>
    </w:p>
    <w:p w:rsidR="00043F93" w:rsidRPr="00043F93" w:rsidRDefault="00043F93" w:rsidP="0080440B">
      <w:pPr>
        <w:autoSpaceDE/>
        <w:autoSpaceDN/>
        <w:adjustRightInd/>
        <w:ind w:firstLine="709"/>
        <w:rPr>
          <w:rFonts w:eastAsia="Times New Roman"/>
          <w:color w:val="000000"/>
          <w:lang w:eastAsia="ru-RU"/>
        </w:rPr>
      </w:pPr>
      <w:r w:rsidRPr="00043F93">
        <w:rPr>
          <w:rFonts w:eastAsia="Times New Roman"/>
          <w:color w:val="000000"/>
          <w:lang w:eastAsia="ru-RU"/>
        </w:rPr>
        <w:t>В течение квартала выполнялись эксплуатационные работы по устранению неполадок в работе системы делопроизводства и электронного документооборота. Проводили плановые регламентные работы по настройке клиентских мест.</w:t>
      </w:r>
    </w:p>
    <w:p w:rsidR="00043F93" w:rsidRPr="00043F93" w:rsidRDefault="00043F93" w:rsidP="0080440B">
      <w:pPr>
        <w:autoSpaceDE/>
        <w:autoSpaceDN/>
        <w:adjustRightInd/>
        <w:ind w:firstLine="709"/>
        <w:rPr>
          <w:rFonts w:eastAsia="Times New Roman"/>
          <w:b/>
          <w:lang w:eastAsia="ru-RU"/>
        </w:rPr>
      </w:pPr>
      <w:r w:rsidRPr="00043F93">
        <w:rPr>
          <w:rFonts w:eastAsia="Times New Roman"/>
          <w:b/>
          <w:lang w:eastAsia="ru-RU"/>
        </w:rPr>
        <w:t>Проведение мероприятий по информационной безопасности и защите информации</w:t>
      </w:r>
    </w:p>
    <w:p w:rsidR="00043F93" w:rsidRPr="00043F93" w:rsidRDefault="00043F93" w:rsidP="0080440B">
      <w:pPr>
        <w:autoSpaceDE/>
        <w:autoSpaceDN/>
        <w:adjustRightInd/>
        <w:ind w:firstLine="709"/>
        <w:rPr>
          <w:rFonts w:eastAsia="Times New Roman"/>
          <w:color w:val="000000"/>
          <w:lang w:eastAsia="ru-RU"/>
        </w:rPr>
      </w:pPr>
      <w:r w:rsidRPr="00043F93">
        <w:rPr>
          <w:rFonts w:eastAsia="Times New Roman"/>
          <w:color w:val="000000"/>
          <w:lang w:eastAsia="ru-RU"/>
        </w:rPr>
        <w:t>В 3 квартале 2017 года служащими отдела проводилась плановая работа по</w:t>
      </w:r>
      <w:r w:rsidR="000A140F">
        <w:rPr>
          <w:rFonts w:eastAsia="Times New Roman"/>
          <w:color w:val="000000"/>
          <w:lang w:eastAsia="ru-RU"/>
        </w:rPr>
        <w:t xml:space="preserve"> </w:t>
      </w:r>
      <w:r w:rsidRPr="00043F93">
        <w:rPr>
          <w:rFonts w:eastAsia="Times New Roman"/>
          <w:color w:val="000000"/>
          <w:lang w:eastAsia="ru-RU"/>
        </w:rPr>
        <w:t>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Также выполнялись работы по</w:t>
      </w:r>
      <w:r w:rsidR="000A140F">
        <w:rPr>
          <w:rFonts w:eastAsia="Times New Roman"/>
          <w:color w:val="000000"/>
          <w:lang w:eastAsia="ru-RU"/>
        </w:rPr>
        <w:t xml:space="preserve"> </w:t>
      </w:r>
      <w:r w:rsidRPr="00043F93">
        <w:rPr>
          <w:rFonts w:eastAsia="Times New Roman"/>
          <w:color w:val="000000"/>
          <w:lang w:eastAsia="ru-RU"/>
        </w:rPr>
        <w:t xml:space="preserve">обеспечению </w:t>
      </w:r>
      <w:r w:rsidRPr="00043F93">
        <w:rPr>
          <w:rFonts w:eastAsia="Times New Roman"/>
          <w:color w:val="000000"/>
          <w:lang w:eastAsia="ru-RU"/>
        </w:rPr>
        <w:lastRenderedPageBreak/>
        <w:t>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p w:rsidR="00043F93" w:rsidRPr="00043F93" w:rsidRDefault="00043F93" w:rsidP="0080440B">
      <w:pPr>
        <w:autoSpaceDE/>
        <w:autoSpaceDN/>
        <w:adjustRightInd/>
        <w:ind w:firstLine="709"/>
        <w:rPr>
          <w:rFonts w:eastAsia="Times New Roman"/>
          <w:szCs w:val="24"/>
          <w:lang w:eastAsia="ru-RU"/>
        </w:rPr>
      </w:pPr>
      <w:r w:rsidRPr="00043F93">
        <w:rPr>
          <w:rFonts w:eastAsia="Times New Roman"/>
          <w:color w:val="000000"/>
          <w:lang w:eastAsia="ru-RU"/>
        </w:rPr>
        <w:t xml:space="preserve">Систематически выполнялось копирование баз данных </w:t>
      </w:r>
      <w:r w:rsidRPr="00043F93">
        <w:rPr>
          <w:rFonts w:eastAsia="Times New Roman"/>
          <w:color w:val="000000"/>
          <w:szCs w:val="24"/>
          <w:lang w:eastAsia="ru-RU"/>
        </w:rPr>
        <w:t>системой резервного копирования дисков и восстановления данных Acronis</w:t>
      </w:r>
      <w:r w:rsidRPr="00043F93">
        <w:rPr>
          <w:rFonts w:eastAsia="Times New Roman"/>
          <w:szCs w:val="24"/>
          <w:lang w:eastAsia="ru-RU"/>
        </w:rPr>
        <w:t>, а также средствами Microsoft Windows Server.</w:t>
      </w:r>
    </w:p>
    <w:p w:rsidR="00043F93" w:rsidRPr="00043F93" w:rsidRDefault="00043F93" w:rsidP="0080440B">
      <w:pPr>
        <w:autoSpaceDE/>
        <w:autoSpaceDN/>
        <w:adjustRightInd/>
        <w:ind w:firstLine="709"/>
        <w:rPr>
          <w:rFonts w:eastAsia="Times New Roman"/>
          <w:b/>
          <w:lang w:eastAsia="ru-RU"/>
        </w:rPr>
      </w:pPr>
      <w:r w:rsidRPr="00043F93">
        <w:rPr>
          <w:rFonts w:eastAsia="Times New Roman"/>
          <w:b/>
          <w:lang w:eastAsia="ru-RU"/>
        </w:rPr>
        <w:t>Подготовка технических заданий и заключение контрактов с поставщиками</w:t>
      </w:r>
      <w:r w:rsidR="000A140F">
        <w:rPr>
          <w:rFonts w:eastAsia="Times New Roman"/>
          <w:b/>
          <w:lang w:eastAsia="ru-RU"/>
        </w:rPr>
        <w:t xml:space="preserve"> </w:t>
      </w:r>
      <w:r w:rsidRPr="00043F93">
        <w:rPr>
          <w:rFonts w:eastAsia="Times New Roman"/>
          <w:b/>
          <w:lang w:eastAsia="ru-RU"/>
        </w:rPr>
        <w:t xml:space="preserve">товаров, </w:t>
      </w:r>
      <w:r w:rsidR="00D2643E">
        <w:rPr>
          <w:rFonts w:eastAsia="Times New Roman"/>
          <w:b/>
          <w:lang w:eastAsia="ru-RU"/>
        </w:rPr>
        <w:t xml:space="preserve">на </w:t>
      </w:r>
      <w:r w:rsidRPr="00043F93">
        <w:rPr>
          <w:rFonts w:eastAsia="Times New Roman"/>
          <w:b/>
          <w:lang w:eastAsia="ru-RU"/>
        </w:rPr>
        <w:t>выполнени</w:t>
      </w:r>
      <w:r w:rsidR="00D2643E">
        <w:rPr>
          <w:rFonts w:eastAsia="Times New Roman"/>
          <w:b/>
          <w:lang w:eastAsia="ru-RU"/>
        </w:rPr>
        <w:t>е</w:t>
      </w:r>
      <w:r w:rsidRPr="00043F93">
        <w:rPr>
          <w:rFonts w:eastAsia="Times New Roman"/>
          <w:b/>
          <w:lang w:eastAsia="ru-RU"/>
        </w:rPr>
        <w:t xml:space="preserve"> работ и оказани</w:t>
      </w:r>
      <w:r w:rsidR="00D2643E">
        <w:rPr>
          <w:rFonts w:eastAsia="Times New Roman"/>
          <w:b/>
          <w:lang w:eastAsia="ru-RU"/>
        </w:rPr>
        <w:t>е</w:t>
      </w:r>
      <w:r w:rsidRPr="00043F93">
        <w:rPr>
          <w:rFonts w:eastAsia="Times New Roman"/>
          <w:b/>
          <w:lang w:eastAsia="ru-RU"/>
        </w:rPr>
        <w:t xml:space="preserve"> услуг в соответствии с функциями отдела</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В отчетном периоде в соответствии с планом-графиком закупок Законодательного Собрания на 2017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поставщиками (исполнителями).</w:t>
      </w:r>
    </w:p>
    <w:p w:rsidR="00043F93" w:rsidRPr="00043F93" w:rsidRDefault="00043F93" w:rsidP="0080440B">
      <w:pPr>
        <w:autoSpaceDE/>
        <w:autoSpaceDN/>
        <w:adjustRightInd/>
        <w:ind w:firstLine="709"/>
        <w:rPr>
          <w:rFonts w:eastAsia="Times New Roman"/>
          <w:b/>
          <w:lang w:eastAsia="ru-RU"/>
        </w:rPr>
      </w:pPr>
      <w:r w:rsidRPr="00043F93">
        <w:rPr>
          <w:rFonts w:eastAsia="Times New Roman"/>
          <w:b/>
          <w:lang w:eastAsia="ru-RU"/>
        </w:rPr>
        <w:t>Техническое и программное переоснащение средств вычислительной техники</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 xml:space="preserve">В отчетный период производились плановые замены компьютерной и оргтехники у служащих (работников) Законодательного Собрания Иркутской области. </w:t>
      </w:r>
    </w:p>
    <w:p w:rsidR="00043F93" w:rsidRPr="00043F93" w:rsidRDefault="00043F93" w:rsidP="0080440B">
      <w:pPr>
        <w:autoSpaceDE/>
        <w:autoSpaceDN/>
        <w:adjustRightInd/>
        <w:ind w:firstLine="709"/>
        <w:rPr>
          <w:rFonts w:eastAsia="Times New Roman"/>
          <w:b/>
          <w:lang w:eastAsia="ru-RU"/>
        </w:rPr>
      </w:pPr>
      <w:r w:rsidRPr="00043F93">
        <w:rPr>
          <w:rFonts w:eastAsia="Times New Roman"/>
          <w:b/>
          <w:lang w:eastAsia="ru-RU"/>
        </w:rPr>
        <w:t>Изготовление официальных документов</w:t>
      </w:r>
      <w:r w:rsidR="000A140F">
        <w:rPr>
          <w:rFonts w:eastAsia="Times New Roman"/>
          <w:b/>
          <w:lang w:eastAsia="ru-RU"/>
        </w:rPr>
        <w:t xml:space="preserve"> </w:t>
      </w:r>
      <w:r w:rsidRPr="00043F93">
        <w:rPr>
          <w:rFonts w:eastAsia="Times New Roman"/>
          <w:b/>
          <w:lang w:eastAsia="ru-RU"/>
        </w:rPr>
        <w:t>Законодательного</w:t>
      </w:r>
      <w:r w:rsidR="000A140F">
        <w:rPr>
          <w:rFonts w:eastAsia="Times New Roman"/>
          <w:b/>
          <w:lang w:eastAsia="ru-RU"/>
        </w:rPr>
        <w:t xml:space="preserve"> </w:t>
      </w:r>
      <w:r w:rsidRPr="00043F93">
        <w:rPr>
          <w:rFonts w:eastAsia="Times New Roman"/>
          <w:b/>
          <w:lang w:eastAsia="ru-RU"/>
        </w:rPr>
        <w:t>Собрания Иркутской области (Почетных грамот, поздравительных адресов, благодарностей председателя и др.)</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В отчетном периоде силами отдела выполнены работы по изготовлению следующих официальных документов:</w:t>
      </w:r>
    </w:p>
    <w:p w:rsidR="00043F93" w:rsidRPr="00043F93" w:rsidRDefault="00043F93" w:rsidP="0080440B">
      <w:pPr>
        <w:numPr>
          <w:ilvl w:val="0"/>
          <w:numId w:val="18"/>
        </w:numPr>
        <w:autoSpaceDE/>
        <w:autoSpaceDN/>
        <w:adjustRightInd/>
        <w:ind w:left="0" w:firstLine="709"/>
        <w:rPr>
          <w:rFonts w:eastAsia="Times New Roman"/>
          <w:lang w:eastAsia="ru-RU"/>
        </w:rPr>
      </w:pPr>
      <w:r w:rsidRPr="00043F93">
        <w:rPr>
          <w:rFonts w:eastAsia="Times New Roman"/>
          <w:lang w:eastAsia="ru-RU"/>
        </w:rPr>
        <w:t>Почетная грамота Законодательного Собрания Иркутской области;</w:t>
      </w:r>
    </w:p>
    <w:p w:rsidR="00043F93" w:rsidRPr="00043F93" w:rsidRDefault="00043F93" w:rsidP="0080440B">
      <w:pPr>
        <w:numPr>
          <w:ilvl w:val="0"/>
          <w:numId w:val="18"/>
        </w:numPr>
        <w:autoSpaceDE/>
        <w:autoSpaceDN/>
        <w:adjustRightInd/>
        <w:ind w:left="0" w:firstLine="709"/>
        <w:rPr>
          <w:rFonts w:eastAsia="Times New Roman"/>
          <w:lang w:eastAsia="ru-RU"/>
        </w:rPr>
      </w:pPr>
      <w:r w:rsidRPr="00043F93">
        <w:rPr>
          <w:rFonts w:eastAsia="Times New Roman"/>
          <w:lang w:eastAsia="ru-RU"/>
        </w:rPr>
        <w:t>Благодарность председателя Законодательного Собрания Иркутской области;</w:t>
      </w:r>
    </w:p>
    <w:p w:rsidR="00043F93" w:rsidRPr="00043F93" w:rsidRDefault="00043F93" w:rsidP="0080440B">
      <w:pPr>
        <w:numPr>
          <w:ilvl w:val="0"/>
          <w:numId w:val="18"/>
        </w:numPr>
        <w:autoSpaceDE/>
        <w:autoSpaceDN/>
        <w:adjustRightInd/>
        <w:ind w:left="0" w:firstLine="709"/>
        <w:rPr>
          <w:rFonts w:eastAsia="Times New Roman"/>
          <w:lang w:eastAsia="ru-RU"/>
        </w:rPr>
      </w:pPr>
      <w:r w:rsidRPr="00043F93">
        <w:rPr>
          <w:rFonts w:eastAsia="Times New Roman"/>
          <w:lang w:eastAsia="ru-RU"/>
        </w:rPr>
        <w:t>Приветственный адрес председателя Законодательного Собрания Иркутской области.</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Также служащими отдела по мере необходимости производились рассылки именных поздравлений от имени председателя Законодательного Собрания по адресам электронной почты.</w:t>
      </w:r>
    </w:p>
    <w:p w:rsidR="00043F93" w:rsidRPr="00043F93" w:rsidRDefault="00043F93" w:rsidP="0080440B">
      <w:pPr>
        <w:autoSpaceDE/>
        <w:autoSpaceDN/>
        <w:adjustRightInd/>
        <w:ind w:firstLine="709"/>
        <w:rPr>
          <w:rFonts w:eastAsia="Times New Roman"/>
          <w:b/>
          <w:lang w:eastAsia="ru-RU"/>
        </w:rPr>
      </w:pPr>
      <w:r w:rsidRPr="00043F93">
        <w:rPr>
          <w:rFonts w:eastAsia="Times New Roman"/>
          <w:b/>
          <w:lang w:eastAsia="ru-RU"/>
        </w:rPr>
        <w:t>Обеспечение депутатского корпуса, служащих аппарата информационными ресурсами – Интернет, информационно-правовые базы «Консультант Плюс» и «Гарант», осуществление контроля доступа к этим ресурсам</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Продолжена работа по поддержанию в актуальном состоянии информационно-правовых систем «Консультант Плюс», «Гарант». Еженедельно проводилось обновление систем, а также устанавливались обновленные версии программных платформ. Система «Гарант» переведена на онлайн-версию.</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lastRenderedPageBreak/>
        <w:t xml:space="preserve">В 3 квартале 2017 года продолжена работа по предоставлению доступа к ресурсам информационно-телекоммуникационной сети </w:t>
      </w:r>
      <w:r w:rsidR="0052248D">
        <w:rPr>
          <w:rFonts w:eastAsia="Times New Roman"/>
          <w:lang w:eastAsia="ru-RU"/>
        </w:rPr>
        <w:t>«</w:t>
      </w:r>
      <w:r w:rsidRPr="00043F93">
        <w:rPr>
          <w:rFonts w:eastAsia="Times New Roman"/>
          <w:lang w:eastAsia="ru-RU"/>
        </w:rPr>
        <w:t>Интернет</w:t>
      </w:r>
      <w:r w:rsidR="0052248D">
        <w:rPr>
          <w:rFonts w:eastAsia="Times New Roman"/>
          <w:lang w:eastAsia="ru-RU"/>
        </w:rPr>
        <w:t>»</w:t>
      </w:r>
      <w:r w:rsidRPr="00043F93">
        <w:rPr>
          <w:rFonts w:eastAsia="Times New Roman"/>
          <w:lang w:eastAsia="ru-RU"/>
        </w:rPr>
        <w:t xml:space="preserve"> депутатам Законодательного Собрания Иркутской области, служащим (работникам) аппарата Законодательного Собрания Иркутской области.</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 xml:space="preserve">Глобальная информационно-телекоммуникационная сеть </w:t>
      </w:r>
      <w:r w:rsidR="0052248D">
        <w:rPr>
          <w:rFonts w:eastAsia="Times New Roman"/>
          <w:lang w:eastAsia="ru-RU"/>
        </w:rPr>
        <w:t>«</w:t>
      </w:r>
      <w:r w:rsidRPr="00043F93">
        <w:rPr>
          <w:rFonts w:eastAsia="Times New Roman"/>
          <w:lang w:eastAsia="ru-RU"/>
        </w:rPr>
        <w:t>Интернет</w:t>
      </w:r>
      <w:r w:rsidR="0052248D">
        <w:rPr>
          <w:rFonts w:eastAsia="Times New Roman"/>
          <w:lang w:eastAsia="ru-RU"/>
        </w:rPr>
        <w:t>»</w:t>
      </w:r>
      <w:r w:rsidRPr="00043F93">
        <w:rPr>
          <w:rFonts w:eastAsia="Times New Roman"/>
          <w:lang w:eastAsia="ru-RU"/>
        </w:rPr>
        <w:t xml:space="preserve"> использовалась для доступа к всемирной паутине гипертекстовых страниц (WWW), доступа к файловым ресурсам Интернета (FTP), доступа к специализированным правовым</w:t>
      </w:r>
      <w:r w:rsidR="000A140F">
        <w:rPr>
          <w:rFonts w:eastAsia="Times New Roman"/>
          <w:lang w:eastAsia="ru-RU"/>
        </w:rPr>
        <w:t xml:space="preserve"> </w:t>
      </w:r>
      <w:r w:rsidRPr="00043F93">
        <w:rPr>
          <w:rFonts w:eastAsia="Times New Roman"/>
          <w:lang w:eastAsia="ru-RU"/>
        </w:rPr>
        <w:t xml:space="preserve">базам данных, контактов с другими органами государственной власти, для размещения заявок на электронных торговых площадках и т.д. </w:t>
      </w:r>
    </w:p>
    <w:p w:rsidR="00043F93" w:rsidRPr="00043F93" w:rsidRDefault="00043F93" w:rsidP="0080440B">
      <w:pPr>
        <w:autoSpaceDE/>
        <w:autoSpaceDN/>
        <w:adjustRightInd/>
        <w:ind w:firstLine="709"/>
        <w:rPr>
          <w:rFonts w:eastAsia="Times New Roman"/>
          <w:b/>
          <w:lang w:eastAsia="ru-RU"/>
        </w:rPr>
      </w:pPr>
      <w:r w:rsidRPr="00043F93">
        <w:rPr>
          <w:rFonts w:eastAsia="Times New Roman"/>
          <w:b/>
          <w:lang w:eastAsia="ru-RU"/>
        </w:rPr>
        <w:t>Организационное обеспечение</w:t>
      </w:r>
      <w:r w:rsidR="000A140F">
        <w:rPr>
          <w:rFonts w:eastAsia="Times New Roman"/>
          <w:b/>
          <w:lang w:eastAsia="ru-RU"/>
        </w:rPr>
        <w:t xml:space="preserve"> </w:t>
      </w:r>
      <w:r w:rsidRPr="00043F93">
        <w:rPr>
          <w:rFonts w:eastAsia="Times New Roman"/>
          <w:b/>
          <w:lang w:eastAsia="ru-RU"/>
        </w:rPr>
        <w:t>и контроль</w:t>
      </w:r>
      <w:r w:rsidR="000A140F">
        <w:rPr>
          <w:rFonts w:eastAsia="Times New Roman"/>
          <w:b/>
          <w:lang w:eastAsia="ru-RU"/>
        </w:rPr>
        <w:t xml:space="preserve"> </w:t>
      </w:r>
      <w:r w:rsidRPr="00043F93">
        <w:rPr>
          <w:rFonts w:eastAsia="Times New Roman"/>
          <w:b/>
          <w:lang w:eastAsia="ru-RU"/>
        </w:rPr>
        <w:t>использования</w:t>
      </w:r>
      <w:r w:rsidR="000A140F">
        <w:rPr>
          <w:rFonts w:eastAsia="Times New Roman"/>
          <w:b/>
          <w:lang w:eastAsia="ru-RU"/>
        </w:rPr>
        <w:t xml:space="preserve"> </w:t>
      </w:r>
      <w:r w:rsidRPr="00043F93">
        <w:rPr>
          <w:rFonts w:eastAsia="Times New Roman"/>
          <w:b/>
          <w:lang w:eastAsia="ru-RU"/>
        </w:rPr>
        <w:t>мобильной, внутренней, городской, междугородней, международной, спутниковой и правительственной связи</w:t>
      </w:r>
    </w:p>
    <w:p w:rsidR="00043F93" w:rsidRPr="00043F93" w:rsidRDefault="00043F93" w:rsidP="0080440B">
      <w:pPr>
        <w:autoSpaceDE/>
        <w:autoSpaceDN/>
        <w:adjustRightInd/>
        <w:ind w:firstLine="709"/>
        <w:rPr>
          <w:rFonts w:eastAsia="Times New Roman"/>
          <w:lang w:eastAsia="ru-RU"/>
        </w:rPr>
      </w:pPr>
      <w:r w:rsidRPr="00043F93">
        <w:rPr>
          <w:rFonts w:eastAsia="Times New Roman"/>
          <w:lang w:eastAsia="ru-RU"/>
        </w:rPr>
        <w:t xml:space="preserve">Служащими отдела проводились плановые работы по обеспечению каналов связи, осуществлялись контроль над их работоспособностью и оперативная связь с операторами при возникновении </w:t>
      </w:r>
      <w:r w:rsidRPr="000A140F">
        <w:rPr>
          <w:rFonts w:eastAsia="Times New Roman"/>
          <w:lang w:eastAsia="ru-RU"/>
        </w:rPr>
        <w:t>сбоев</w:t>
      </w:r>
      <w:r w:rsidRPr="00043F93">
        <w:rPr>
          <w:rFonts w:eastAsia="Times New Roman"/>
          <w:lang w:eastAsia="ru-RU"/>
        </w:rPr>
        <w:t xml:space="preserve"> в работе каналов связи.</w:t>
      </w:r>
    </w:p>
    <w:p w:rsidR="00BA66D3" w:rsidRDefault="00BA66D3" w:rsidP="0080440B">
      <w:pPr>
        <w:pStyle w:val="3"/>
        <w:ind w:firstLine="709"/>
        <w:jc w:val="both"/>
      </w:pPr>
      <w:bookmarkStart w:id="47" w:name="_Toc384633545"/>
      <w:bookmarkStart w:id="48" w:name="_Toc496111051"/>
      <w:r w:rsidRPr="006B0489">
        <w:t>Документационное обеспечение и контроль исполнения</w:t>
      </w:r>
      <w:bookmarkEnd w:id="47"/>
      <w:bookmarkEnd w:id="48"/>
    </w:p>
    <w:p w:rsidR="00177F90" w:rsidRPr="00177F90" w:rsidRDefault="00177F90" w:rsidP="0080440B">
      <w:pPr>
        <w:autoSpaceDE/>
        <w:autoSpaceDN/>
        <w:adjustRightInd/>
        <w:ind w:firstLine="709"/>
        <w:rPr>
          <w:rFonts w:eastAsia="Times New Roman"/>
          <w:noProof/>
          <w:lang w:eastAsia="ru-RU"/>
        </w:rPr>
      </w:pPr>
      <w:r w:rsidRPr="00177F90">
        <w:rPr>
          <w:rFonts w:eastAsia="Times New Roman"/>
          <w:noProof/>
          <w:lang w:eastAsia="ru-RU"/>
        </w:rPr>
        <w:t xml:space="preserve">За период с 01.07.2017 по 30.09.2017 отделом документационного обеспечения аппарата Законодательного Собрания зарегистрировано </w:t>
      </w:r>
      <w:r>
        <w:rPr>
          <w:rFonts w:eastAsia="Times New Roman"/>
          <w:noProof/>
          <w:lang w:eastAsia="ru-RU"/>
        </w:rPr>
        <w:br/>
      </w:r>
      <w:r w:rsidRPr="00177F90">
        <w:rPr>
          <w:rFonts w:eastAsia="Times New Roman"/>
          <w:b/>
          <w:noProof/>
          <w:lang w:eastAsia="ru-RU"/>
        </w:rPr>
        <w:t xml:space="preserve">1 598 </w:t>
      </w:r>
      <w:r w:rsidRPr="00177F90">
        <w:rPr>
          <w:rFonts w:eastAsia="Times New Roman"/>
          <w:noProof/>
          <w:lang w:eastAsia="ru-RU"/>
        </w:rPr>
        <w:t xml:space="preserve">входящих документов. В системе САЗД «Электронный парламент» создано </w:t>
      </w:r>
      <w:r w:rsidRPr="00177F90">
        <w:rPr>
          <w:rFonts w:eastAsia="Times New Roman"/>
          <w:b/>
          <w:noProof/>
          <w:lang w:eastAsia="ru-RU"/>
        </w:rPr>
        <w:t xml:space="preserve">25 </w:t>
      </w:r>
      <w:r w:rsidRPr="00177F90">
        <w:rPr>
          <w:rFonts w:eastAsia="Times New Roman"/>
          <w:noProof/>
          <w:lang w:eastAsia="ru-RU"/>
        </w:rPr>
        <w:t>паспортов законов. Документооборот в комитетах и комиссиях Законодательного Собрания составил:</w:t>
      </w:r>
      <w:r w:rsidR="000A140F">
        <w:rPr>
          <w:rFonts w:eastAsia="Times New Roman"/>
          <w:noProof/>
          <w:lang w:eastAsia="ru-RU"/>
        </w:rPr>
        <w:t xml:space="preserve"> </w:t>
      </w:r>
      <w:r w:rsidRPr="00177F90">
        <w:rPr>
          <w:rFonts w:eastAsia="Times New Roman"/>
          <w:noProof/>
          <w:lang w:eastAsia="ru-RU"/>
        </w:rPr>
        <w:t>входящие – 121 ,</w:t>
      </w:r>
      <w:r w:rsidR="000A140F">
        <w:rPr>
          <w:rFonts w:eastAsia="Times New Roman"/>
          <w:noProof/>
          <w:lang w:eastAsia="ru-RU"/>
        </w:rPr>
        <w:t xml:space="preserve"> </w:t>
      </w:r>
      <w:r w:rsidRPr="00177F90">
        <w:rPr>
          <w:rFonts w:eastAsia="Times New Roman"/>
          <w:noProof/>
          <w:lang w:eastAsia="ru-RU"/>
        </w:rPr>
        <w:t xml:space="preserve">исходящие – </w:t>
      </w:r>
      <w:r>
        <w:rPr>
          <w:rFonts w:eastAsia="Times New Roman"/>
          <w:noProof/>
          <w:lang w:eastAsia="ru-RU"/>
        </w:rPr>
        <w:br/>
      </w:r>
      <w:r w:rsidRPr="00177F90">
        <w:rPr>
          <w:rFonts w:eastAsia="Times New Roman"/>
          <w:noProof/>
          <w:lang w:eastAsia="ru-RU"/>
        </w:rPr>
        <w:t>107 документов.</w:t>
      </w:r>
    </w:p>
    <w:p w:rsidR="00177F90" w:rsidRPr="00177F90" w:rsidRDefault="00177F90" w:rsidP="0080440B">
      <w:pPr>
        <w:autoSpaceDE/>
        <w:autoSpaceDN/>
        <w:adjustRightInd/>
        <w:ind w:firstLine="709"/>
        <w:rPr>
          <w:rFonts w:eastAsia="Times New Roman"/>
          <w:noProof/>
          <w:lang w:eastAsia="ru-RU"/>
        </w:rPr>
      </w:pPr>
      <w:r w:rsidRPr="00177F90">
        <w:rPr>
          <w:rFonts w:eastAsia="Times New Roman"/>
          <w:noProof/>
          <w:lang w:eastAsia="ru-RU"/>
        </w:rPr>
        <w:t>Исходящая корреспонденция составила</w:t>
      </w:r>
      <w:r w:rsidR="000A140F">
        <w:rPr>
          <w:rFonts w:eastAsia="Times New Roman"/>
          <w:noProof/>
          <w:lang w:eastAsia="ru-RU"/>
        </w:rPr>
        <w:t xml:space="preserve"> </w:t>
      </w:r>
      <w:r w:rsidRPr="00177F90">
        <w:rPr>
          <w:rFonts w:eastAsia="Times New Roman"/>
          <w:b/>
          <w:noProof/>
          <w:lang w:eastAsia="ru-RU"/>
        </w:rPr>
        <w:t>928</w:t>
      </w:r>
      <w:r w:rsidRPr="00177F90">
        <w:rPr>
          <w:rFonts w:eastAsia="Times New Roman"/>
          <w:noProof/>
          <w:lang w:eastAsia="ru-RU"/>
        </w:rPr>
        <w:t xml:space="preserve"> документов, зарегистрировано 23 распоряжения и 12 поручений Председателя Законодательного Собрания ИО, заседаний аппарата ЗС.</w:t>
      </w:r>
    </w:p>
    <w:p w:rsidR="00177F90" w:rsidRPr="00177F90" w:rsidRDefault="00177F90" w:rsidP="0080440B">
      <w:pPr>
        <w:autoSpaceDE/>
        <w:autoSpaceDN/>
        <w:adjustRightInd/>
        <w:ind w:firstLine="709"/>
        <w:rPr>
          <w:rFonts w:eastAsia="Times New Roman"/>
          <w:noProof/>
          <w:lang w:eastAsia="ru-RU"/>
        </w:rPr>
      </w:pPr>
      <w:r w:rsidRPr="00177F90">
        <w:rPr>
          <w:rFonts w:eastAsia="Times New Roman"/>
          <w:noProof/>
          <w:lang w:eastAsia="ru-RU"/>
        </w:rPr>
        <w:t xml:space="preserve">Обращений граждан на имя председателя Законодательного Собрания, заместителей председателя зарегистрировано </w:t>
      </w:r>
      <w:r w:rsidRPr="00177F90">
        <w:rPr>
          <w:rFonts w:eastAsia="Times New Roman"/>
          <w:b/>
          <w:noProof/>
          <w:lang w:eastAsia="ru-RU"/>
        </w:rPr>
        <w:t>52</w:t>
      </w:r>
      <w:r w:rsidRPr="00177F90">
        <w:rPr>
          <w:rFonts w:eastAsia="Times New Roman"/>
          <w:noProof/>
          <w:lang w:eastAsia="ru-RU"/>
        </w:rPr>
        <w:t xml:space="preserve"> ,</w:t>
      </w:r>
      <w:r w:rsidR="000A140F">
        <w:rPr>
          <w:rFonts w:eastAsia="Times New Roman"/>
          <w:noProof/>
          <w:lang w:eastAsia="ru-RU"/>
        </w:rPr>
        <w:t xml:space="preserve"> </w:t>
      </w:r>
      <w:r w:rsidRPr="00177F90">
        <w:rPr>
          <w:rFonts w:eastAsia="Times New Roman"/>
          <w:b/>
          <w:noProof/>
          <w:lang w:eastAsia="ru-RU"/>
        </w:rPr>
        <w:t xml:space="preserve">19 </w:t>
      </w:r>
      <w:r w:rsidRPr="00177F90">
        <w:rPr>
          <w:rFonts w:eastAsia="Times New Roman"/>
          <w:noProof/>
          <w:lang w:eastAsia="ru-RU"/>
        </w:rPr>
        <w:t>обращений поступило на сайт Законодательного Собрания. Внутренний документооборот составил 127 документов, из них служебные записки – 100, внутренние</w:t>
      </w:r>
      <w:r w:rsidR="000A140F">
        <w:rPr>
          <w:rFonts w:eastAsia="Times New Roman"/>
          <w:noProof/>
          <w:lang w:eastAsia="ru-RU"/>
        </w:rPr>
        <w:t xml:space="preserve"> </w:t>
      </w:r>
      <w:r w:rsidRPr="00177F90">
        <w:rPr>
          <w:rFonts w:eastAsia="Times New Roman"/>
          <w:noProof/>
          <w:lang w:eastAsia="ru-RU"/>
        </w:rPr>
        <w:t>документы – 27.</w:t>
      </w:r>
    </w:p>
    <w:p w:rsidR="00177F90" w:rsidRPr="00177F90" w:rsidRDefault="00177F90" w:rsidP="0080440B">
      <w:pPr>
        <w:autoSpaceDE/>
        <w:autoSpaceDN/>
        <w:adjustRightInd/>
        <w:ind w:firstLine="709"/>
        <w:rPr>
          <w:rFonts w:eastAsia="Times New Roman"/>
          <w:noProof/>
          <w:lang w:eastAsia="ru-RU"/>
        </w:rPr>
      </w:pPr>
      <w:r w:rsidRPr="00177F90">
        <w:rPr>
          <w:rFonts w:eastAsia="Times New Roman"/>
          <w:noProof/>
          <w:lang w:eastAsia="ru-RU"/>
        </w:rPr>
        <w:t>Отделом ежемесячно направлялись на размещение в газете «Областная» графики приемов депутатов, работающих на постоянной основе. Также своевременно отправлялись поздравления от имени председателя Законодательного Собрания.</w:t>
      </w:r>
    </w:p>
    <w:p w:rsidR="00177F90" w:rsidRPr="00177F90" w:rsidRDefault="00177F90" w:rsidP="0080440B">
      <w:pPr>
        <w:autoSpaceDE/>
        <w:autoSpaceDN/>
        <w:adjustRightInd/>
        <w:ind w:firstLine="709"/>
        <w:rPr>
          <w:rFonts w:eastAsia="Times New Roman"/>
          <w:noProof/>
          <w:lang w:eastAsia="ru-RU"/>
        </w:rPr>
      </w:pPr>
      <w:r w:rsidRPr="00177F90">
        <w:rPr>
          <w:rFonts w:eastAsia="Times New Roman"/>
          <w:noProof/>
          <w:lang w:eastAsia="ru-RU"/>
        </w:rPr>
        <w:t xml:space="preserve">Общий документооборот за 3 квартал 2017 года составил </w:t>
      </w:r>
      <w:r>
        <w:rPr>
          <w:rFonts w:eastAsia="Times New Roman"/>
          <w:noProof/>
          <w:lang w:eastAsia="ru-RU"/>
        </w:rPr>
        <w:br/>
      </w:r>
      <w:r w:rsidRPr="00177F90">
        <w:rPr>
          <w:rFonts w:eastAsia="Times New Roman"/>
          <w:b/>
          <w:noProof/>
          <w:lang w:eastAsia="ru-RU"/>
        </w:rPr>
        <w:t xml:space="preserve">2724 </w:t>
      </w:r>
      <w:r w:rsidRPr="00177F90">
        <w:rPr>
          <w:rFonts w:eastAsia="Times New Roman"/>
          <w:noProof/>
          <w:lang w:eastAsia="ru-RU"/>
        </w:rPr>
        <w:t>документ</w:t>
      </w:r>
      <w:r w:rsidR="0052248D">
        <w:rPr>
          <w:rFonts w:eastAsia="Times New Roman"/>
          <w:noProof/>
          <w:lang w:eastAsia="ru-RU"/>
        </w:rPr>
        <w:t>а</w:t>
      </w:r>
      <w:r w:rsidRPr="00177F90">
        <w:rPr>
          <w:rFonts w:eastAsia="Times New Roman"/>
          <w:noProof/>
          <w:lang w:eastAsia="ru-RU"/>
        </w:rPr>
        <w:t>, что на 21% больше по сравнению с аналогичным периодом 2016 года.</w:t>
      </w:r>
    </w:p>
    <w:p w:rsidR="00177F90" w:rsidRPr="00177F90" w:rsidRDefault="00177F90" w:rsidP="0080440B">
      <w:pPr>
        <w:autoSpaceDE/>
        <w:autoSpaceDN/>
        <w:adjustRightInd/>
        <w:ind w:firstLine="709"/>
        <w:rPr>
          <w:rFonts w:eastAsia="Times New Roman"/>
          <w:noProof/>
          <w:lang w:eastAsia="ru-RU"/>
        </w:rPr>
      </w:pPr>
      <w:r w:rsidRPr="00177F90">
        <w:rPr>
          <w:rFonts w:eastAsia="Times New Roman"/>
          <w:noProof/>
          <w:lang w:eastAsia="ru-RU"/>
        </w:rPr>
        <w:t>Отделом размещен отчет за август и сентябрь 2017</w:t>
      </w:r>
      <w:r w:rsidR="0052248D">
        <w:rPr>
          <w:rFonts w:eastAsia="Times New Roman"/>
          <w:noProof/>
          <w:lang w:eastAsia="ru-RU"/>
        </w:rPr>
        <w:t xml:space="preserve"> года</w:t>
      </w:r>
      <w:r w:rsidRPr="00177F90">
        <w:rPr>
          <w:rFonts w:eastAsia="Times New Roman"/>
          <w:noProof/>
          <w:lang w:eastAsia="ru-RU"/>
        </w:rPr>
        <w:t xml:space="preserve"> на информационном портале ССТУ.РФ</w:t>
      </w:r>
      <w:r w:rsidR="000A140F">
        <w:rPr>
          <w:rFonts w:eastAsia="Times New Roman"/>
          <w:noProof/>
          <w:lang w:eastAsia="ru-RU"/>
        </w:rPr>
        <w:t xml:space="preserve"> </w:t>
      </w:r>
      <w:r w:rsidRPr="00177F90">
        <w:rPr>
          <w:rFonts w:eastAsia="Times New Roman"/>
          <w:noProof/>
          <w:lang w:eastAsia="ru-RU"/>
        </w:rPr>
        <w:t>(во исполнение Указа Президента РФ от 17.04.2017 № 171 «О мониторинге и анализе результатов рассмотрения обращений граждан и организаций»).</w:t>
      </w:r>
    </w:p>
    <w:p w:rsidR="00177F90" w:rsidRPr="00177F90" w:rsidRDefault="00177F90" w:rsidP="0080440B">
      <w:pPr>
        <w:autoSpaceDE/>
        <w:autoSpaceDN/>
        <w:adjustRightInd/>
        <w:ind w:firstLine="709"/>
        <w:rPr>
          <w:rFonts w:eastAsia="Times New Roman"/>
          <w:noProof/>
          <w:lang w:eastAsia="ru-RU"/>
        </w:rPr>
      </w:pPr>
      <w:r w:rsidRPr="00177F90">
        <w:rPr>
          <w:rFonts w:eastAsia="Times New Roman"/>
          <w:noProof/>
          <w:lang w:eastAsia="ru-RU"/>
        </w:rPr>
        <w:lastRenderedPageBreak/>
        <w:t xml:space="preserve">Вся работа отдела проводилась в соответствии с планом работы на </w:t>
      </w:r>
      <w:r>
        <w:rPr>
          <w:rFonts w:eastAsia="Times New Roman"/>
          <w:noProof/>
          <w:lang w:eastAsia="ru-RU"/>
        </w:rPr>
        <w:br/>
      </w:r>
      <w:r w:rsidRPr="00177F90">
        <w:rPr>
          <w:rFonts w:eastAsia="Times New Roman"/>
          <w:noProof/>
          <w:lang w:eastAsia="ru-RU"/>
        </w:rPr>
        <w:t>2 кв. 2017 года.</w:t>
      </w:r>
    </w:p>
    <w:p w:rsidR="00177F90" w:rsidRPr="00177F90" w:rsidRDefault="00177F90" w:rsidP="0080440B">
      <w:pPr>
        <w:autoSpaceDE/>
        <w:autoSpaceDN/>
        <w:adjustRightInd/>
        <w:ind w:firstLine="709"/>
        <w:rPr>
          <w:rFonts w:eastAsia="Times New Roman"/>
          <w:sz w:val="20"/>
          <w:szCs w:val="20"/>
          <w:lang w:eastAsia="ru-RU"/>
        </w:rPr>
      </w:pPr>
    </w:p>
    <w:p w:rsidR="00177F90" w:rsidRPr="00177F90" w:rsidRDefault="00177F90" w:rsidP="0080440B">
      <w:pPr>
        <w:autoSpaceDE/>
        <w:autoSpaceDN/>
        <w:adjustRightInd/>
        <w:ind w:firstLine="709"/>
        <w:rPr>
          <w:rFonts w:eastAsia="Times New Roman"/>
          <w:noProof/>
          <w:sz w:val="24"/>
          <w:szCs w:val="20"/>
          <w:lang w:eastAsia="ru-RU"/>
        </w:rPr>
      </w:pPr>
      <w:r w:rsidRPr="00177F90">
        <w:rPr>
          <w:rFonts w:eastAsia="Times New Roman"/>
          <w:b/>
          <w:noProof/>
          <w:sz w:val="24"/>
          <w:szCs w:val="20"/>
          <w:lang w:eastAsia="ru-RU"/>
        </w:rPr>
        <w:t>Сведения о документообороте</w:t>
      </w:r>
    </w:p>
    <w:p w:rsidR="00177F90" w:rsidRPr="00177F90" w:rsidRDefault="00177F90" w:rsidP="0080440B">
      <w:pPr>
        <w:ind w:firstLine="709"/>
        <w:rPr>
          <w:noProof/>
          <w:lang w:eastAsia="ru-RU"/>
        </w:rPr>
      </w:pPr>
      <w:r w:rsidRPr="00177F90">
        <w:rPr>
          <w:noProof/>
          <w:lang w:eastAsia="ru-RU"/>
        </w:rPr>
        <w:t xml:space="preserve">дата регистрации с </w:t>
      </w:r>
      <w:bookmarkStart w:id="49" w:name="DATE_FROM"/>
      <w:bookmarkEnd w:id="49"/>
      <w:r w:rsidRPr="00177F90">
        <w:rPr>
          <w:noProof/>
          <w:lang w:eastAsia="ru-RU"/>
        </w:rPr>
        <w:t xml:space="preserve">01.07.2017 по </w:t>
      </w:r>
      <w:bookmarkStart w:id="50" w:name="DATE_TO"/>
      <w:bookmarkEnd w:id="50"/>
      <w:r w:rsidRPr="00177F90">
        <w:rPr>
          <w:noProof/>
          <w:lang w:eastAsia="ru-RU"/>
        </w:rPr>
        <w:t>01.10.2017</w:t>
      </w:r>
    </w:p>
    <w:p w:rsidR="00177F90" w:rsidRPr="00177F90" w:rsidRDefault="00177F90" w:rsidP="0080440B">
      <w:pPr>
        <w:autoSpaceDE/>
        <w:autoSpaceDN/>
        <w:adjustRightInd/>
        <w:ind w:firstLine="0"/>
        <w:jc w:val="center"/>
        <w:rPr>
          <w:rFonts w:eastAsia="Times New Roman"/>
          <w:noProof/>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9"/>
        <w:gridCol w:w="1296"/>
        <w:gridCol w:w="754"/>
        <w:gridCol w:w="2050"/>
        <w:gridCol w:w="2052"/>
      </w:tblGrid>
      <w:tr w:rsidR="00177F90" w:rsidRPr="00177F90" w:rsidTr="007F525D">
        <w:trPr>
          <w:trHeight w:val="605"/>
        </w:trPr>
        <w:tc>
          <w:tcPr>
            <w:tcW w:w="2463" w:type="pct"/>
            <w:gridSpan w:val="2"/>
            <w:tcBorders>
              <w:top w:val="nil"/>
              <w:left w:val="nil"/>
              <w:bottom w:val="single" w:sz="4" w:space="0" w:color="auto"/>
              <w:right w:val="nil"/>
            </w:tcBorders>
            <w:shd w:val="clear" w:color="auto" w:fill="auto"/>
          </w:tcPr>
          <w:p w:rsidR="00177F90" w:rsidRPr="00177F90" w:rsidRDefault="00177F90" w:rsidP="0080440B">
            <w:pPr>
              <w:autoSpaceDE/>
              <w:autoSpaceDN/>
              <w:adjustRightInd/>
              <w:spacing w:before="120"/>
              <w:ind w:firstLine="0"/>
              <w:jc w:val="left"/>
              <w:rPr>
                <w:rFonts w:eastAsia="Times New Roman"/>
                <w:b/>
                <w:noProof/>
                <w:sz w:val="24"/>
                <w:szCs w:val="20"/>
                <w:lang w:eastAsia="ru-RU"/>
              </w:rPr>
            </w:pPr>
            <w:r w:rsidRPr="00177F90">
              <w:rPr>
                <w:rFonts w:eastAsia="Times New Roman"/>
                <w:noProof/>
                <w:sz w:val="24"/>
                <w:szCs w:val="20"/>
                <w:lang w:eastAsia="ru-RU"/>
              </w:rPr>
              <w:t>Центральная картотека</w:t>
            </w:r>
          </w:p>
        </w:tc>
        <w:tc>
          <w:tcPr>
            <w:tcW w:w="2537" w:type="pct"/>
            <w:gridSpan w:val="3"/>
            <w:tcBorders>
              <w:top w:val="nil"/>
              <w:left w:val="nil"/>
              <w:bottom w:val="single" w:sz="4" w:space="0" w:color="auto"/>
              <w:right w:val="nil"/>
            </w:tcBorders>
            <w:shd w:val="clear" w:color="auto" w:fill="auto"/>
          </w:tcPr>
          <w:p w:rsidR="00177F90" w:rsidRPr="00177F90" w:rsidRDefault="00177F90" w:rsidP="0080440B">
            <w:pPr>
              <w:autoSpaceDE/>
              <w:autoSpaceDN/>
              <w:adjustRightInd/>
              <w:spacing w:before="120"/>
              <w:ind w:firstLine="0"/>
              <w:jc w:val="right"/>
              <w:rPr>
                <w:rFonts w:eastAsia="Times New Roman"/>
                <w:b/>
                <w:noProof/>
                <w:sz w:val="24"/>
                <w:szCs w:val="20"/>
                <w:lang w:eastAsia="ru-RU"/>
              </w:rPr>
            </w:pPr>
            <w:r w:rsidRPr="00177F90">
              <w:rPr>
                <w:rFonts w:eastAsia="Times New Roman"/>
                <w:noProof/>
                <w:sz w:val="24"/>
                <w:szCs w:val="20"/>
                <w:lang w:eastAsia="ru-RU"/>
              </w:rPr>
              <w:t>02.10.2017 10:07</w:t>
            </w:r>
          </w:p>
        </w:tc>
      </w:tr>
      <w:tr w:rsidR="00177F90" w:rsidRPr="00177F90" w:rsidTr="0080440B">
        <w:trPr>
          <w:cantSplit/>
          <w:trHeight w:val="419"/>
        </w:trPr>
        <w:tc>
          <w:tcPr>
            <w:tcW w:w="1786" w:type="pct"/>
            <w:tcBorders>
              <w:bottom w:val="nil"/>
            </w:tcBorders>
            <w:shd w:val="clear" w:color="auto" w:fill="auto"/>
            <w:vAlign w:val="center"/>
          </w:tcPr>
          <w:p w:rsidR="00177F90" w:rsidRPr="00177F90" w:rsidRDefault="00177F90" w:rsidP="0080440B">
            <w:pPr>
              <w:autoSpaceDE/>
              <w:autoSpaceDN/>
              <w:adjustRightInd/>
              <w:ind w:firstLine="0"/>
              <w:jc w:val="center"/>
              <w:rPr>
                <w:rFonts w:eastAsia="Times New Roman"/>
                <w:b/>
                <w:noProof/>
                <w:sz w:val="20"/>
                <w:szCs w:val="20"/>
                <w:lang w:eastAsia="ru-RU"/>
              </w:rPr>
            </w:pPr>
            <w:r w:rsidRPr="00177F90">
              <w:rPr>
                <w:rFonts w:eastAsia="Times New Roman"/>
                <w:b/>
                <w:noProof/>
                <w:sz w:val="20"/>
                <w:szCs w:val="20"/>
                <w:lang w:eastAsia="ru-RU"/>
              </w:rPr>
              <w:t>Группа документов</w:t>
            </w:r>
          </w:p>
        </w:tc>
        <w:tc>
          <w:tcPr>
            <w:tcW w:w="1071" w:type="pct"/>
            <w:gridSpan w:val="2"/>
            <w:tcBorders>
              <w:bottom w:val="nil"/>
            </w:tcBorders>
            <w:shd w:val="clear" w:color="auto" w:fill="auto"/>
            <w:vAlign w:val="center"/>
          </w:tcPr>
          <w:p w:rsidR="00177F90" w:rsidRPr="00177F90" w:rsidRDefault="00177F90" w:rsidP="0080440B">
            <w:pPr>
              <w:autoSpaceDE/>
              <w:autoSpaceDN/>
              <w:adjustRightInd/>
              <w:ind w:firstLine="0"/>
              <w:jc w:val="center"/>
              <w:rPr>
                <w:rFonts w:eastAsia="Times New Roman"/>
                <w:b/>
                <w:noProof/>
                <w:sz w:val="20"/>
                <w:szCs w:val="20"/>
                <w:lang w:eastAsia="ru-RU"/>
              </w:rPr>
            </w:pPr>
            <w:r w:rsidRPr="00177F90">
              <w:rPr>
                <w:rFonts w:eastAsia="Times New Roman"/>
                <w:b/>
                <w:noProof/>
                <w:sz w:val="20"/>
                <w:szCs w:val="20"/>
                <w:lang w:eastAsia="ru-RU"/>
              </w:rPr>
              <w:t>Зарегистрировано</w:t>
            </w:r>
          </w:p>
        </w:tc>
        <w:tc>
          <w:tcPr>
            <w:tcW w:w="1071" w:type="pct"/>
            <w:tcBorders>
              <w:bottom w:val="nil"/>
            </w:tcBorders>
            <w:shd w:val="clear" w:color="auto" w:fill="auto"/>
            <w:vAlign w:val="center"/>
          </w:tcPr>
          <w:p w:rsidR="00177F90" w:rsidRPr="00177F90" w:rsidRDefault="00177F90" w:rsidP="0080440B">
            <w:pPr>
              <w:autoSpaceDE/>
              <w:autoSpaceDN/>
              <w:adjustRightInd/>
              <w:ind w:firstLine="0"/>
              <w:jc w:val="center"/>
              <w:rPr>
                <w:rFonts w:eastAsia="Times New Roman"/>
                <w:b/>
                <w:noProof/>
                <w:sz w:val="20"/>
                <w:szCs w:val="20"/>
                <w:lang w:eastAsia="ru-RU"/>
              </w:rPr>
            </w:pPr>
            <w:r w:rsidRPr="00177F90">
              <w:rPr>
                <w:rFonts w:eastAsia="Times New Roman"/>
                <w:b/>
                <w:noProof/>
                <w:sz w:val="20"/>
                <w:szCs w:val="20"/>
                <w:lang w:eastAsia="ru-RU"/>
              </w:rPr>
              <w:t>Переслано</w:t>
            </w:r>
          </w:p>
        </w:tc>
        <w:tc>
          <w:tcPr>
            <w:tcW w:w="1071" w:type="pct"/>
            <w:tcBorders>
              <w:bottom w:val="nil"/>
            </w:tcBorders>
            <w:shd w:val="clear" w:color="auto" w:fill="auto"/>
            <w:vAlign w:val="center"/>
          </w:tcPr>
          <w:p w:rsidR="00177F90" w:rsidRPr="00177F90" w:rsidRDefault="00177F90" w:rsidP="0080440B">
            <w:pPr>
              <w:autoSpaceDE/>
              <w:autoSpaceDN/>
              <w:adjustRightInd/>
              <w:ind w:firstLine="0"/>
              <w:jc w:val="center"/>
              <w:rPr>
                <w:rFonts w:eastAsia="Times New Roman"/>
                <w:b/>
                <w:noProof/>
                <w:sz w:val="20"/>
                <w:szCs w:val="20"/>
                <w:lang w:eastAsia="ru-RU"/>
              </w:rPr>
            </w:pPr>
            <w:r w:rsidRPr="00177F90">
              <w:rPr>
                <w:rFonts w:eastAsia="Times New Roman"/>
                <w:b/>
                <w:noProof/>
                <w:sz w:val="20"/>
                <w:szCs w:val="20"/>
                <w:lang w:eastAsia="ru-RU"/>
              </w:rPr>
              <w:t>Всего</w:t>
            </w:r>
          </w:p>
        </w:tc>
      </w:tr>
    </w:tbl>
    <w:p w:rsidR="00177F90" w:rsidRPr="00177F90" w:rsidRDefault="00177F90" w:rsidP="0080440B">
      <w:pPr>
        <w:autoSpaceDE/>
        <w:autoSpaceDN/>
        <w:adjustRightInd/>
        <w:ind w:firstLine="0"/>
        <w:jc w:val="left"/>
        <w:rPr>
          <w:rFonts w:eastAsia="Times New Roman"/>
          <w:sz w:val="2"/>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051"/>
        <w:gridCol w:w="2050"/>
        <w:gridCol w:w="2050"/>
      </w:tblGrid>
      <w:tr w:rsidR="00177F90" w:rsidRPr="00177F90" w:rsidTr="0080440B">
        <w:trPr>
          <w:cantSplit/>
          <w:trHeight w:val="251"/>
          <w:tblHeader/>
        </w:trPr>
        <w:tc>
          <w:tcPr>
            <w:tcW w:w="1786" w:type="pct"/>
            <w:shd w:val="clear" w:color="auto" w:fill="auto"/>
            <w:vAlign w:val="center"/>
          </w:tcPr>
          <w:p w:rsidR="00177F90" w:rsidRPr="00177F90" w:rsidRDefault="00177F90" w:rsidP="0080440B">
            <w:pPr>
              <w:autoSpaceDE/>
              <w:autoSpaceDN/>
              <w:adjustRightInd/>
              <w:spacing w:before="120"/>
              <w:ind w:left="34" w:firstLine="0"/>
              <w:jc w:val="center"/>
              <w:rPr>
                <w:rFonts w:eastAsia="Times New Roman"/>
                <w:b/>
                <w:noProof/>
                <w:sz w:val="24"/>
                <w:szCs w:val="20"/>
                <w:lang w:eastAsia="ru-RU"/>
              </w:rPr>
            </w:pPr>
            <w:r w:rsidRPr="00177F90">
              <w:rPr>
                <w:rFonts w:eastAsia="Times New Roman"/>
                <w:b/>
                <w:noProof/>
                <w:sz w:val="24"/>
                <w:szCs w:val="20"/>
                <w:lang w:eastAsia="ru-RU"/>
              </w:rPr>
              <w:t>1</w:t>
            </w:r>
          </w:p>
        </w:tc>
        <w:tc>
          <w:tcPr>
            <w:tcW w:w="1071" w:type="pct"/>
            <w:shd w:val="clear" w:color="auto" w:fill="auto"/>
            <w:vAlign w:val="center"/>
          </w:tcPr>
          <w:p w:rsidR="00177F90" w:rsidRPr="00177F90" w:rsidRDefault="00177F90" w:rsidP="0080440B">
            <w:pPr>
              <w:autoSpaceDE/>
              <w:autoSpaceDN/>
              <w:adjustRightInd/>
              <w:spacing w:before="120"/>
              <w:ind w:left="34" w:firstLine="0"/>
              <w:jc w:val="center"/>
              <w:rPr>
                <w:rFonts w:eastAsia="Times New Roman"/>
                <w:b/>
                <w:noProof/>
                <w:sz w:val="24"/>
                <w:szCs w:val="20"/>
                <w:lang w:eastAsia="ru-RU"/>
              </w:rPr>
            </w:pPr>
            <w:r w:rsidRPr="00177F90">
              <w:rPr>
                <w:rFonts w:eastAsia="Times New Roman"/>
                <w:b/>
                <w:noProof/>
                <w:sz w:val="24"/>
                <w:szCs w:val="20"/>
                <w:lang w:eastAsia="ru-RU"/>
              </w:rPr>
              <w:t>2</w:t>
            </w:r>
          </w:p>
        </w:tc>
        <w:tc>
          <w:tcPr>
            <w:tcW w:w="1071" w:type="pct"/>
            <w:shd w:val="clear" w:color="auto" w:fill="auto"/>
            <w:vAlign w:val="center"/>
          </w:tcPr>
          <w:p w:rsidR="00177F90" w:rsidRPr="00177F90" w:rsidRDefault="00177F90" w:rsidP="0080440B">
            <w:pPr>
              <w:autoSpaceDE/>
              <w:autoSpaceDN/>
              <w:adjustRightInd/>
              <w:spacing w:before="120"/>
              <w:ind w:left="34" w:firstLine="0"/>
              <w:jc w:val="center"/>
              <w:rPr>
                <w:rFonts w:eastAsia="Times New Roman"/>
                <w:b/>
                <w:noProof/>
                <w:sz w:val="24"/>
                <w:szCs w:val="20"/>
                <w:lang w:eastAsia="ru-RU"/>
              </w:rPr>
            </w:pPr>
            <w:r w:rsidRPr="00177F90">
              <w:rPr>
                <w:rFonts w:eastAsia="Times New Roman"/>
                <w:b/>
                <w:noProof/>
                <w:sz w:val="24"/>
                <w:szCs w:val="20"/>
                <w:lang w:eastAsia="ru-RU"/>
              </w:rPr>
              <w:t>3</w:t>
            </w:r>
          </w:p>
        </w:tc>
        <w:tc>
          <w:tcPr>
            <w:tcW w:w="1071" w:type="pct"/>
            <w:shd w:val="clear" w:color="auto" w:fill="auto"/>
            <w:vAlign w:val="center"/>
          </w:tcPr>
          <w:p w:rsidR="00177F90" w:rsidRPr="00177F90" w:rsidRDefault="00177F90" w:rsidP="0080440B">
            <w:pPr>
              <w:autoSpaceDE/>
              <w:autoSpaceDN/>
              <w:adjustRightInd/>
              <w:spacing w:before="120"/>
              <w:ind w:left="34" w:firstLine="0"/>
              <w:jc w:val="center"/>
              <w:rPr>
                <w:rFonts w:eastAsia="Times New Roman"/>
                <w:b/>
                <w:noProof/>
                <w:sz w:val="24"/>
                <w:szCs w:val="20"/>
                <w:lang w:eastAsia="ru-RU"/>
              </w:rPr>
            </w:pPr>
            <w:r w:rsidRPr="00177F90">
              <w:rPr>
                <w:rFonts w:eastAsia="Times New Roman"/>
                <w:b/>
                <w:noProof/>
                <w:sz w:val="24"/>
                <w:szCs w:val="20"/>
                <w:lang w:eastAsia="ru-RU"/>
              </w:rPr>
              <w:t>4</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b/>
                <w:noProof/>
                <w:sz w:val="20"/>
                <w:szCs w:val="20"/>
                <w:lang w:eastAsia="ru-RU"/>
              </w:rPr>
            </w:pPr>
            <w:r w:rsidRPr="00177F90">
              <w:rPr>
                <w:rFonts w:eastAsia="Times New Roman"/>
                <w:b/>
                <w:noProof/>
                <w:sz w:val="20"/>
                <w:szCs w:val="20"/>
                <w:lang w:eastAsia="ru-RU"/>
              </w:rPr>
              <w:t>Входящие</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1598</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1598</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Заключение на законопроект</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66</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66</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Входящая инициатива</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26</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26</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Таблица поправок к законопроекту</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11</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11</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Заключение на таблицу поправок</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Дополнительные документы</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53</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53</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Входящая корреспонденция</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1319</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1319</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Входящий комитета по зак. о государ. строит.</w:t>
            </w:r>
            <w:r w:rsidR="0052248D">
              <w:rPr>
                <w:rFonts w:eastAsia="Times New Roman"/>
                <w:noProof/>
                <w:sz w:val="20"/>
                <w:szCs w:val="20"/>
                <w:lang w:eastAsia="ru-RU"/>
              </w:rPr>
              <w:t xml:space="preserve"> Обл. </w:t>
            </w:r>
            <w:r w:rsidRPr="00177F90">
              <w:rPr>
                <w:rFonts w:eastAsia="Times New Roman"/>
                <w:noProof/>
                <w:sz w:val="20"/>
                <w:szCs w:val="20"/>
                <w:lang w:eastAsia="ru-RU"/>
              </w:rPr>
              <w:t>и мест. самоуправл.</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14</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14</w:t>
            </w:r>
          </w:p>
        </w:tc>
      </w:tr>
      <w:tr w:rsidR="00177F90" w:rsidRPr="00177F90" w:rsidTr="0080440B">
        <w:trPr>
          <w:cantSplit/>
          <w:trHeight w:val="251"/>
        </w:trPr>
        <w:tc>
          <w:tcPr>
            <w:tcW w:w="1786" w:type="pct"/>
            <w:vAlign w:val="center"/>
          </w:tcPr>
          <w:p w:rsidR="00177F90" w:rsidRPr="00177F90" w:rsidRDefault="00177F90" w:rsidP="0052248D">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Входящий комитета по бюджету, ценообразов. и налог. зак-ву</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7</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Входящий комитета по здравоохранению и социальной защите</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30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30</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Входящий комитета по собственности и экономической политике</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15</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15</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Входящий комитета по зак-ву о природопользовании</w:t>
            </w:r>
            <w:r w:rsidR="0052248D">
              <w:rPr>
                <w:rFonts w:eastAsia="Times New Roman"/>
                <w:noProof/>
                <w:sz w:val="20"/>
                <w:szCs w:val="20"/>
                <w:lang w:eastAsia="ru-RU"/>
              </w:rPr>
              <w:t>,</w:t>
            </w:r>
            <w:r w:rsidRPr="00177F90">
              <w:rPr>
                <w:rFonts w:eastAsia="Times New Roman"/>
                <w:noProof/>
                <w:sz w:val="20"/>
                <w:szCs w:val="20"/>
                <w:lang w:eastAsia="ru-RU"/>
              </w:rPr>
              <w:t xml:space="preserve"> экологии и с/х</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18</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18</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Входящий комиссии по регламенту, депутатской этике</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4</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4</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Входящий комиссии по контрольной деятельности</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12</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12</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Входящий комитета по социально-культурному законодательству</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15</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15</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Входящие-ДСП</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6</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6</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b/>
                <w:noProof/>
                <w:sz w:val="20"/>
                <w:szCs w:val="20"/>
                <w:lang w:eastAsia="ru-RU"/>
              </w:rPr>
            </w:pPr>
            <w:r w:rsidRPr="00177F90">
              <w:rPr>
                <w:rFonts w:eastAsia="Times New Roman"/>
                <w:b/>
                <w:noProof/>
                <w:sz w:val="20"/>
                <w:szCs w:val="20"/>
                <w:lang w:eastAsia="ru-RU"/>
              </w:rPr>
              <w:t>Исходящие</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928</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928</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Исходящие письма</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763</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763</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Распоряжения</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23</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23</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Распоряжения по личному составу</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Распоряжения ФХД</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7</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7</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Распоряжения по основной деятельности</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16</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16</w:t>
            </w:r>
          </w:p>
        </w:tc>
      </w:tr>
      <w:tr w:rsidR="00177F90" w:rsidRPr="00177F90" w:rsidTr="0080440B">
        <w:trPr>
          <w:cantSplit/>
          <w:trHeight w:val="251"/>
        </w:trPr>
        <w:tc>
          <w:tcPr>
            <w:tcW w:w="1786" w:type="pct"/>
            <w:vAlign w:val="center"/>
          </w:tcPr>
          <w:p w:rsidR="00177F90" w:rsidRPr="00177F90" w:rsidRDefault="0052248D" w:rsidP="0080440B">
            <w:pPr>
              <w:autoSpaceDE/>
              <w:autoSpaceDN/>
              <w:adjustRightInd/>
              <w:spacing w:before="120"/>
              <w:ind w:left="34" w:firstLine="0"/>
              <w:jc w:val="left"/>
              <w:rPr>
                <w:rFonts w:eastAsia="Times New Roman"/>
                <w:noProof/>
                <w:sz w:val="20"/>
                <w:szCs w:val="20"/>
                <w:lang w:eastAsia="ru-RU"/>
              </w:rPr>
            </w:pPr>
            <w:r>
              <w:rPr>
                <w:rFonts w:eastAsia="Times New Roman"/>
                <w:noProof/>
                <w:sz w:val="20"/>
                <w:szCs w:val="20"/>
                <w:lang w:eastAsia="ru-RU"/>
              </w:rPr>
              <w:lastRenderedPageBreak/>
              <w:t>Р</w:t>
            </w:r>
            <w:r w:rsidR="00177F90" w:rsidRPr="00177F90">
              <w:rPr>
                <w:rFonts w:eastAsia="Times New Roman"/>
                <w:noProof/>
                <w:sz w:val="20"/>
                <w:szCs w:val="20"/>
                <w:lang w:eastAsia="ru-RU"/>
              </w:rPr>
              <w:t>аспоряжения по основной деятельности (ДСП)</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Исходящий комитета по зак. о государ. строит.</w:t>
            </w:r>
            <w:r w:rsidR="0052248D">
              <w:rPr>
                <w:rFonts w:eastAsia="Times New Roman"/>
                <w:noProof/>
                <w:sz w:val="20"/>
                <w:szCs w:val="20"/>
                <w:lang w:eastAsia="ru-RU"/>
              </w:rPr>
              <w:t xml:space="preserve"> Обл. </w:t>
            </w:r>
            <w:r w:rsidRPr="00177F90">
              <w:rPr>
                <w:rFonts w:eastAsia="Times New Roman"/>
                <w:noProof/>
                <w:sz w:val="20"/>
                <w:szCs w:val="20"/>
                <w:lang w:eastAsia="ru-RU"/>
              </w:rPr>
              <w:t>и мест. самоуправл.</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26</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26</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Исходящий комитета по собственности и экономической политике</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4</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4</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Исходящий комитета по зак-ву о природопользовании</w:t>
            </w:r>
            <w:r w:rsidR="0052248D">
              <w:rPr>
                <w:rFonts w:eastAsia="Times New Roman"/>
                <w:noProof/>
                <w:sz w:val="20"/>
                <w:szCs w:val="20"/>
                <w:lang w:eastAsia="ru-RU"/>
              </w:rPr>
              <w:t>,</w:t>
            </w:r>
            <w:r w:rsidRPr="00177F90">
              <w:rPr>
                <w:rFonts w:eastAsia="Times New Roman"/>
                <w:noProof/>
                <w:sz w:val="20"/>
                <w:szCs w:val="20"/>
                <w:lang w:eastAsia="ru-RU"/>
              </w:rPr>
              <w:t xml:space="preserve"> экологии и с/х</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15</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15</w:t>
            </w:r>
          </w:p>
        </w:tc>
      </w:tr>
      <w:tr w:rsidR="00177F90" w:rsidRPr="00177F90" w:rsidTr="0080440B">
        <w:trPr>
          <w:cantSplit/>
          <w:trHeight w:val="251"/>
        </w:trPr>
        <w:tc>
          <w:tcPr>
            <w:tcW w:w="1786" w:type="pct"/>
            <w:vAlign w:val="center"/>
          </w:tcPr>
          <w:p w:rsidR="00177F90" w:rsidRPr="00177F90" w:rsidRDefault="00177F90" w:rsidP="0052248D">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Исходящий комитета по бюджету, ценообразов. и налог. зак-ву</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Исходящий комиссии по регламенту, депутатской этике</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6</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6</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Исходящий комисии по контрольной деятельности</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12</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12</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Доверенность</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4</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4</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Исходящий комитета по социально-культурному законодательству</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4</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4</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Исходящий комитета по здравоохранению и социальной защите</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34</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34</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Поручения председателя ЗС, рук.</w:t>
            </w:r>
            <w:r w:rsidR="0052248D">
              <w:rPr>
                <w:rFonts w:eastAsia="Times New Roman"/>
                <w:noProof/>
                <w:sz w:val="20"/>
                <w:szCs w:val="20"/>
                <w:lang w:eastAsia="ru-RU"/>
              </w:rPr>
              <w:t xml:space="preserve"> </w:t>
            </w:r>
            <w:r w:rsidRPr="00177F90">
              <w:rPr>
                <w:rFonts w:eastAsia="Times New Roman"/>
                <w:noProof/>
                <w:sz w:val="20"/>
                <w:szCs w:val="20"/>
                <w:lang w:eastAsia="ru-RU"/>
              </w:rPr>
              <w:t>аппарата, протоколы планерок</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12</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12</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Исходящие-ДСП</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b/>
                <w:noProof/>
                <w:sz w:val="20"/>
                <w:szCs w:val="20"/>
                <w:lang w:eastAsia="ru-RU"/>
              </w:rPr>
            </w:pPr>
            <w:r w:rsidRPr="00177F90">
              <w:rPr>
                <w:rFonts w:eastAsia="Times New Roman"/>
                <w:b/>
                <w:noProof/>
                <w:sz w:val="20"/>
                <w:szCs w:val="20"/>
                <w:lang w:eastAsia="ru-RU"/>
              </w:rPr>
              <w:t>Обращения граждан</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52</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52</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Письменные обращения граждан</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52</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52</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Личный прием</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b/>
                <w:noProof/>
                <w:sz w:val="20"/>
                <w:szCs w:val="20"/>
                <w:lang w:eastAsia="ru-RU"/>
              </w:rPr>
            </w:pPr>
            <w:r w:rsidRPr="00177F90">
              <w:rPr>
                <w:rFonts w:eastAsia="Times New Roman"/>
                <w:b/>
                <w:noProof/>
                <w:sz w:val="20"/>
                <w:szCs w:val="20"/>
                <w:lang w:eastAsia="ru-RU"/>
              </w:rPr>
              <w:t>Обращения граждан с сайта ЗС</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19</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19</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Обращения граждан с сайта</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19</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19</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b/>
                <w:noProof/>
                <w:sz w:val="20"/>
                <w:szCs w:val="20"/>
                <w:lang w:eastAsia="ru-RU"/>
              </w:rPr>
            </w:pPr>
            <w:r w:rsidRPr="00177F90">
              <w:rPr>
                <w:rFonts w:eastAsia="Times New Roman"/>
                <w:b/>
                <w:noProof/>
                <w:sz w:val="20"/>
                <w:szCs w:val="20"/>
                <w:lang w:eastAsia="ru-RU"/>
              </w:rPr>
              <w:t>Внутренние документы</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127</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b/>
                <w:noProof/>
                <w:sz w:val="20"/>
                <w:szCs w:val="20"/>
                <w:lang w:eastAsia="ru-RU"/>
              </w:rPr>
            </w:pPr>
            <w:r w:rsidRPr="00177F90">
              <w:rPr>
                <w:rFonts w:eastAsia="Times New Roman"/>
                <w:b/>
                <w:noProof/>
                <w:sz w:val="20"/>
                <w:szCs w:val="20"/>
                <w:lang w:eastAsia="ru-RU"/>
              </w:rPr>
              <w:t>127</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Служебные записки</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100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100</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Внутренний документ</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27</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27</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r w:rsidRPr="00177F90">
              <w:rPr>
                <w:rFonts w:eastAsia="Times New Roman"/>
                <w:noProof/>
                <w:sz w:val="20"/>
                <w:szCs w:val="20"/>
                <w:lang w:eastAsia="ru-RU"/>
              </w:rPr>
              <w:t>Внутренние-ДСП</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r w:rsidRPr="00177F90">
              <w:rPr>
                <w:rFonts w:eastAsia="Times New Roman"/>
                <w:noProof/>
                <w:sz w:val="20"/>
                <w:szCs w:val="20"/>
                <w:lang w:eastAsia="ru-RU"/>
              </w:rPr>
              <w:t>0</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ind w:left="34" w:firstLine="0"/>
              <w:jc w:val="center"/>
              <w:rPr>
                <w:rFonts w:eastAsia="Times New Roman"/>
                <w:b/>
                <w:i/>
                <w:sz w:val="24"/>
                <w:szCs w:val="20"/>
                <w:u w:val="single"/>
                <w:lang w:eastAsia="ru-RU"/>
              </w:rPr>
            </w:pPr>
          </w:p>
        </w:tc>
        <w:tc>
          <w:tcPr>
            <w:tcW w:w="1071" w:type="pct"/>
            <w:vAlign w:val="center"/>
          </w:tcPr>
          <w:p w:rsidR="00177F90" w:rsidRPr="00177F90" w:rsidRDefault="00177F90" w:rsidP="0080440B">
            <w:pPr>
              <w:autoSpaceDE/>
              <w:autoSpaceDN/>
              <w:adjustRightInd/>
              <w:ind w:left="34" w:firstLine="0"/>
              <w:jc w:val="center"/>
              <w:rPr>
                <w:rFonts w:eastAsia="Times New Roman"/>
                <w:b/>
                <w:i/>
                <w:noProof/>
                <w:sz w:val="24"/>
                <w:szCs w:val="20"/>
                <w:u w:val="single"/>
                <w:lang w:eastAsia="ru-RU"/>
              </w:rPr>
            </w:pPr>
          </w:p>
        </w:tc>
        <w:tc>
          <w:tcPr>
            <w:tcW w:w="1071" w:type="pct"/>
            <w:vAlign w:val="center"/>
          </w:tcPr>
          <w:p w:rsidR="00177F90" w:rsidRPr="00177F90" w:rsidRDefault="00177F90" w:rsidP="0080440B">
            <w:pPr>
              <w:autoSpaceDE/>
              <w:autoSpaceDN/>
              <w:adjustRightInd/>
              <w:ind w:left="34" w:firstLine="0"/>
              <w:jc w:val="center"/>
              <w:rPr>
                <w:rFonts w:eastAsia="Times New Roman"/>
                <w:b/>
                <w:i/>
                <w:noProof/>
                <w:sz w:val="24"/>
                <w:szCs w:val="20"/>
                <w:u w:val="single"/>
                <w:lang w:eastAsia="ru-RU"/>
              </w:rPr>
            </w:pPr>
          </w:p>
        </w:tc>
        <w:tc>
          <w:tcPr>
            <w:tcW w:w="1071" w:type="pct"/>
            <w:vAlign w:val="center"/>
          </w:tcPr>
          <w:p w:rsidR="00177F90" w:rsidRPr="00177F90" w:rsidRDefault="00177F90" w:rsidP="0080440B">
            <w:pPr>
              <w:autoSpaceDE/>
              <w:autoSpaceDN/>
              <w:adjustRightInd/>
              <w:ind w:left="34" w:firstLine="0"/>
              <w:jc w:val="center"/>
              <w:rPr>
                <w:rFonts w:eastAsia="Times New Roman"/>
                <w:b/>
                <w:i/>
                <w:noProof/>
                <w:sz w:val="24"/>
                <w:szCs w:val="20"/>
                <w:u w:val="single"/>
                <w:lang w:eastAsia="ru-RU"/>
              </w:rPr>
            </w:pP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ind w:left="34" w:firstLine="0"/>
              <w:jc w:val="center"/>
              <w:rPr>
                <w:rFonts w:eastAsia="Times New Roman"/>
                <w:b/>
                <w:i/>
                <w:sz w:val="24"/>
                <w:szCs w:val="20"/>
                <w:u w:val="single"/>
                <w:lang w:eastAsia="ru-RU"/>
              </w:rPr>
            </w:pPr>
            <w:r w:rsidRPr="00177F90">
              <w:rPr>
                <w:rFonts w:eastAsia="Times New Roman"/>
                <w:b/>
                <w:i/>
                <w:sz w:val="24"/>
                <w:szCs w:val="20"/>
                <w:u w:val="single"/>
                <w:lang w:eastAsia="ru-RU"/>
              </w:rPr>
              <w:t>Итого:</w:t>
            </w:r>
          </w:p>
        </w:tc>
        <w:tc>
          <w:tcPr>
            <w:tcW w:w="1071" w:type="pct"/>
            <w:vAlign w:val="center"/>
          </w:tcPr>
          <w:p w:rsidR="00177F90" w:rsidRPr="00177F90" w:rsidRDefault="00177F90" w:rsidP="0080440B">
            <w:pPr>
              <w:autoSpaceDE/>
              <w:autoSpaceDN/>
              <w:adjustRightInd/>
              <w:ind w:left="34" w:firstLine="0"/>
              <w:jc w:val="center"/>
              <w:rPr>
                <w:rFonts w:eastAsia="Times New Roman"/>
                <w:b/>
                <w:i/>
                <w:noProof/>
                <w:sz w:val="24"/>
                <w:szCs w:val="20"/>
                <w:u w:val="single"/>
                <w:lang w:eastAsia="ru-RU"/>
              </w:rPr>
            </w:pPr>
            <w:r w:rsidRPr="00177F90">
              <w:rPr>
                <w:rFonts w:eastAsia="Times New Roman"/>
                <w:b/>
                <w:i/>
                <w:noProof/>
                <w:sz w:val="24"/>
                <w:szCs w:val="20"/>
                <w:u w:val="single"/>
                <w:lang w:eastAsia="ru-RU"/>
              </w:rPr>
              <w:t>2724</w:t>
            </w:r>
          </w:p>
        </w:tc>
        <w:tc>
          <w:tcPr>
            <w:tcW w:w="1071" w:type="pct"/>
            <w:vAlign w:val="center"/>
          </w:tcPr>
          <w:p w:rsidR="00177F90" w:rsidRPr="00177F90" w:rsidRDefault="00177F90" w:rsidP="0080440B">
            <w:pPr>
              <w:autoSpaceDE/>
              <w:autoSpaceDN/>
              <w:adjustRightInd/>
              <w:ind w:left="34" w:firstLine="0"/>
              <w:jc w:val="center"/>
              <w:rPr>
                <w:rFonts w:eastAsia="Times New Roman"/>
                <w:b/>
                <w:i/>
                <w:noProof/>
                <w:sz w:val="24"/>
                <w:szCs w:val="20"/>
                <w:u w:val="single"/>
                <w:lang w:eastAsia="ru-RU"/>
              </w:rPr>
            </w:pPr>
            <w:r w:rsidRPr="00177F90">
              <w:rPr>
                <w:rFonts w:eastAsia="Times New Roman"/>
                <w:b/>
                <w:i/>
                <w:noProof/>
                <w:sz w:val="24"/>
                <w:szCs w:val="20"/>
                <w:u w:val="single"/>
                <w:lang w:eastAsia="ru-RU"/>
              </w:rPr>
              <w:t>0</w:t>
            </w:r>
          </w:p>
        </w:tc>
        <w:tc>
          <w:tcPr>
            <w:tcW w:w="1071" w:type="pct"/>
            <w:vAlign w:val="center"/>
          </w:tcPr>
          <w:p w:rsidR="00177F90" w:rsidRPr="00177F90" w:rsidRDefault="00177F90" w:rsidP="0080440B">
            <w:pPr>
              <w:autoSpaceDE/>
              <w:autoSpaceDN/>
              <w:adjustRightInd/>
              <w:ind w:left="34" w:firstLine="0"/>
              <w:jc w:val="center"/>
              <w:rPr>
                <w:rFonts w:eastAsia="Times New Roman"/>
                <w:b/>
                <w:i/>
                <w:noProof/>
                <w:sz w:val="24"/>
                <w:szCs w:val="20"/>
                <w:u w:val="single"/>
                <w:lang w:eastAsia="ru-RU"/>
              </w:rPr>
            </w:pPr>
            <w:r w:rsidRPr="00177F90">
              <w:rPr>
                <w:rFonts w:eastAsia="Times New Roman"/>
                <w:b/>
                <w:i/>
                <w:noProof/>
                <w:sz w:val="24"/>
                <w:szCs w:val="20"/>
                <w:u w:val="single"/>
                <w:lang w:eastAsia="ru-RU"/>
              </w:rPr>
              <w:t>2724</w:t>
            </w:r>
          </w:p>
        </w:tc>
      </w:tr>
      <w:tr w:rsidR="00177F90" w:rsidRPr="00177F90" w:rsidTr="0080440B">
        <w:trPr>
          <w:cantSplit/>
          <w:trHeight w:val="251"/>
        </w:trPr>
        <w:tc>
          <w:tcPr>
            <w:tcW w:w="1786" w:type="pct"/>
            <w:vAlign w:val="center"/>
          </w:tcPr>
          <w:p w:rsidR="00177F90" w:rsidRPr="00177F90" w:rsidRDefault="00177F90" w:rsidP="0080440B">
            <w:pPr>
              <w:autoSpaceDE/>
              <w:autoSpaceDN/>
              <w:adjustRightInd/>
              <w:spacing w:before="120"/>
              <w:ind w:left="34" w:firstLine="0"/>
              <w:jc w:val="left"/>
              <w:rPr>
                <w:rFonts w:eastAsia="Times New Roman"/>
                <w:noProof/>
                <w:sz w:val="20"/>
                <w:szCs w:val="20"/>
                <w:lang w:eastAsia="ru-RU"/>
              </w:rPr>
            </w:pP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p>
        </w:tc>
        <w:tc>
          <w:tcPr>
            <w:tcW w:w="1071" w:type="pct"/>
            <w:vAlign w:val="center"/>
          </w:tcPr>
          <w:p w:rsidR="00177F90" w:rsidRPr="00177F90" w:rsidRDefault="00177F90" w:rsidP="0080440B">
            <w:pPr>
              <w:autoSpaceDE/>
              <w:autoSpaceDN/>
              <w:adjustRightInd/>
              <w:spacing w:before="120"/>
              <w:ind w:left="34" w:firstLine="0"/>
              <w:jc w:val="center"/>
              <w:rPr>
                <w:rFonts w:eastAsia="Times New Roman"/>
                <w:noProof/>
                <w:sz w:val="20"/>
                <w:szCs w:val="20"/>
                <w:lang w:eastAsia="ru-RU"/>
              </w:rPr>
            </w:pPr>
          </w:p>
        </w:tc>
      </w:tr>
      <w:tr w:rsidR="00177F90" w:rsidRPr="00177F90" w:rsidTr="0080440B">
        <w:trPr>
          <w:cantSplit/>
          <w:trHeight w:val="251"/>
        </w:trPr>
        <w:tc>
          <w:tcPr>
            <w:tcW w:w="1786" w:type="pct"/>
            <w:shd w:val="clear" w:color="auto" w:fill="auto"/>
            <w:vAlign w:val="center"/>
          </w:tcPr>
          <w:p w:rsidR="00177F90" w:rsidRPr="00177F90" w:rsidRDefault="00177F90" w:rsidP="0080440B">
            <w:pPr>
              <w:autoSpaceDE/>
              <w:autoSpaceDN/>
              <w:adjustRightInd/>
              <w:ind w:left="34" w:firstLine="0"/>
              <w:jc w:val="center"/>
              <w:rPr>
                <w:rFonts w:eastAsia="Times New Roman"/>
                <w:b/>
                <w:i/>
                <w:sz w:val="24"/>
                <w:szCs w:val="20"/>
                <w:lang w:eastAsia="ru-RU"/>
              </w:rPr>
            </w:pPr>
          </w:p>
        </w:tc>
        <w:tc>
          <w:tcPr>
            <w:tcW w:w="1071" w:type="pct"/>
            <w:shd w:val="clear" w:color="auto" w:fill="auto"/>
            <w:vAlign w:val="center"/>
          </w:tcPr>
          <w:p w:rsidR="00177F90" w:rsidRPr="00177F90" w:rsidRDefault="00177F90" w:rsidP="0080440B">
            <w:pPr>
              <w:autoSpaceDE/>
              <w:autoSpaceDN/>
              <w:adjustRightInd/>
              <w:ind w:left="34" w:firstLine="0"/>
              <w:jc w:val="center"/>
              <w:rPr>
                <w:rFonts w:eastAsia="Times New Roman"/>
                <w:b/>
                <w:i/>
                <w:noProof/>
                <w:sz w:val="24"/>
                <w:szCs w:val="20"/>
                <w:lang w:eastAsia="ru-RU"/>
              </w:rPr>
            </w:pPr>
          </w:p>
        </w:tc>
        <w:tc>
          <w:tcPr>
            <w:tcW w:w="1071" w:type="pct"/>
            <w:shd w:val="clear" w:color="auto" w:fill="auto"/>
            <w:vAlign w:val="center"/>
          </w:tcPr>
          <w:p w:rsidR="00177F90" w:rsidRPr="00177F90" w:rsidRDefault="00177F90" w:rsidP="0080440B">
            <w:pPr>
              <w:autoSpaceDE/>
              <w:autoSpaceDN/>
              <w:adjustRightInd/>
              <w:ind w:left="34" w:firstLine="0"/>
              <w:jc w:val="center"/>
              <w:rPr>
                <w:rFonts w:eastAsia="Times New Roman"/>
                <w:b/>
                <w:i/>
                <w:noProof/>
                <w:sz w:val="24"/>
                <w:szCs w:val="20"/>
                <w:lang w:eastAsia="ru-RU"/>
              </w:rPr>
            </w:pPr>
          </w:p>
        </w:tc>
        <w:tc>
          <w:tcPr>
            <w:tcW w:w="1071" w:type="pct"/>
            <w:shd w:val="clear" w:color="auto" w:fill="auto"/>
            <w:vAlign w:val="center"/>
          </w:tcPr>
          <w:p w:rsidR="00177F90" w:rsidRPr="00177F90" w:rsidRDefault="00177F90" w:rsidP="0080440B">
            <w:pPr>
              <w:autoSpaceDE/>
              <w:autoSpaceDN/>
              <w:adjustRightInd/>
              <w:ind w:left="34" w:firstLine="0"/>
              <w:jc w:val="center"/>
              <w:rPr>
                <w:rFonts w:eastAsia="Times New Roman"/>
                <w:b/>
                <w:i/>
                <w:noProof/>
                <w:sz w:val="24"/>
                <w:szCs w:val="20"/>
                <w:lang w:eastAsia="ru-RU"/>
              </w:rPr>
            </w:pPr>
          </w:p>
        </w:tc>
      </w:tr>
    </w:tbl>
    <w:p w:rsidR="00177F90" w:rsidRPr="00177F90" w:rsidRDefault="00177F90" w:rsidP="0080440B">
      <w:pPr>
        <w:autoSpaceDE/>
        <w:autoSpaceDN/>
        <w:adjustRightInd/>
        <w:ind w:firstLine="0"/>
        <w:jc w:val="left"/>
        <w:rPr>
          <w:rFonts w:eastAsia="Times New Roman"/>
          <w:sz w:val="2"/>
          <w:szCs w:val="20"/>
          <w:lang w:eastAsia="ru-RU"/>
        </w:rPr>
      </w:pPr>
    </w:p>
    <w:p w:rsidR="00524B12" w:rsidRPr="006B0489" w:rsidRDefault="00524B12" w:rsidP="0080440B">
      <w:pPr>
        <w:pStyle w:val="3"/>
      </w:pPr>
      <w:bookmarkStart w:id="51" w:name="_Toc384633546"/>
      <w:bookmarkStart w:id="52" w:name="_Toc496111052"/>
      <w:r w:rsidRPr="006B0489">
        <w:t>Протокольное обеспечение</w:t>
      </w:r>
      <w:bookmarkEnd w:id="52"/>
      <w:r w:rsidRPr="006B0489">
        <w:t xml:space="preserve"> </w:t>
      </w:r>
    </w:p>
    <w:p w:rsidR="0086608B" w:rsidRPr="0086608B" w:rsidRDefault="0086608B" w:rsidP="0080440B">
      <w:pPr>
        <w:autoSpaceDE/>
        <w:autoSpaceDN/>
        <w:adjustRightInd/>
        <w:ind w:firstLine="708"/>
        <w:rPr>
          <w:rFonts w:eastAsia="Times New Roman"/>
          <w:lang w:eastAsia="ru-RU"/>
        </w:rPr>
      </w:pPr>
      <w:r w:rsidRPr="0086608B">
        <w:rPr>
          <w:rFonts w:eastAsia="Times New Roman"/>
          <w:lang w:eastAsia="ru-RU"/>
        </w:rPr>
        <w:t>1. Обеспечение комплектами документов депутатов, приглашенных на 53 сессию</w:t>
      </w:r>
      <w:r w:rsidR="000A140F">
        <w:rPr>
          <w:rFonts w:eastAsia="Times New Roman"/>
          <w:lang w:eastAsia="ru-RU"/>
        </w:rPr>
        <w:t xml:space="preserve"> </w:t>
      </w:r>
      <w:r w:rsidRPr="0086608B">
        <w:rPr>
          <w:rFonts w:eastAsia="Times New Roman"/>
          <w:lang w:eastAsia="ru-RU"/>
        </w:rPr>
        <w:t>Законодательного Собрания (проведение лингвистической экспертизы, тиражирование, комплектование документов, размещение на офици</w:t>
      </w:r>
      <w:r w:rsidRPr="0086608B">
        <w:rPr>
          <w:rFonts w:eastAsia="Times New Roman"/>
          <w:lang w:eastAsia="ru-RU"/>
        </w:rPr>
        <w:lastRenderedPageBreak/>
        <w:t>альном портале Законодательного Собрания, а также в САЗД «Электронный парламент»).</w:t>
      </w:r>
    </w:p>
    <w:p w:rsidR="0086608B" w:rsidRPr="0086608B" w:rsidRDefault="0086608B" w:rsidP="0080440B">
      <w:pPr>
        <w:autoSpaceDE/>
        <w:autoSpaceDN/>
        <w:adjustRightInd/>
        <w:ind w:firstLine="708"/>
        <w:rPr>
          <w:rFonts w:eastAsia="Times New Roman"/>
          <w:lang w:eastAsia="ru-RU"/>
        </w:rPr>
      </w:pPr>
      <w:r w:rsidRPr="0086608B">
        <w:rPr>
          <w:rFonts w:eastAsia="Times New Roman"/>
          <w:lang w:eastAsia="ru-RU"/>
        </w:rPr>
        <w:t xml:space="preserve">2. Изготовлены макеты </w:t>
      </w:r>
      <w:r w:rsidR="00F6134C">
        <w:rPr>
          <w:rFonts w:eastAsia="Times New Roman"/>
          <w:lang w:eastAsia="ru-RU"/>
        </w:rPr>
        <w:t>«</w:t>
      </w:r>
      <w:r w:rsidRPr="0086608B">
        <w:rPr>
          <w:rFonts w:eastAsia="Times New Roman"/>
          <w:lang w:eastAsia="ru-RU"/>
        </w:rPr>
        <w:t>Ведомостей Законодательного Собрания Иркутской области</w:t>
      </w:r>
      <w:r w:rsidR="00F6134C">
        <w:rPr>
          <w:rFonts w:eastAsia="Times New Roman"/>
          <w:lang w:eastAsia="ru-RU"/>
        </w:rPr>
        <w:t>»</w:t>
      </w:r>
      <w:r w:rsidRPr="0086608B">
        <w:rPr>
          <w:rFonts w:eastAsia="Times New Roman"/>
          <w:lang w:eastAsia="ru-RU"/>
        </w:rPr>
        <w:t xml:space="preserve"> до 52 номера включительно (направлены для издания в типографию, в муниципальные образования Иркутской области, размещены на официальном сайте Законодательного Собрания Иркутской области), переданы адресатам – до 46.</w:t>
      </w:r>
      <w:r w:rsidR="000A140F">
        <w:rPr>
          <w:rFonts w:eastAsia="Times New Roman"/>
          <w:lang w:eastAsia="ru-RU"/>
        </w:rPr>
        <w:t xml:space="preserve"> </w:t>
      </w:r>
    </w:p>
    <w:p w:rsidR="0086608B" w:rsidRPr="0086608B" w:rsidRDefault="0086608B" w:rsidP="0080440B">
      <w:pPr>
        <w:autoSpaceDE/>
        <w:autoSpaceDN/>
        <w:adjustRightInd/>
        <w:ind w:firstLine="708"/>
        <w:rPr>
          <w:rFonts w:eastAsia="Times New Roman"/>
          <w:lang w:eastAsia="ru-RU"/>
        </w:rPr>
      </w:pPr>
      <w:r w:rsidRPr="0086608B">
        <w:rPr>
          <w:rFonts w:eastAsia="Times New Roman"/>
          <w:lang w:eastAsia="ru-RU"/>
        </w:rPr>
        <w:t xml:space="preserve">3. Количество документов, прошедших лингвистическую экспертизу (за период с 01.07.2017 по 30.09.2017 – постановления Законодательного Собрания и </w:t>
      </w:r>
      <w:r w:rsidR="00F6134C">
        <w:rPr>
          <w:rFonts w:eastAsia="Times New Roman"/>
          <w:lang w:eastAsia="ru-RU"/>
        </w:rPr>
        <w:t>З</w:t>
      </w:r>
      <w:r w:rsidRPr="0086608B">
        <w:rPr>
          <w:rFonts w:eastAsia="Times New Roman"/>
          <w:lang w:eastAsia="ru-RU"/>
        </w:rPr>
        <w:t>аконы Иркутской области, принятые на сессиях Законодательного Собрания):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1"/>
        <w:gridCol w:w="1470"/>
      </w:tblGrid>
      <w:tr w:rsidR="0086608B" w:rsidRPr="0086608B" w:rsidTr="007F525D">
        <w:trPr>
          <w:jc w:val="center"/>
        </w:trPr>
        <w:tc>
          <w:tcPr>
            <w:tcW w:w="4232" w:type="pct"/>
            <w:shd w:val="clear" w:color="auto" w:fill="auto"/>
          </w:tcPr>
          <w:p w:rsidR="0086608B" w:rsidRPr="0086608B" w:rsidRDefault="0086608B" w:rsidP="0080440B">
            <w:pPr>
              <w:autoSpaceDE/>
              <w:autoSpaceDN/>
              <w:adjustRightInd/>
              <w:ind w:firstLine="0"/>
              <w:jc w:val="left"/>
              <w:rPr>
                <w:rFonts w:eastAsia="Times New Roman"/>
                <w:b/>
                <w:sz w:val="24"/>
                <w:szCs w:val="24"/>
                <w:lang w:eastAsia="ru-RU"/>
              </w:rPr>
            </w:pPr>
            <w:r w:rsidRPr="0086608B">
              <w:rPr>
                <w:rFonts w:eastAsia="Times New Roman"/>
                <w:b/>
                <w:sz w:val="24"/>
                <w:szCs w:val="24"/>
                <w:lang w:eastAsia="ru-RU"/>
              </w:rPr>
              <w:t>Законы Иркутской области</w:t>
            </w:r>
          </w:p>
        </w:tc>
        <w:tc>
          <w:tcPr>
            <w:tcW w:w="768" w:type="pct"/>
            <w:shd w:val="clear" w:color="auto" w:fill="auto"/>
          </w:tcPr>
          <w:p w:rsidR="0086608B" w:rsidRPr="0086608B" w:rsidRDefault="0086608B" w:rsidP="0080440B">
            <w:pPr>
              <w:autoSpaceDE/>
              <w:autoSpaceDN/>
              <w:adjustRightInd/>
              <w:ind w:firstLine="0"/>
              <w:jc w:val="center"/>
              <w:rPr>
                <w:rFonts w:eastAsia="Times New Roman"/>
                <w:b/>
                <w:sz w:val="24"/>
                <w:szCs w:val="24"/>
                <w:lang w:eastAsia="ru-RU"/>
              </w:rPr>
            </w:pPr>
            <w:r w:rsidRPr="0086608B">
              <w:rPr>
                <w:rFonts w:eastAsia="Times New Roman"/>
                <w:b/>
                <w:sz w:val="24"/>
                <w:szCs w:val="24"/>
                <w:lang w:eastAsia="ru-RU"/>
              </w:rPr>
              <w:t>8</w:t>
            </w:r>
          </w:p>
        </w:tc>
      </w:tr>
      <w:tr w:rsidR="0086608B" w:rsidRPr="0086608B" w:rsidTr="007F525D">
        <w:trPr>
          <w:jc w:val="center"/>
        </w:trPr>
        <w:tc>
          <w:tcPr>
            <w:tcW w:w="4232" w:type="pct"/>
            <w:shd w:val="clear" w:color="auto" w:fill="auto"/>
          </w:tcPr>
          <w:p w:rsidR="0086608B" w:rsidRPr="0086608B" w:rsidRDefault="0086608B" w:rsidP="0080440B">
            <w:pPr>
              <w:autoSpaceDE/>
              <w:autoSpaceDN/>
              <w:adjustRightInd/>
              <w:ind w:firstLine="0"/>
              <w:rPr>
                <w:rFonts w:eastAsia="Times New Roman"/>
                <w:b/>
                <w:sz w:val="24"/>
                <w:szCs w:val="24"/>
                <w:lang w:eastAsia="ru-RU"/>
              </w:rPr>
            </w:pPr>
            <w:r w:rsidRPr="0086608B">
              <w:rPr>
                <w:rFonts w:eastAsia="Times New Roman"/>
                <w:b/>
                <w:sz w:val="24"/>
                <w:szCs w:val="24"/>
                <w:lang w:eastAsia="ru-RU"/>
              </w:rPr>
              <w:t>Постановления Законодательного Собрания Иркутской области</w:t>
            </w:r>
          </w:p>
        </w:tc>
        <w:tc>
          <w:tcPr>
            <w:tcW w:w="768" w:type="pct"/>
            <w:shd w:val="clear" w:color="auto" w:fill="auto"/>
          </w:tcPr>
          <w:p w:rsidR="0086608B" w:rsidRPr="0086608B" w:rsidRDefault="0086608B" w:rsidP="0080440B">
            <w:pPr>
              <w:autoSpaceDE/>
              <w:autoSpaceDN/>
              <w:adjustRightInd/>
              <w:ind w:firstLine="0"/>
              <w:jc w:val="center"/>
              <w:rPr>
                <w:rFonts w:eastAsia="Times New Roman"/>
                <w:b/>
                <w:sz w:val="24"/>
                <w:szCs w:val="24"/>
                <w:lang w:eastAsia="ru-RU"/>
              </w:rPr>
            </w:pPr>
            <w:r w:rsidRPr="0086608B">
              <w:rPr>
                <w:rFonts w:eastAsia="Times New Roman"/>
                <w:b/>
                <w:sz w:val="24"/>
                <w:szCs w:val="24"/>
                <w:lang w:eastAsia="ru-RU"/>
              </w:rPr>
              <w:t>34</w:t>
            </w:r>
          </w:p>
        </w:tc>
      </w:tr>
    </w:tbl>
    <w:p w:rsidR="0086608B" w:rsidRPr="0086608B" w:rsidRDefault="0086608B" w:rsidP="0080440B">
      <w:pPr>
        <w:autoSpaceDE/>
        <w:autoSpaceDN/>
        <w:adjustRightInd/>
        <w:ind w:firstLine="709"/>
        <w:rPr>
          <w:rFonts w:eastAsia="Times New Roman"/>
          <w:lang w:eastAsia="ru-RU"/>
        </w:rPr>
      </w:pPr>
      <w:r w:rsidRPr="0086608B">
        <w:rPr>
          <w:rFonts w:eastAsia="Times New Roman"/>
          <w:lang w:eastAsia="ru-RU"/>
        </w:rPr>
        <w:t xml:space="preserve">Оперативно осуществлялась подготовка стенограмм и протоколов коллегий, сессий Законодательного Собрания. </w:t>
      </w:r>
    </w:p>
    <w:p w:rsidR="0086608B" w:rsidRPr="0086608B" w:rsidRDefault="0086608B" w:rsidP="0080440B">
      <w:pPr>
        <w:autoSpaceDE/>
        <w:autoSpaceDN/>
        <w:adjustRightInd/>
        <w:ind w:firstLine="709"/>
        <w:rPr>
          <w:rFonts w:eastAsia="Times New Roman"/>
          <w:lang w:eastAsia="ru-RU"/>
        </w:rPr>
      </w:pPr>
      <w:r w:rsidRPr="0086608B">
        <w:rPr>
          <w:rFonts w:eastAsia="Times New Roman"/>
          <w:lang w:eastAsia="ru-RU"/>
        </w:rPr>
        <w:t xml:space="preserve">В отчетный период проводилась экспертиза служебных писем и других документов, связанных с деятельностью Законодательного Собрания Иркутской области. Проведена лингвистическая экспертиза отчета о деятельности Законодательного Собрания Иркутской области за 2 квартал 2017 года, сборника материалов по итогам областного конкурса на лучшую организацию работы представительного органа муниципального образования Иркутской области в 2016 году «Опыт работы представительных органов муниципальных образований Иркутской области» (404 стр.). </w:t>
      </w:r>
    </w:p>
    <w:p w:rsidR="0086608B" w:rsidRPr="0086608B" w:rsidRDefault="0086608B" w:rsidP="0080440B">
      <w:pPr>
        <w:autoSpaceDE/>
        <w:autoSpaceDN/>
        <w:adjustRightInd/>
        <w:ind w:firstLine="709"/>
        <w:rPr>
          <w:rFonts w:eastAsia="Times New Roman"/>
          <w:lang w:eastAsia="ru-RU"/>
        </w:rPr>
      </w:pPr>
      <w:r w:rsidRPr="0086608B">
        <w:rPr>
          <w:rFonts w:eastAsia="Times New Roman"/>
          <w:lang w:eastAsia="ru-RU"/>
        </w:rPr>
        <w:t>По запросу начальника Центра специальной связи и информации</w:t>
      </w:r>
      <w:r w:rsidR="000A140F">
        <w:rPr>
          <w:rFonts w:eastAsia="Times New Roman"/>
          <w:lang w:eastAsia="ru-RU"/>
        </w:rPr>
        <w:t xml:space="preserve"> </w:t>
      </w:r>
      <w:r w:rsidRPr="0086608B">
        <w:rPr>
          <w:rFonts w:eastAsia="Times New Roman"/>
          <w:lang w:eastAsia="ru-RU"/>
        </w:rPr>
        <w:t xml:space="preserve">Федеральной службы охраны Российской Федерации в Иркутской области </w:t>
      </w:r>
      <w:r>
        <w:rPr>
          <w:rFonts w:eastAsia="Times New Roman"/>
          <w:lang w:eastAsia="ru-RU"/>
        </w:rPr>
        <w:br/>
      </w:r>
      <w:r w:rsidRPr="0086608B">
        <w:rPr>
          <w:rFonts w:eastAsia="Times New Roman"/>
          <w:lang w:eastAsia="ru-RU"/>
        </w:rPr>
        <w:t xml:space="preserve">А.А. Перфильева подготовлен перечень законов Иркутской области, принятых Законодательным Собранием Иркутской области, за период с 1994 года по настоящее время. </w:t>
      </w:r>
    </w:p>
    <w:p w:rsidR="0086608B" w:rsidRPr="0086608B" w:rsidRDefault="0086608B" w:rsidP="0080440B">
      <w:pPr>
        <w:autoSpaceDE/>
        <w:autoSpaceDN/>
        <w:adjustRightInd/>
        <w:ind w:firstLine="709"/>
        <w:rPr>
          <w:rFonts w:eastAsia="Times New Roman"/>
          <w:lang w:eastAsia="ru-RU"/>
        </w:rPr>
      </w:pPr>
      <w:r w:rsidRPr="0086608B">
        <w:rPr>
          <w:rFonts w:eastAsia="Times New Roman"/>
          <w:lang w:eastAsia="ru-RU"/>
        </w:rPr>
        <w:t>Отделом протокольного обеспечения аппарата совместно с правовым управлением аппарата начата работа по подготовке нормативных правовых документов в целях осуществления соответствия обработки персональных данных в Законодательном Собрании Иркутской области требованиям Федерального закона от 27 июля 2006 года № 152-ФЗ «О персональных данных» и принятым в соответствии с ним иным правовым актам согласно плану, утвержденному руководителем аппарата Законодательного Собрания.</w:t>
      </w:r>
    </w:p>
    <w:p w:rsidR="0086608B" w:rsidRPr="0086608B" w:rsidRDefault="0086608B" w:rsidP="0080440B">
      <w:pPr>
        <w:autoSpaceDE/>
        <w:autoSpaceDN/>
        <w:adjustRightInd/>
        <w:ind w:firstLine="709"/>
        <w:rPr>
          <w:rFonts w:eastAsia="Times New Roman"/>
          <w:lang w:eastAsia="ru-RU"/>
        </w:rPr>
      </w:pPr>
      <w:r w:rsidRPr="0086608B">
        <w:rPr>
          <w:rFonts w:eastAsia="Times New Roman"/>
          <w:lang w:eastAsia="ru-RU"/>
        </w:rPr>
        <w:t xml:space="preserve">Оперативно осуществлялась подготовка стенограммы рабочей поездки депутатов Законодательного Собрания Иркутской области в г. Усть-Илимск и Усть-Илимский район. </w:t>
      </w:r>
    </w:p>
    <w:p w:rsidR="0086608B" w:rsidRPr="0086608B" w:rsidRDefault="0086608B" w:rsidP="0080440B">
      <w:pPr>
        <w:autoSpaceDE/>
        <w:autoSpaceDN/>
        <w:adjustRightInd/>
        <w:ind w:firstLine="709"/>
        <w:rPr>
          <w:rFonts w:eastAsia="Times New Roman"/>
          <w:lang w:eastAsia="ru-RU"/>
        </w:rPr>
      </w:pPr>
      <w:r w:rsidRPr="0086608B">
        <w:rPr>
          <w:rFonts w:eastAsia="Times New Roman"/>
          <w:lang w:eastAsia="ru-RU"/>
        </w:rPr>
        <w:t xml:space="preserve">Проведена работа по подготовке к передаче в ОГКУ «Государственный архив Иркутской области» дел постоянного хранения за 2012 год в количестве 305. </w:t>
      </w:r>
    </w:p>
    <w:p w:rsidR="0086608B" w:rsidRPr="0086608B" w:rsidRDefault="0086608B" w:rsidP="0080440B">
      <w:pPr>
        <w:autoSpaceDE/>
        <w:autoSpaceDN/>
        <w:adjustRightInd/>
        <w:ind w:firstLine="709"/>
        <w:rPr>
          <w:rFonts w:eastAsia="Times New Roman"/>
          <w:bCs/>
          <w:lang w:eastAsia="ru-RU"/>
        </w:rPr>
      </w:pPr>
      <w:r w:rsidRPr="0086608B">
        <w:rPr>
          <w:rFonts w:eastAsia="Times New Roman"/>
          <w:bCs/>
          <w:lang w:eastAsia="ru-RU"/>
        </w:rPr>
        <w:t>Тиражировались документы для обеспечения участников мероприятий, проводимых Законодательным Собранием Иркутской области.</w:t>
      </w:r>
    </w:p>
    <w:p w:rsidR="0086608B" w:rsidRPr="0086608B" w:rsidRDefault="0086608B" w:rsidP="0080440B">
      <w:pPr>
        <w:autoSpaceDE/>
        <w:autoSpaceDN/>
        <w:adjustRightInd/>
        <w:ind w:firstLine="709"/>
        <w:rPr>
          <w:rFonts w:eastAsia="Times New Roman"/>
          <w:lang w:eastAsia="ru-RU"/>
        </w:rPr>
      </w:pPr>
      <w:r w:rsidRPr="0086608B">
        <w:rPr>
          <w:rFonts w:eastAsia="Times New Roman"/>
          <w:lang w:eastAsia="ru-RU"/>
        </w:rPr>
        <w:lastRenderedPageBreak/>
        <w:t>За истекший период</w:t>
      </w:r>
      <w:r w:rsidR="000A140F">
        <w:rPr>
          <w:rFonts w:eastAsia="Times New Roman"/>
          <w:lang w:eastAsia="ru-RU"/>
        </w:rPr>
        <w:t xml:space="preserve"> </w:t>
      </w:r>
      <w:r w:rsidRPr="0086608B">
        <w:rPr>
          <w:rFonts w:eastAsia="Times New Roman"/>
          <w:lang w:eastAsia="ru-RU"/>
        </w:rPr>
        <w:t>осуществлялось постоянное взаимодействие с типографией</w:t>
      </w:r>
      <w:r w:rsidR="000A140F">
        <w:rPr>
          <w:rFonts w:eastAsia="Times New Roman"/>
          <w:lang w:eastAsia="ru-RU"/>
        </w:rPr>
        <w:t xml:space="preserve"> </w:t>
      </w:r>
      <w:r w:rsidRPr="0086608B">
        <w:rPr>
          <w:rFonts w:eastAsia="Times New Roman"/>
          <w:lang w:eastAsia="ru-RU"/>
        </w:rPr>
        <w:t>ООО «ИЗДАТПРИНТ» по оперативному изготовлению печатных изданий.</w:t>
      </w:r>
    </w:p>
    <w:p w:rsidR="00BA66D3" w:rsidRDefault="005052F8" w:rsidP="0080440B">
      <w:pPr>
        <w:pStyle w:val="3"/>
      </w:pPr>
      <w:bookmarkStart w:id="53" w:name="_Toc496111053"/>
      <w:r w:rsidRPr="006B0489">
        <w:t>А</w:t>
      </w:r>
      <w:r w:rsidR="00BA66D3" w:rsidRPr="006B0489">
        <w:t>дминистративно-хозяйственное обеспечение деятельности Законодательного Собрания Иркутской области</w:t>
      </w:r>
      <w:bookmarkEnd w:id="51"/>
      <w:bookmarkEnd w:id="53"/>
    </w:p>
    <w:p w:rsidR="004C5A20" w:rsidRPr="004C5A20" w:rsidRDefault="004C5A20" w:rsidP="0080440B">
      <w:pPr>
        <w:widowControl w:val="0"/>
        <w:shd w:val="clear" w:color="auto" w:fill="FFFFFF"/>
        <w:spacing w:before="322"/>
        <w:ind w:left="14" w:firstLine="696"/>
        <w:rPr>
          <w:rFonts w:eastAsia="Times New Roman"/>
          <w:lang w:eastAsia="ru-RU"/>
        </w:rPr>
      </w:pPr>
      <w:r w:rsidRPr="004C5A20">
        <w:rPr>
          <w:rFonts w:eastAsia="Times New Roman"/>
          <w:color w:val="000000"/>
          <w:spacing w:val="15"/>
          <w:lang w:eastAsia="ru-RU"/>
        </w:rPr>
        <w:t xml:space="preserve">В третьем квартале 2017 года работа </w:t>
      </w:r>
      <w:r w:rsidRPr="004C5A20">
        <w:rPr>
          <w:rFonts w:eastAsia="Times New Roman"/>
          <w:color w:val="000000"/>
          <w:spacing w:val="-1"/>
          <w:lang w:eastAsia="ru-RU"/>
        </w:rPr>
        <w:t xml:space="preserve">отдела государственных закупок и материально-технического обеспечения </w:t>
      </w:r>
      <w:r w:rsidRPr="004C5A20">
        <w:rPr>
          <w:rFonts w:eastAsia="Times New Roman"/>
          <w:color w:val="000000"/>
          <w:spacing w:val="1"/>
          <w:lang w:eastAsia="ru-RU"/>
        </w:rPr>
        <w:t xml:space="preserve">аппарата Законодательного Собрания Иркутской области </w:t>
      </w:r>
      <w:r w:rsidRPr="004C5A20">
        <w:rPr>
          <w:rFonts w:eastAsia="Times New Roman"/>
          <w:color w:val="000000"/>
          <w:lang w:eastAsia="ru-RU"/>
        </w:rPr>
        <w:t xml:space="preserve">была направлена на материальное, социально-бытовое и транспортное обеспечение деятельности Законодательного Собрания Иркутской области в соответствии с утвержденным </w:t>
      </w:r>
      <w:r w:rsidRPr="004C5A20">
        <w:rPr>
          <w:rFonts w:eastAsia="Times New Roman"/>
          <w:color w:val="000000"/>
          <w:spacing w:val="-1"/>
          <w:lang w:eastAsia="ru-RU"/>
        </w:rPr>
        <w:t>планом работы на 2017 год.</w:t>
      </w:r>
    </w:p>
    <w:p w:rsidR="004C5A20" w:rsidRPr="004C5A20" w:rsidRDefault="004C5A20" w:rsidP="0080440B">
      <w:pPr>
        <w:widowControl w:val="0"/>
        <w:shd w:val="clear" w:color="auto" w:fill="FFFFFF"/>
        <w:ind w:left="5" w:right="10" w:firstLine="706"/>
        <w:rPr>
          <w:rFonts w:eastAsia="Times New Roman"/>
          <w:lang w:eastAsia="ru-RU"/>
        </w:rPr>
      </w:pPr>
      <w:r w:rsidRPr="004C5A20">
        <w:rPr>
          <w:rFonts w:eastAsia="Times New Roman"/>
          <w:color w:val="000000"/>
          <w:spacing w:val="1"/>
          <w:lang w:eastAsia="ru-RU"/>
        </w:rPr>
        <w:t>В рамках бюджетной сметы Законодательного Собрания Иркутской области и утвержденных на третий квартал 2017 года лимитов бюджетных обязательств осуществлялось проведение закупок на поставку товаров, оказание услуг, выполнение работ для нужд Законодательного Собрания Иркутской области. В процессе осуществления деятельности по данному направлению производил</w:t>
      </w:r>
      <w:r w:rsidR="00F6134C">
        <w:rPr>
          <w:rFonts w:eastAsia="Times New Roman"/>
          <w:color w:val="000000"/>
          <w:spacing w:val="1"/>
          <w:lang w:eastAsia="ru-RU"/>
        </w:rPr>
        <w:t>и</w:t>
      </w:r>
      <w:r w:rsidRPr="004C5A20">
        <w:rPr>
          <w:rFonts w:eastAsia="Times New Roman"/>
          <w:color w:val="000000"/>
          <w:spacing w:val="1"/>
          <w:lang w:eastAsia="ru-RU"/>
        </w:rPr>
        <w:t xml:space="preserve">сь подготовка заявок на закупку, проведение аукционов в </w:t>
      </w:r>
      <w:r w:rsidRPr="004C5A20">
        <w:rPr>
          <w:rFonts w:eastAsia="Times New Roman"/>
          <w:spacing w:val="1"/>
          <w:lang w:eastAsia="ru-RU"/>
        </w:rPr>
        <w:t xml:space="preserve">электронной форме, разработка проектов контрактов на поставку товаров, выполнение работ, оказание услуг, а также дополнительных соглашений к ним в соответствии с </w:t>
      </w:r>
      <w:r w:rsidRPr="004C5A20">
        <w:rPr>
          <w:rFonts w:eastAsia="Times New Roman"/>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Кроме того, в целях определения поставщика (подрядчика, исполнителя) реализовывалось</w:t>
      </w:r>
      <w:r w:rsidRPr="004C5A20">
        <w:rPr>
          <w:rFonts w:eastAsia="Times New Roman"/>
          <w:color w:val="000000"/>
          <w:spacing w:val="-1"/>
          <w:lang w:eastAsia="ru-RU"/>
        </w:rPr>
        <w:t xml:space="preserve"> взаимодействие с министерством по регулированию контрактной системы в сфере закупок Иркутской области </w:t>
      </w:r>
      <w:r w:rsidRPr="004C5A20">
        <w:rPr>
          <w:rFonts w:eastAsia="Times New Roman"/>
          <w:color w:val="000000"/>
          <w:lang w:eastAsia="ru-RU"/>
        </w:rPr>
        <w:t xml:space="preserve">по вопросам, связанным с проведением закупок для удовлетворения нужд </w:t>
      </w:r>
      <w:r w:rsidRPr="004C5A20">
        <w:rPr>
          <w:rFonts w:eastAsia="Times New Roman"/>
          <w:lang w:eastAsia="ru-RU"/>
        </w:rPr>
        <w:t>Законодательного Собрания Иркутской области</w:t>
      </w:r>
      <w:r w:rsidRPr="004C5A20">
        <w:rPr>
          <w:rFonts w:eastAsia="Times New Roman"/>
          <w:spacing w:val="1"/>
          <w:lang w:eastAsia="ru-RU"/>
        </w:rPr>
        <w:t xml:space="preserve">, в том числе посредством </w:t>
      </w:r>
      <w:r w:rsidRPr="004C5A20">
        <w:rPr>
          <w:rFonts w:eastAsia="Times New Roman"/>
          <w:lang w:eastAsia="ru-RU"/>
        </w:rPr>
        <w:t>работы в АИС «АЦК-Госзаказ».</w:t>
      </w:r>
    </w:p>
    <w:p w:rsidR="004C5A20" w:rsidRPr="004C5A20" w:rsidRDefault="004C5A20" w:rsidP="0080440B">
      <w:pPr>
        <w:widowControl w:val="0"/>
        <w:shd w:val="clear" w:color="auto" w:fill="FFFFFF"/>
        <w:ind w:right="24" w:firstLine="701"/>
        <w:rPr>
          <w:rFonts w:eastAsia="Times New Roman"/>
          <w:spacing w:val="-3"/>
          <w:lang w:eastAsia="ru-RU"/>
        </w:rPr>
      </w:pPr>
      <w:r w:rsidRPr="004C5A20">
        <w:rPr>
          <w:rFonts w:eastAsia="Times New Roman"/>
          <w:spacing w:val="1"/>
          <w:lang w:eastAsia="ru-RU"/>
        </w:rPr>
        <w:t xml:space="preserve">По итогам проведения конкурентных процедур в 3 квартале 2017 года </w:t>
      </w:r>
      <w:r w:rsidRPr="004C5A20">
        <w:rPr>
          <w:rFonts w:eastAsia="Times New Roman"/>
          <w:lang w:eastAsia="ru-RU"/>
        </w:rPr>
        <w:t>подготовлено и заключено 14 государственных кон</w:t>
      </w:r>
      <w:r w:rsidRPr="004C5A20">
        <w:rPr>
          <w:rFonts w:eastAsia="Times New Roman"/>
          <w:spacing w:val="-3"/>
          <w:lang w:eastAsia="ru-RU"/>
        </w:rPr>
        <w:t>тракт</w:t>
      </w:r>
      <w:r w:rsidR="00F6134C">
        <w:rPr>
          <w:rFonts w:eastAsia="Times New Roman"/>
          <w:spacing w:val="-3"/>
          <w:lang w:eastAsia="ru-RU"/>
        </w:rPr>
        <w:t>ов</w:t>
      </w:r>
      <w:r w:rsidRPr="004C5A20">
        <w:rPr>
          <w:rFonts w:eastAsia="Times New Roman"/>
          <w:spacing w:val="-3"/>
          <w:lang w:eastAsia="ru-RU"/>
        </w:rPr>
        <w:t xml:space="preserve"> на общую сумму 8 508 251,11 рубл</w:t>
      </w:r>
      <w:r w:rsidR="00F6134C">
        <w:rPr>
          <w:rFonts w:eastAsia="Times New Roman"/>
          <w:spacing w:val="-3"/>
          <w:lang w:eastAsia="ru-RU"/>
        </w:rPr>
        <w:t>я</w:t>
      </w:r>
      <w:r w:rsidRPr="004C5A20">
        <w:rPr>
          <w:rFonts w:eastAsia="Times New Roman"/>
          <w:spacing w:val="-3"/>
          <w:lang w:eastAsia="ru-RU"/>
        </w:rPr>
        <w:t>, при начальной максимальной цене контрактов</w:t>
      </w:r>
      <w:r w:rsidR="00F6134C">
        <w:rPr>
          <w:rFonts w:eastAsia="Times New Roman"/>
          <w:spacing w:val="-3"/>
          <w:lang w:eastAsia="ru-RU"/>
        </w:rPr>
        <w:t>,</w:t>
      </w:r>
      <w:r w:rsidRPr="004C5A20">
        <w:rPr>
          <w:rFonts w:eastAsia="Times New Roman"/>
          <w:spacing w:val="-3"/>
          <w:lang w:eastAsia="ru-RU"/>
        </w:rPr>
        <w:t xml:space="preserve"> установленной в документациях об аукционах</w:t>
      </w:r>
      <w:r w:rsidR="00F6134C">
        <w:rPr>
          <w:rFonts w:eastAsia="Times New Roman"/>
          <w:spacing w:val="-3"/>
          <w:lang w:eastAsia="ru-RU"/>
        </w:rPr>
        <w:t>,</w:t>
      </w:r>
      <w:r w:rsidRPr="004C5A20">
        <w:rPr>
          <w:rFonts w:eastAsia="Times New Roman"/>
          <w:spacing w:val="-3"/>
          <w:lang w:eastAsia="ru-RU"/>
        </w:rPr>
        <w:t xml:space="preserve"> 9 316 517,55 рубл</w:t>
      </w:r>
      <w:r w:rsidR="00F6134C">
        <w:rPr>
          <w:rFonts w:eastAsia="Times New Roman"/>
          <w:spacing w:val="-3"/>
          <w:lang w:eastAsia="ru-RU"/>
        </w:rPr>
        <w:t>я</w:t>
      </w:r>
      <w:r w:rsidRPr="004C5A20">
        <w:rPr>
          <w:rFonts w:eastAsia="Times New Roman"/>
          <w:spacing w:val="-3"/>
          <w:lang w:eastAsia="ru-RU"/>
        </w:rPr>
        <w:t xml:space="preserve">, экономия бюджетных средств при всех способах определения поставщика составила </w:t>
      </w:r>
      <w:r w:rsidR="00F6134C">
        <w:rPr>
          <w:rFonts w:eastAsia="Times New Roman"/>
          <w:spacing w:val="-3"/>
          <w:lang w:eastAsia="ru-RU"/>
        </w:rPr>
        <w:br/>
      </w:r>
      <w:r w:rsidRPr="004C5A20">
        <w:rPr>
          <w:rFonts w:eastAsia="Times New Roman"/>
          <w:spacing w:val="-3"/>
          <w:lang w:eastAsia="ru-RU"/>
        </w:rPr>
        <w:t>825 749,19 рубл</w:t>
      </w:r>
      <w:r w:rsidR="00F6134C">
        <w:rPr>
          <w:rFonts w:eastAsia="Times New Roman"/>
          <w:spacing w:val="-3"/>
          <w:lang w:eastAsia="ru-RU"/>
        </w:rPr>
        <w:t>я</w:t>
      </w:r>
      <w:r w:rsidRPr="004C5A20">
        <w:rPr>
          <w:rFonts w:eastAsia="Times New Roman"/>
          <w:spacing w:val="-3"/>
          <w:lang w:eastAsia="ru-RU"/>
        </w:rPr>
        <w:t>.</w:t>
      </w:r>
      <w:r w:rsidRPr="004C5A20">
        <w:rPr>
          <w:rFonts w:eastAsia="Times New Roman"/>
          <w:lang w:eastAsia="ru-RU"/>
        </w:rPr>
        <w:t xml:space="preserve"> </w:t>
      </w:r>
      <w:r w:rsidRPr="004C5A20">
        <w:rPr>
          <w:rFonts w:eastAsia="Times New Roman"/>
          <w:spacing w:val="-3"/>
          <w:lang w:eastAsia="ru-RU"/>
        </w:rPr>
        <w:t xml:space="preserve">Одновременно проводилась работа по осуществлению закупок без проведения конкурентных процедур, в процессе которой было подготовлено 6 проектов контрактов, в последующем заключенных с единственным поставщиком (подрядчиком, исполнителем) на общую сумму </w:t>
      </w:r>
      <w:r>
        <w:rPr>
          <w:rFonts w:eastAsia="Times New Roman"/>
          <w:spacing w:val="-3"/>
          <w:lang w:eastAsia="ru-RU"/>
        </w:rPr>
        <w:br/>
      </w:r>
      <w:r w:rsidRPr="004C5A20">
        <w:rPr>
          <w:rFonts w:eastAsia="Times New Roman"/>
          <w:spacing w:val="-3"/>
          <w:lang w:eastAsia="ru-RU"/>
        </w:rPr>
        <w:t>400 874,17 рубл</w:t>
      </w:r>
      <w:r w:rsidR="00F6134C">
        <w:rPr>
          <w:rFonts w:eastAsia="Times New Roman"/>
          <w:spacing w:val="-3"/>
          <w:lang w:eastAsia="ru-RU"/>
        </w:rPr>
        <w:t>я</w:t>
      </w:r>
      <w:r w:rsidRPr="004C5A20">
        <w:rPr>
          <w:rFonts w:eastAsia="Times New Roman"/>
          <w:spacing w:val="-3"/>
          <w:lang w:eastAsia="ru-RU"/>
        </w:rPr>
        <w:t xml:space="preserve">. </w:t>
      </w:r>
    </w:p>
    <w:p w:rsidR="004C5A20" w:rsidRPr="004C5A20" w:rsidRDefault="004C5A20" w:rsidP="0080440B">
      <w:pPr>
        <w:widowControl w:val="0"/>
        <w:shd w:val="clear" w:color="auto" w:fill="FFFFFF"/>
        <w:spacing w:before="5"/>
        <w:ind w:left="14" w:right="10" w:firstLine="706"/>
        <w:rPr>
          <w:rFonts w:eastAsia="Times New Roman"/>
          <w:lang w:eastAsia="ru-RU"/>
        </w:rPr>
      </w:pPr>
      <w:r w:rsidRPr="004C5A20">
        <w:rPr>
          <w:rFonts w:eastAsia="Times New Roman"/>
          <w:spacing w:val="1"/>
          <w:lang w:eastAsia="ru-RU"/>
        </w:rPr>
        <w:t xml:space="preserve">В ходе исполнения заключенных контрактов </w:t>
      </w:r>
      <w:r w:rsidR="00F6134C">
        <w:rPr>
          <w:rFonts w:eastAsia="Times New Roman"/>
          <w:spacing w:val="1"/>
          <w:lang w:eastAsia="ru-RU"/>
        </w:rPr>
        <w:t xml:space="preserve">служащими </w:t>
      </w:r>
      <w:r w:rsidRPr="004C5A20">
        <w:rPr>
          <w:rFonts w:eastAsia="Times New Roman"/>
          <w:spacing w:val="1"/>
          <w:lang w:eastAsia="ru-RU"/>
        </w:rPr>
        <w:t xml:space="preserve">отдела оформлялись расчетные </w:t>
      </w:r>
      <w:r w:rsidRPr="004C5A20">
        <w:rPr>
          <w:rFonts w:eastAsia="Times New Roman"/>
          <w:color w:val="000000"/>
          <w:spacing w:val="1"/>
          <w:lang w:eastAsia="ru-RU"/>
        </w:rPr>
        <w:t>и сопутст</w:t>
      </w:r>
      <w:r w:rsidRPr="004C5A20">
        <w:rPr>
          <w:rFonts w:eastAsia="Times New Roman"/>
          <w:color w:val="000000"/>
          <w:spacing w:val="-1"/>
          <w:lang w:eastAsia="ru-RU"/>
        </w:rPr>
        <w:t>вующие документы на поставляемые товары, выполняемые работы, оказы</w:t>
      </w:r>
      <w:r w:rsidRPr="004C5A20">
        <w:rPr>
          <w:rFonts w:eastAsia="Times New Roman"/>
          <w:color w:val="000000"/>
          <w:spacing w:val="2"/>
          <w:lang w:eastAsia="ru-RU"/>
        </w:rPr>
        <w:t>ваемые услуги в соответствии с требованиями действующего законодательства.</w:t>
      </w:r>
    </w:p>
    <w:p w:rsidR="004C5A20" w:rsidRPr="004C5A20" w:rsidRDefault="004C5A20" w:rsidP="0080440B">
      <w:pPr>
        <w:widowControl w:val="0"/>
        <w:shd w:val="clear" w:color="auto" w:fill="FFFFFF"/>
        <w:spacing w:before="5"/>
        <w:ind w:right="5" w:firstLine="706"/>
        <w:rPr>
          <w:rFonts w:eastAsia="Times New Roman"/>
          <w:spacing w:val="-1"/>
          <w:lang w:eastAsia="ru-RU"/>
        </w:rPr>
      </w:pPr>
      <w:r w:rsidRPr="004C5A20">
        <w:rPr>
          <w:rFonts w:eastAsia="Times New Roman"/>
          <w:color w:val="000000"/>
          <w:spacing w:val="7"/>
          <w:lang w:eastAsia="ru-RU"/>
        </w:rPr>
        <w:t>В течение отчетного периода осуществлялось материально-</w:t>
      </w:r>
      <w:r w:rsidRPr="004C5A20">
        <w:rPr>
          <w:rFonts w:eastAsia="Times New Roman"/>
          <w:color w:val="000000"/>
          <w:lang w:eastAsia="ru-RU"/>
        </w:rPr>
        <w:lastRenderedPageBreak/>
        <w:t xml:space="preserve">хозяйственное обеспечение мероприятий, проводимых Законодательным Собранием Иркутской </w:t>
      </w:r>
      <w:r w:rsidRPr="004C5A20">
        <w:rPr>
          <w:rFonts w:eastAsia="Times New Roman"/>
          <w:lang w:eastAsia="ru-RU"/>
        </w:rPr>
        <w:t xml:space="preserve">области </w:t>
      </w:r>
      <w:r w:rsidRPr="004C5A20">
        <w:rPr>
          <w:rFonts w:eastAsia="Times New Roman"/>
          <w:spacing w:val="-1"/>
          <w:lang w:eastAsia="ru-RU"/>
        </w:rPr>
        <w:t xml:space="preserve">(23 плановых мероприятия, в том числе выездная 53-я сессия Законодательного Собрания Иркутской области). </w:t>
      </w:r>
    </w:p>
    <w:p w:rsidR="004C5A20" w:rsidRPr="004C5A20" w:rsidRDefault="004C5A20" w:rsidP="0080440B">
      <w:pPr>
        <w:autoSpaceDE/>
        <w:autoSpaceDN/>
        <w:adjustRightInd/>
        <w:ind w:firstLine="708"/>
        <w:rPr>
          <w:rFonts w:eastAsia="Times New Roman"/>
          <w:lang w:eastAsia="ru-RU"/>
        </w:rPr>
      </w:pPr>
      <w:r w:rsidRPr="004C5A20">
        <w:rPr>
          <w:rFonts w:eastAsia="Times New Roman"/>
          <w:color w:val="000000"/>
          <w:spacing w:val="-1"/>
          <w:lang w:eastAsia="ru-RU"/>
        </w:rPr>
        <w:t xml:space="preserve">В процессе деятельности </w:t>
      </w:r>
      <w:r w:rsidRPr="004C5A20">
        <w:rPr>
          <w:rFonts w:eastAsia="Times New Roman"/>
          <w:lang w:eastAsia="ru-RU"/>
        </w:rPr>
        <w:t xml:space="preserve">при проведении мероприятий Законодательным Собранием Иркутской области </w:t>
      </w:r>
      <w:r w:rsidRPr="004C5A20">
        <w:rPr>
          <w:rFonts w:eastAsia="Times New Roman"/>
          <w:color w:val="000000"/>
          <w:spacing w:val="-1"/>
          <w:lang w:eastAsia="ru-RU"/>
        </w:rPr>
        <w:t>осуществлялось тесное взаимодействие с Управлением делами Губернатора Иркутской области и Правительства Иркутской области</w:t>
      </w:r>
      <w:r w:rsidRPr="004C5A20">
        <w:rPr>
          <w:rFonts w:eastAsia="Times New Roman"/>
          <w:lang w:eastAsia="ru-RU"/>
        </w:rPr>
        <w:t>, а также в повседневном рабочем режиме осуществлялось обеспечение:</w:t>
      </w:r>
    </w:p>
    <w:p w:rsidR="004C5A20" w:rsidRPr="004C5A20" w:rsidRDefault="004C5A20" w:rsidP="0080440B">
      <w:pPr>
        <w:widowControl w:val="0"/>
        <w:numPr>
          <w:ilvl w:val="0"/>
          <w:numId w:val="6"/>
        </w:numPr>
        <w:tabs>
          <w:tab w:val="left" w:pos="993"/>
        </w:tabs>
        <w:autoSpaceDE/>
        <w:autoSpaceDN/>
        <w:adjustRightInd/>
        <w:ind w:hanging="11"/>
        <w:contextualSpacing/>
        <w:jc w:val="left"/>
        <w:rPr>
          <w:rFonts w:eastAsia="Times New Roman"/>
          <w:lang w:eastAsia="ru-RU"/>
        </w:rPr>
      </w:pPr>
      <w:r w:rsidRPr="004C5A20">
        <w:rPr>
          <w:rFonts w:eastAsia="Times New Roman"/>
          <w:lang w:eastAsia="ru-RU"/>
        </w:rPr>
        <w:t xml:space="preserve">работы подсобных служб (грузчиков, плотников, технического персонала); </w:t>
      </w:r>
    </w:p>
    <w:p w:rsidR="004C5A20" w:rsidRPr="004C5A20" w:rsidRDefault="004C5A20" w:rsidP="0080440B">
      <w:pPr>
        <w:widowControl w:val="0"/>
        <w:numPr>
          <w:ilvl w:val="0"/>
          <w:numId w:val="6"/>
        </w:numPr>
        <w:tabs>
          <w:tab w:val="left" w:pos="993"/>
        </w:tabs>
        <w:autoSpaceDE/>
        <w:autoSpaceDN/>
        <w:adjustRightInd/>
        <w:ind w:left="0" w:firstLine="709"/>
        <w:contextualSpacing/>
        <w:jc w:val="left"/>
        <w:rPr>
          <w:rFonts w:eastAsia="Times New Roman"/>
          <w:lang w:eastAsia="ru-RU"/>
        </w:rPr>
      </w:pPr>
      <w:r w:rsidRPr="004C5A20">
        <w:rPr>
          <w:rFonts w:eastAsia="Times New Roman"/>
          <w:lang w:eastAsia="ru-RU"/>
        </w:rPr>
        <w:t xml:space="preserve">пропуска участников мероприятий в здание; </w:t>
      </w:r>
    </w:p>
    <w:p w:rsidR="004C5A20" w:rsidRPr="004C5A20" w:rsidRDefault="004C5A20" w:rsidP="0080440B">
      <w:pPr>
        <w:widowControl w:val="0"/>
        <w:numPr>
          <w:ilvl w:val="0"/>
          <w:numId w:val="6"/>
        </w:numPr>
        <w:tabs>
          <w:tab w:val="left" w:pos="993"/>
        </w:tabs>
        <w:autoSpaceDE/>
        <w:autoSpaceDN/>
        <w:adjustRightInd/>
        <w:ind w:left="0" w:firstLine="709"/>
        <w:contextualSpacing/>
        <w:jc w:val="left"/>
        <w:rPr>
          <w:rFonts w:eastAsia="Times New Roman"/>
          <w:lang w:eastAsia="ru-RU"/>
        </w:rPr>
      </w:pPr>
      <w:r w:rsidRPr="004C5A20">
        <w:rPr>
          <w:rFonts w:eastAsia="Times New Roman"/>
          <w:lang w:eastAsia="ru-RU"/>
        </w:rPr>
        <w:t>безопасности участников мероприятий;</w:t>
      </w:r>
    </w:p>
    <w:p w:rsidR="004C5A20" w:rsidRPr="004C5A20" w:rsidRDefault="004C5A20" w:rsidP="0080440B">
      <w:pPr>
        <w:widowControl w:val="0"/>
        <w:numPr>
          <w:ilvl w:val="0"/>
          <w:numId w:val="6"/>
        </w:numPr>
        <w:tabs>
          <w:tab w:val="left" w:pos="993"/>
        </w:tabs>
        <w:autoSpaceDE/>
        <w:autoSpaceDN/>
        <w:adjustRightInd/>
        <w:ind w:left="0" w:firstLine="709"/>
        <w:contextualSpacing/>
        <w:jc w:val="left"/>
        <w:rPr>
          <w:rFonts w:eastAsia="Times New Roman"/>
          <w:lang w:eastAsia="ru-RU"/>
        </w:rPr>
      </w:pPr>
      <w:r w:rsidRPr="004C5A20">
        <w:rPr>
          <w:rFonts w:eastAsia="Times New Roman"/>
          <w:lang w:eastAsia="ru-RU"/>
        </w:rPr>
        <w:t>участников мероприятий питьевой водой;</w:t>
      </w:r>
    </w:p>
    <w:p w:rsidR="004C5A20" w:rsidRPr="004C5A20" w:rsidRDefault="004C5A20" w:rsidP="0080440B">
      <w:pPr>
        <w:widowControl w:val="0"/>
        <w:numPr>
          <w:ilvl w:val="0"/>
          <w:numId w:val="6"/>
        </w:numPr>
        <w:tabs>
          <w:tab w:val="left" w:pos="993"/>
        </w:tabs>
        <w:autoSpaceDE/>
        <w:autoSpaceDN/>
        <w:adjustRightInd/>
        <w:ind w:left="0" w:firstLine="709"/>
        <w:contextualSpacing/>
        <w:jc w:val="left"/>
        <w:rPr>
          <w:rFonts w:eastAsia="Times New Roman"/>
          <w:lang w:eastAsia="ru-RU"/>
        </w:rPr>
      </w:pPr>
      <w:r w:rsidRPr="004C5A20">
        <w:rPr>
          <w:rFonts w:eastAsia="Times New Roman"/>
          <w:lang w:eastAsia="ru-RU"/>
        </w:rPr>
        <w:t>доставки документов.</w:t>
      </w:r>
    </w:p>
    <w:p w:rsidR="004C5A20" w:rsidRPr="004C5A20" w:rsidRDefault="004C5A20" w:rsidP="0080440B">
      <w:pPr>
        <w:widowControl w:val="0"/>
        <w:shd w:val="clear" w:color="auto" w:fill="FFFFFF"/>
        <w:ind w:left="5" w:right="14" w:firstLine="696"/>
        <w:rPr>
          <w:rFonts w:eastAsia="Times New Roman"/>
          <w:lang w:eastAsia="ru-RU"/>
        </w:rPr>
      </w:pPr>
      <w:r w:rsidRPr="004C5A20">
        <w:rPr>
          <w:rFonts w:eastAsia="Times New Roman"/>
          <w:spacing w:val="1"/>
          <w:lang w:eastAsia="ru-RU"/>
        </w:rPr>
        <w:t xml:space="preserve">В отчетном периоде на основании поступивших заявок осуществлялось бронирование </w:t>
      </w:r>
      <w:r w:rsidRPr="004C5A20">
        <w:rPr>
          <w:rFonts w:eastAsia="Times New Roman"/>
          <w:spacing w:val="-1"/>
          <w:lang w:eastAsia="ru-RU"/>
        </w:rPr>
        <w:t>гостиничных номеров в гостинице «Ангара» в целях обеспечения проживания депутатов, при</w:t>
      </w:r>
      <w:r w:rsidRPr="004C5A20">
        <w:rPr>
          <w:rFonts w:eastAsia="Times New Roman"/>
          <w:spacing w:val="1"/>
          <w:lang w:eastAsia="ru-RU"/>
        </w:rPr>
        <w:t>бывающих на заседания Законодательного Собрания</w:t>
      </w:r>
      <w:r w:rsidRPr="004C5A20">
        <w:rPr>
          <w:rFonts w:eastAsia="Times New Roman"/>
          <w:lang w:eastAsia="ru-RU"/>
        </w:rPr>
        <w:t xml:space="preserve"> </w:t>
      </w:r>
      <w:r w:rsidRPr="004C5A20">
        <w:rPr>
          <w:rFonts w:eastAsia="Times New Roman"/>
          <w:spacing w:val="1"/>
          <w:lang w:eastAsia="ru-RU"/>
        </w:rPr>
        <w:t>Иркутской области, заседания постоянных комитетов и</w:t>
      </w:r>
      <w:r w:rsidR="00F6134C">
        <w:rPr>
          <w:rFonts w:eastAsia="Times New Roman"/>
          <w:spacing w:val="1"/>
          <w:lang w:eastAsia="ru-RU"/>
        </w:rPr>
        <w:t xml:space="preserve"> постоянных </w:t>
      </w:r>
      <w:r w:rsidRPr="004C5A20">
        <w:rPr>
          <w:rFonts w:eastAsia="Times New Roman"/>
          <w:spacing w:val="1"/>
          <w:lang w:eastAsia="ru-RU"/>
        </w:rPr>
        <w:t>комиссий и других мероприятий Законодательного Соб</w:t>
      </w:r>
      <w:r w:rsidRPr="004C5A20">
        <w:rPr>
          <w:rFonts w:eastAsia="Times New Roman"/>
          <w:spacing w:val="-4"/>
          <w:lang w:eastAsia="ru-RU"/>
        </w:rPr>
        <w:t>рания</w:t>
      </w:r>
      <w:r w:rsidRPr="004C5A20">
        <w:rPr>
          <w:rFonts w:eastAsia="Times New Roman"/>
          <w:lang w:eastAsia="ru-RU"/>
        </w:rPr>
        <w:t xml:space="preserve"> </w:t>
      </w:r>
      <w:r w:rsidRPr="004C5A20">
        <w:rPr>
          <w:rFonts w:eastAsia="Times New Roman"/>
          <w:spacing w:val="-4"/>
          <w:lang w:eastAsia="ru-RU"/>
        </w:rPr>
        <w:t>Иркутской области (всего за 3 квартал 2017 года забронировано 5 номеров).</w:t>
      </w:r>
    </w:p>
    <w:p w:rsidR="004C5A20" w:rsidRPr="004C5A20" w:rsidRDefault="004C5A20" w:rsidP="0080440B">
      <w:pPr>
        <w:widowControl w:val="0"/>
        <w:shd w:val="clear" w:color="auto" w:fill="FFFFFF"/>
        <w:ind w:left="5" w:right="5" w:firstLine="701"/>
        <w:rPr>
          <w:rFonts w:eastAsia="Times New Roman"/>
          <w:lang w:eastAsia="ru-RU"/>
        </w:rPr>
      </w:pPr>
      <w:r w:rsidRPr="004C5A20">
        <w:rPr>
          <w:rFonts w:eastAsia="Times New Roman"/>
          <w:spacing w:val="1"/>
          <w:lang w:eastAsia="ru-RU"/>
        </w:rPr>
        <w:t>Для командирования депутатов и сотрудников аппарата</w:t>
      </w:r>
      <w:r w:rsidR="000A140F">
        <w:rPr>
          <w:rFonts w:eastAsia="Times New Roman"/>
          <w:spacing w:val="1"/>
          <w:lang w:eastAsia="ru-RU"/>
        </w:rPr>
        <w:t xml:space="preserve"> </w:t>
      </w:r>
      <w:r w:rsidRPr="004C5A20">
        <w:rPr>
          <w:rFonts w:eastAsia="Times New Roman"/>
          <w:spacing w:val="1"/>
          <w:lang w:eastAsia="ru-RU"/>
        </w:rPr>
        <w:t xml:space="preserve">Законодательного Собрания Иркутской области производились бронирование и выкуп проездных </w:t>
      </w:r>
      <w:r w:rsidRPr="004C5A20">
        <w:rPr>
          <w:rFonts w:eastAsia="Times New Roman"/>
          <w:spacing w:val="-2"/>
          <w:lang w:eastAsia="ru-RU"/>
        </w:rPr>
        <w:t>документов на воздушный и железнодорожный транспорт (</w:t>
      </w:r>
      <w:r w:rsidRPr="004C5A20">
        <w:rPr>
          <w:rFonts w:eastAsia="Times New Roman"/>
          <w:spacing w:val="-4"/>
          <w:lang w:eastAsia="ru-RU"/>
        </w:rPr>
        <w:t>всего за 3 квартал 2017 года забронировано и выкуплено 104 авиабилета на общую сумму 2 515 609 рублей, 12 билетов на железнодорожный транспорт на общую сумму 33 108 рублей</w:t>
      </w:r>
      <w:r w:rsidRPr="004C5A20">
        <w:rPr>
          <w:rFonts w:eastAsia="Times New Roman"/>
          <w:spacing w:val="-2"/>
          <w:lang w:eastAsia="ru-RU"/>
        </w:rPr>
        <w:t xml:space="preserve">). В необходимых </w:t>
      </w:r>
      <w:r w:rsidRPr="004C5A20">
        <w:rPr>
          <w:rFonts w:eastAsia="Times New Roman"/>
          <w:spacing w:val="11"/>
          <w:lang w:eastAsia="ru-RU"/>
        </w:rPr>
        <w:t xml:space="preserve">случаях производился заказ услуги зала официальных делегаций аэропорта </w:t>
      </w:r>
      <w:r w:rsidRPr="004C5A20">
        <w:rPr>
          <w:rFonts w:eastAsia="Times New Roman"/>
          <w:lang w:eastAsia="ru-RU"/>
        </w:rPr>
        <w:t xml:space="preserve">г. Иркутска (всего за 3 квартал 2017 года заказ зала осуществлялся 11 раз на общую сумму </w:t>
      </w:r>
      <w:r>
        <w:rPr>
          <w:rFonts w:eastAsia="Times New Roman"/>
          <w:lang w:eastAsia="ru-RU"/>
        </w:rPr>
        <w:br/>
      </w:r>
      <w:r w:rsidRPr="004C5A20">
        <w:rPr>
          <w:rFonts w:eastAsia="Times New Roman"/>
          <w:lang w:eastAsia="ru-RU"/>
        </w:rPr>
        <w:t>31 500 рублей)</w:t>
      </w:r>
      <w:r w:rsidRPr="004C5A20">
        <w:rPr>
          <w:rFonts w:eastAsia="Times New Roman"/>
          <w:spacing w:val="-4"/>
          <w:lang w:eastAsia="ru-RU"/>
        </w:rPr>
        <w:t>.</w:t>
      </w:r>
    </w:p>
    <w:p w:rsidR="004C5A20" w:rsidRPr="004C5A20" w:rsidRDefault="004C5A20" w:rsidP="0080440B">
      <w:pPr>
        <w:widowControl w:val="0"/>
        <w:ind w:firstLine="708"/>
        <w:rPr>
          <w:rFonts w:eastAsia="Times New Roman"/>
          <w:lang w:eastAsia="ru-RU"/>
        </w:rPr>
      </w:pPr>
      <w:r w:rsidRPr="004C5A20">
        <w:rPr>
          <w:rFonts w:eastAsia="Times New Roman"/>
          <w:spacing w:val="-1"/>
          <w:lang w:eastAsia="ru-RU"/>
        </w:rPr>
        <w:t>В течение отчетного периода депутаты и с</w:t>
      </w:r>
      <w:r w:rsidR="00F6134C">
        <w:rPr>
          <w:rFonts w:eastAsia="Times New Roman"/>
          <w:spacing w:val="-1"/>
          <w:lang w:eastAsia="ru-RU"/>
        </w:rPr>
        <w:t xml:space="preserve">лужащие </w:t>
      </w:r>
      <w:r w:rsidRPr="004C5A20">
        <w:rPr>
          <w:rFonts w:eastAsia="Times New Roman"/>
          <w:spacing w:val="-1"/>
          <w:lang w:eastAsia="ru-RU"/>
        </w:rPr>
        <w:t xml:space="preserve">аппарата </w:t>
      </w:r>
      <w:r w:rsidRPr="004C5A20">
        <w:rPr>
          <w:rFonts w:eastAsia="Times New Roman"/>
          <w:color w:val="000000"/>
          <w:spacing w:val="-1"/>
          <w:lang w:eastAsia="ru-RU"/>
        </w:rPr>
        <w:t xml:space="preserve">Законодательного Собрания Иркутской области бесперебойно </w:t>
      </w:r>
      <w:r w:rsidRPr="004C5A20">
        <w:rPr>
          <w:rFonts w:eastAsia="Times New Roman"/>
          <w:spacing w:val="-1"/>
          <w:lang w:eastAsia="ru-RU"/>
        </w:rPr>
        <w:t>обеспечивались необходимыми</w:t>
      </w:r>
      <w:r w:rsidR="000A140F">
        <w:rPr>
          <w:rFonts w:eastAsia="Times New Roman"/>
          <w:spacing w:val="-1"/>
          <w:lang w:eastAsia="ru-RU"/>
        </w:rPr>
        <w:t xml:space="preserve"> </w:t>
      </w:r>
      <w:r w:rsidRPr="004C5A20">
        <w:rPr>
          <w:rFonts w:eastAsia="Times New Roman"/>
          <w:spacing w:val="-1"/>
          <w:lang w:eastAsia="ru-RU"/>
        </w:rPr>
        <w:t xml:space="preserve">канцелярскими </w:t>
      </w:r>
      <w:r w:rsidRPr="004C5A20">
        <w:rPr>
          <w:rFonts w:eastAsia="Times New Roman"/>
          <w:spacing w:val="1"/>
          <w:lang w:eastAsia="ru-RU"/>
        </w:rPr>
        <w:t>товарами.</w:t>
      </w:r>
    </w:p>
    <w:p w:rsidR="004C5A20" w:rsidRDefault="004C5A20" w:rsidP="0080440B">
      <w:pPr>
        <w:widowControl w:val="0"/>
        <w:shd w:val="clear" w:color="auto" w:fill="FFFFFF"/>
        <w:ind w:left="5" w:right="10" w:firstLine="701"/>
        <w:rPr>
          <w:rFonts w:eastAsia="Times New Roman"/>
          <w:color w:val="000000"/>
          <w:spacing w:val="-1"/>
          <w:lang w:eastAsia="ru-RU"/>
        </w:rPr>
      </w:pPr>
      <w:r w:rsidRPr="004C5A20">
        <w:rPr>
          <w:rFonts w:eastAsia="Times New Roman"/>
          <w:spacing w:val="1"/>
          <w:lang w:eastAsia="ru-RU"/>
        </w:rPr>
        <w:t>В течение третьего квартала 2017 года на регулярной основе проводилось автотранспортное обеспечение деятельности депутатов и с</w:t>
      </w:r>
      <w:r w:rsidR="00F6134C">
        <w:rPr>
          <w:rFonts w:eastAsia="Times New Roman"/>
          <w:spacing w:val="1"/>
          <w:lang w:eastAsia="ru-RU"/>
        </w:rPr>
        <w:t xml:space="preserve">лужащих </w:t>
      </w:r>
      <w:r w:rsidRPr="004C5A20">
        <w:rPr>
          <w:rFonts w:eastAsia="Times New Roman"/>
          <w:spacing w:val="1"/>
          <w:lang w:eastAsia="ru-RU"/>
        </w:rPr>
        <w:t xml:space="preserve"> аппарата Законодательного Собрания</w:t>
      </w:r>
      <w:r w:rsidRPr="004C5A20">
        <w:rPr>
          <w:rFonts w:eastAsia="Times New Roman"/>
          <w:lang w:eastAsia="ru-RU"/>
        </w:rPr>
        <w:t xml:space="preserve"> </w:t>
      </w:r>
      <w:r w:rsidRPr="004C5A20">
        <w:rPr>
          <w:rFonts w:eastAsia="Times New Roman"/>
          <w:spacing w:val="1"/>
          <w:lang w:eastAsia="ru-RU"/>
        </w:rPr>
        <w:t xml:space="preserve">Иркутской области, как плановое, так и на основании поступивших заявок </w:t>
      </w:r>
      <w:r w:rsidRPr="004C5A20">
        <w:rPr>
          <w:rFonts w:eastAsia="Times New Roman"/>
          <w:lang w:eastAsia="ru-RU"/>
        </w:rPr>
        <w:t>(в среднем по 3 заявки в день).</w:t>
      </w:r>
      <w:r w:rsidRPr="004C5A20">
        <w:rPr>
          <w:rFonts w:eastAsia="Times New Roman"/>
          <w:spacing w:val="-1"/>
          <w:lang w:eastAsia="ru-RU"/>
        </w:rPr>
        <w:t xml:space="preserve"> </w:t>
      </w:r>
      <w:r w:rsidRPr="004C5A20">
        <w:rPr>
          <w:rFonts w:eastAsia="Times New Roman"/>
          <w:color w:val="000000"/>
          <w:spacing w:val="1"/>
          <w:lang w:eastAsia="ru-RU"/>
        </w:rPr>
        <w:t xml:space="preserve">Осуществлялась текущая работа по подготовке проектов писем </w:t>
      </w:r>
      <w:r w:rsidRPr="004C5A20">
        <w:rPr>
          <w:rFonts w:eastAsia="Times New Roman"/>
          <w:color w:val="000000"/>
          <w:lang w:eastAsia="ru-RU"/>
        </w:rPr>
        <w:t xml:space="preserve">о выделении и целевом </w:t>
      </w:r>
      <w:r w:rsidRPr="004C5A20">
        <w:rPr>
          <w:rFonts w:eastAsia="Times New Roman"/>
          <w:color w:val="000000"/>
          <w:spacing w:val="1"/>
          <w:lang w:eastAsia="ru-RU"/>
        </w:rPr>
        <w:t>использовании служебного автотранспорта с</w:t>
      </w:r>
      <w:r w:rsidR="00F6134C">
        <w:rPr>
          <w:rFonts w:eastAsia="Times New Roman"/>
          <w:color w:val="000000"/>
          <w:spacing w:val="1"/>
          <w:lang w:eastAsia="ru-RU"/>
        </w:rPr>
        <w:t xml:space="preserve">лужащими </w:t>
      </w:r>
      <w:r w:rsidRPr="004C5A20">
        <w:rPr>
          <w:rFonts w:eastAsia="Times New Roman"/>
          <w:color w:val="000000"/>
          <w:spacing w:val="1"/>
          <w:lang w:eastAsia="ru-RU"/>
        </w:rPr>
        <w:t>аппарата и депутатами (действующими на постоянной основе) Законодательного Собрания Иркут</w:t>
      </w:r>
      <w:r w:rsidRPr="004C5A20">
        <w:rPr>
          <w:rFonts w:eastAsia="Times New Roman"/>
          <w:color w:val="000000"/>
          <w:lang w:eastAsia="ru-RU"/>
        </w:rPr>
        <w:t>ской области</w:t>
      </w:r>
      <w:r w:rsidRPr="004C5A20">
        <w:rPr>
          <w:rFonts w:eastAsia="Times New Roman"/>
          <w:color w:val="000000"/>
          <w:spacing w:val="-1"/>
          <w:lang w:eastAsia="ru-RU"/>
        </w:rPr>
        <w:t>.</w:t>
      </w:r>
    </w:p>
    <w:p w:rsidR="001C5FD9" w:rsidRPr="001C5FD9" w:rsidRDefault="001C5FD9" w:rsidP="0080440B">
      <w:pPr>
        <w:widowControl w:val="0"/>
        <w:shd w:val="clear" w:color="auto" w:fill="FFFFFF"/>
        <w:ind w:left="5" w:right="10" w:firstLine="701"/>
        <w:jc w:val="right"/>
        <w:rPr>
          <w:rFonts w:eastAsia="Times New Roman"/>
          <w:i/>
          <w:color w:val="000000"/>
          <w:spacing w:val="-1"/>
          <w:lang w:eastAsia="ru-RU"/>
        </w:rPr>
      </w:pPr>
      <w:r>
        <w:rPr>
          <w:rFonts w:eastAsia="Times New Roman"/>
          <w:i/>
          <w:color w:val="000000"/>
          <w:spacing w:val="-1"/>
          <w:lang w:eastAsia="ru-RU"/>
        </w:rPr>
        <w:t>Приложение 5</w:t>
      </w:r>
    </w:p>
    <w:p w:rsidR="001C5FD9" w:rsidRDefault="001C5FD9" w:rsidP="0080440B">
      <w:pPr>
        <w:widowControl w:val="0"/>
        <w:shd w:val="clear" w:color="auto" w:fill="FFFFFF"/>
        <w:ind w:left="5" w:right="10" w:firstLine="701"/>
        <w:rPr>
          <w:rFonts w:eastAsia="Times New Roman"/>
          <w:color w:val="000000"/>
          <w:spacing w:val="-1"/>
          <w:lang w:eastAsia="ru-RU"/>
        </w:rPr>
      </w:pPr>
    </w:p>
    <w:p w:rsidR="001C5FD9" w:rsidRDefault="001C5FD9" w:rsidP="0080440B">
      <w:pPr>
        <w:jc w:val="center"/>
      </w:pPr>
      <w:r w:rsidRPr="001C5FD9">
        <w:rPr>
          <w:b/>
        </w:rPr>
        <w:t>Информация об участии Законодательного Собрания Иркутской области в судебных заседаниях</w:t>
      </w:r>
    </w:p>
    <w:p w:rsidR="001C5FD9" w:rsidRDefault="001C5FD9" w:rsidP="0080440B">
      <w:pPr>
        <w:ind w:firstLine="709"/>
        <w:rPr>
          <w:rFonts w:eastAsiaTheme="minorHAnsi"/>
        </w:rPr>
      </w:pPr>
      <w:r>
        <w:rPr>
          <w:rFonts w:eastAsiaTheme="minorHAnsi"/>
        </w:rPr>
        <w:lastRenderedPageBreak/>
        <w:t>За отчетный период</w:t>
      </w:r>
      <w:r w:rsidR="0080440B">
        <w:rPr>
          <w:rFonts w:eastAsiaTheme="minorHAnsi"/>
        </w:rPr>
        <w:t xml:space="preserve"> </w:t>
      </w:r>
      <w:r>
        <w:rPr>
          <w:rFonts w:eastAsiaTheme="minorHAnsi"/>
        </w:rPr>
        <w:t>с</w:t>
      </w:r>
      <w:r w:rsidR="00F6134C">
        <w:rPr>
          <w:rFonts w:eastAsiaTheme="minorHAnsi"/>
        </w:rPr>
        <w:t xml:space="preserve">лужащими </w:t>
      </w:r>
      <w:r>
        <w:rPr>
          <w:rFonts w:eastAsiaTheme="minorHAnsi"/>
        </w:rPr>
        <w:t>правового управления обеспечена подготовка необходимых документов:</w:t>
      </w:r>
    </w:p>
    <w:p w:rsidR="001C5FD9" w:rsidRDefault="001C5FD9" w:rsidP="0080440B">
      <w:pPr>
        <w:ind w:firstLine="709"/>
        <w:rPr>
          <w:rFonts w:eastAsiaTheme="minorHAnsi"/>
        </w:rPr>
      </w:pPr>
      <w:r>
        <w:rPr>
          <w:rFonts w:eastAsiaTheme="minorHAnsi"/>
        </w:rPr>
        <w:t>1) в Иркутский областной суд в связи с исковым заявлением административного истца Кажаевой</w:t>
      </w:r>
      <w:r w:rsidR="0080440B">
        <w:rPr>
          <w:rFonts w:eastAsiaTheme="minorHAnsi"/>
        </w:rPr>
        <w:t xml:space="preserve"> </w:t>
      </w:r>
      <w:r>
        <w:rPr>
          <w:rFonts w:eastAsiaTheme="minorHAnsi"/>
        </w:rPr>
        <w:t>Светланы Борисовны</w:t>
      </w:r>
      <w:r w:rsidR="0080440B">
        <w:rPr>
          <w:rFonts w:eastAsiaTheme="minorHAnsi"/>
        </w:rPr>
        <w:t xml:space="preserve"> </w:t>
      </w:r>
      <w:r>
        <w:rPr>
          <w:rFonts w:eastAsiaTheme="minorHAnsi"/>
        </w:rPr>
        <w:t>об оспаривании нормативного правового акта</w:t>
      </w:r>
      <w:r w:rsidR="0080440B">
        <w:rPr>
          <w:rFonts w:eastAsiaTheme="minorHAnsi"/>
        </w:rPr>
        <w:t xml:space="preserve"> </w:t>
      </w:r>
      <w:r>
        <w:rPr>
          <w:rFonts w:eastAsiaTheme="minorHAnsi"/>
        </w:rPr>
        <w:t xml:space="preserve">в части Закона Иркутской области </w:t>
      </w:r>
      <w:r>
        <w:rPr>
          <w:rFonts w:eastAsiaTheme="minorHAnsi"/>
        </w:rPr>
        <w:br/>
        <w:t>от 10 декабря 2014 года № 149-ОЗ «О преобразовании</w:t>
      </w:r>
      <w:r w:rsidR="0080440B">
        <w:rPr>
          <w:rFonts w:eastAsiaTheme="minorHAnsi"/>
        </w:rPr>
        <w:t xml:space="preserve"> </w:t>
      </w:r>
      <w:r>
        <w:rPr>
          <w:rFonts w:eastAsiaTheme="minorHAnsi"/>
        </w:rPr>
        <w:t>муниципальных образований</w:t>
      </w:r>
      <w:r w:rsidR="0080440B">
        <w:rPr>
          <w:rFonts w:eastAsiaTheme="minorHAnsi"/>
        </w:rPr>
        <w:t xml:space="preserve"> </w:t>
      </w:r>
      <w:r>
        <w:rPr>
          <w:rFonts w:eastAsiaTheme="minorHAnsi"/>
        </w:rPr>
        <w:t>Ангарского района Иркутской области». Сотрудники правового управления приняли участие в судебных заседаниях по указанному делу;</w:t>
      </w:r>
    </w:p>
    <w:p w:rsidR="001C5FD9" w:rsidRDefault="001C5FD9" w:rsidP="0080440B">
      <w:pPr>
        <w:ind w:firstLine="709"/>
        <w:rPr>
          <w:rFonts w:eastAsiaTheme="minorHAnsi"/>
        </w:rPr>
      </w:pPr>
      <w:r>
        <w:rPr>
          <w:rFonts w:eastAsiaTheme="minorHAnsi"/>
        </w:rPr>
        <w:t xml:space="preserve">2) в Иркутский областной суд в связи с исковым заявлением административного истца Янкович Елены Викторовны о признании недействующими отдельных положений статьи 17 Закона Иркутской области от 15 октября 2007 года № 88-оз «Об отдельных вопросах муниципальной службы в Иркутской области». Сотрудники правового управления приняли участие в судебных заседаниях по указанному делу; </w:t>
      </w:r>
    </w:p>
    <w:p w:rsidR="001C5FD9" w:rsidRDefault="001C5FD9" w:rsidP="0080440B">
      <w:pPr>
        <w:ind w:firstLine="709"/>
        <w:rPr>
          <w:rFonts w:eastAsiaTheme="minorHAnsi"/>
        </w:rPr>
      </w:pPr>
      <w:r>
        <w:rPr>
          <w:rFonts w:eastAsiaTheme="minorHAnsi"/>
        </w:rPr>
        <w:t>3)</w:t>
      </w:r>
      <w:r w:rsidR="0080440B">
        <w:rPr>
          <w:rFonts w:eastAsiaTheme="minorHAnsi"/>
        </w:rPr>
        <w:t xml:space="preserve"> </w:t>
      </w:r>
      <w:r>
        <w:rPr>
          <w:rFonts w:eastAsiaTheme="minorHAnsi"/>
        </w:rPr>
        <w:t xml:space="preserve">в Иркутский областной суд в связи с требованием Иркутского областного отделения Политической партии «Коммунистическая партия Российской Федерации» о признании незаконным Постановления Законодательного Собрания Иркутской области от 14 июня 2017 года </w:t>
      </w:r>
      <w:r>
        <w:rPr>
          <w:rFonts w:eastAsiaTheme="minorHAnsi"/>
        </w:rPr>
        <w:br/>
        <w:t>№ 51/8-ЗС «О соответствии вопроса, предлагаемого инициативной группой – Бюро Комитета Иркутского областного отделения Политической партии «Коммунистическая партия Российской Федерации» для вынесения на референдум Иркутской области, требованиям статьи 7 Закона Иркутской области от 26 октября 2005 года № 66-оз «О референдуме Иркутской области»; о признании незаконным бездействия Законодательного Собрания Иркутской области, выразившегося в непринятии решения по вопросу о признании предлагаемого инициативной группой для вынесения на референдум вопроса; об обязании Законодательного Собрания проверить соответствие предлагаемого на референдуме вопроса путем принятия соответствующего постановления, предлагаемого инициативной группой. Сотрудники правового управления приняли участие в судебных заседаниях по указанному делу.</w:t>
      </w:r>
    </w:p>
    <w:p w:rsidR="001C5FD9" w:rsidRDefault="001C5FD9" w:rsidP="0080440B">
      <w:pPr>
        <w:rPr>
          <w:rFonts w:eastAsiaTheme="minorHAnsi"/>
        </w:rPr>
      </w:pPr>
      <w:r>
        <w:rPr>
          <w:rFonts w:eastAsiaTheme="minorHAnsi"/>
        </w:rPr>
        <w:t xml:space="preserve"> </w:t>
      </w:r>
      <w:r>
        <w:rPr>
          <w:rFonts w:eastAsiaTheme="minorHAnsi"/>
        </w:rPr>
        <w:tab/>
        <w:t>По результатам рассмотрения дела судом исковые требования Иркутского областного отделения Политической партии «Коммунистическая партия Российской Федерации» отклонены.</w:t>
      </w:r>
    </w:p>
    <w:p w:rsidR="0080440B" w:rsidRDefault="0080440B" w:rsidP="0080440B">
      <w:pPr>
        <w:ind w:firstLine="708"/>
        <w:jc w:val="right"/>
        <w:rPr>
          <w:i/>
        </w:rPr>
      </w:pPr>
      <w:r>
        <w:rPr>
          <w:i/>
        </w:rPr>
        <w:br w:type="page"/>
      </w:r>
    </w:p>
    <w:p w:rsidR="009B17B4" w:rsidRPr="006B0489" w:rsidRDefault="009B17B4" w:rsidP="0080440B">
      <w:pPr>
        <w:jc w:val="right"/>
        <w:rPr>
          <w:i/>
        </w:rPr>
      </w:pPr>
      <w:r w:rsidRPr="006B0489">
        <w:rPr>
          <w:i/>
        </w:rPr>
        <w:lastRenderedPageBreak/>
        <w:t>Приложение 6</w:t>
      </w:r>
    </w:p>
    <w:p w:rsidR="009B17B4" w:rsidRPr="006B0489" w:rsidRDefault="009B17B4" w:rsidP="0080440B">
      <w:pPr>
        <w:pStyle w:val="2"/>
      </w:pPr>
      <w:bookmarkStart w:id="54" w:name="_Toc456007668"/>
      <w:bookmarkStart w:id="55" w:name="_Toc496111054"/>
      <w:r w:rsidRPr="006B0489">
        <w:t xml:space="preserve">Информация о законодательных инициативах, рассмотренных </w:t>
      </w:r>
      <w:r w:rsidRPr="006B0489">
        <w:br/>
        <w:t xml:space="preserve">на сессиях Законодательного Собрания Иркутской области </w:t>
      </w:r>
      <w:r w:rsidRPr="006B0489">
        <w:br/>
        <w:t xml:space="preserve">в </w:t>
      </w:r>
      <w:r>
        <w:t>3</w:t>
      </w:r>
      <w:r w:rsidRPr="006B0489">
        <w:t>-м квартале 201</w:t>
      </w:r>
      <w:r w:rsidR="003D5669">
        <w:t>7</w:t>
      </w:r>
      <w:r w:rsidRPr="006B0489">
        <w:t xml:space="preserve"> года </w:t>
      </w:r>
      <w:r w:rsidRPr="006B0489">
        <w:br/>
        <w:t>(по субъектам, обладающим правом законодательной инициативы)</w:t>
      </w:r>
      <w:bookmarkEnd w:id="54"/>
      <w:bookmarkEnd w:id="55"/>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969"/>
      </w:tblGrid>
      <w:tr w:rsidR="000A140F" w:rsidRPr="006E2E75" w:rsidTr="001E61B1">
        <w:tc>
          <w:tcPr>
            <w:tcW w:w="2903" w:type="pct"/>
            <w:shd w:val="clear" w:color="auto" w:fill="auto"/>
          </w:tcPr>
          <w:p w:rsidR="000A140F" w:rsidRPr="000A140F" w:rsidRDefault="000A140F" w:rsidP="0080440B">
            <w:pPr>
              <w:ind w:firstLine="0"/>
              <w:jc w:val="center"/>
              <w:rPr>
                <w:sz w:val="24"/>
                <w:szCs w:val="24"/>
              </w:rPr>
            </w:pPr>
            <w:r w:rsidRPr="000A140F">
              <w:rPr>
                <w:sz w:val="24"/>
                <w:szCs w:val="24"/>
              </w:rPr>
              <w:t>Субъект законодательной инициативы</w:t>
            </w:r>
          </w:p>
        </w:tc>
        <w:tc>
          <w:tcPr>
            <w:tcW w:w="2097" w:type="pct"/>
            <w:shd w:val="clear" w:color="auto" w:fill="auto"/>
          </w:tcPr>
          <w:p w:rsidR="000A140F" w:rsidRPr="000A140F" w:rsidRDefault="000A140F" w:rsidP="0080440B">
            <w:pPr>
              <w:ind w:firstLine="0"/>
              <w:jc w:val="center"/>
              <w:rPr>
                <w:sz w:val="24"/>
                <w:szCs w:val="24"/>
              </w:rPr>
            </w:pPr>
            <w:r w:rsidRPr="000A140F">
              <w:rPr>
                <w:sz w:val="24"/>
                <w:szCs w:val="24"/>
              </w:rPr>
              <w:t>Законодательные инициативы</w:t>
            </w:r>
          </w:p>
        </w:tc>
      </w:tr>
      <w:tr w:rsidR="000A140F" w:rsidRPr="006E2E75" w:rsidTr="001E61B1">
        <w:tc>
          <w:tcPr>
            <w:tcW w:w="2903" w:type="pct"/>
            <w:shd w:val="clear" w:color="auto" w:fill="auto"/>
          </w:tcPr>
          <w:p w:rsidR="000A140F" w:rsidRPr="000A140F" w:rsidRDefault="000A140F" w:rsidP="0080440B">
            <w:pPr>
              <w:ind w:firstLine="0"/>
              <w:rPr>
                <w:sz w:val="24"/>
                <w:szCs w:val="24"/>
              </w:rPr>
            </w:pPr>
            <w:r w:rsidRPr="000A140F">
              <w:rPr>
                <w:sz w:val="24"/>
                <w:szCs w:val="24"/>
              </w:rPr>
              <w:t>Депутаты Законодательного Собрания</w:t>
            </w:r>
          </w:p>
          <w:p w:rsidR="000A140F" w:rsidRPr="000A140F" w:rsidRDefault="000A140F" w:rsidP="0080440B">
            <w:pPr>
              <w:ind w:firstLine="0"/>
              <w:rPr>
                <w:sz w:val="24"/>
                <w:szCs w:val="24"/>
              </w:rPr>
            </w:pPr>
          </w:p>
        </w:tc>
        <w:tc>
          <w:tcPr>
            <w:tcW w:w="2097" w:type="pct"/>
            <w:shd w:val="clear" w:color="auto" w:fill="auto"/>
          </w:tcPr>
          <w:p w:rsidR="000A140F" w:rsidRPr="000A140F" w:rsidRDefault="000A140F" w:rsidP="0080440B">
            <w:pPr>
              <w:ind w:firstLine="0"/>
              <w:rPr>
                <w:sz w:val="24"/>
                <w:szCs w:val="24"/>
              </w:rPr>
            </w:pPr>
            <w:r w:rsidRPr="000A140F">
              <w:rPr>
                <w:b/>
                <w:sz w:val="24"/>
                <w:szCs w:val="24"/>
              </w:rPr>
              <w:t>35</w:t>
            </w:r>
            <w:r>
              <w:rPr>
                <w:b/>
                <w:sz w:val="24"/>
                <w:szCs w:val="24"/>
              </w:rPr>
              <w:t xml:space="preserve"> </w:t>
            </w:r>
            <w:r w:rsidRPr="000A140F">
              <w:rPr>
                <w:sz w:val="24"/>
                <w:szCs w:val="24"/>
              </w:rPr>
              <w:br/>
              <w:t>Из них:</w:t>
            </w:r>
          </w:p>
          <w:p w:rsidR="000A140F" w:rsidRPr="000A140F" w:rsidRDefault="000A140F" w:rsidP="0080440B">
            <w:pPr>
              <w:ind w:firstLine="0"/>
              <w:rPr>
                <w:sz w:val="24"/>
                <w:szCs w:val="24"/>
              </w:rPr>
            </w:pPr>
            <w:r w:rsidRPr="000A140F">
              <w:rPr>
                <w:sz w:val="24"/>
                <w:szCs w:val="24"/>
              </w:rPr>
              <w:t>11 законопроектов (6 не рассматривались на сессии)</w:t>
            </w:r>
          </w:p>
          <w:p w:rsidR="000A140F" w:rsidRPr="000A140F" w:rsidRDefault="000A140F" w:rsidP="0080440B">
            <w:pPr>
              <w:ind w:firstLine="0"/>
              <w:rPr>
                <w:sz w:val="24"/>
                <w:szCs w:val="24"/>
              </w:rPr>
            </w:pPr>
            <w:r w:rsidRPr="000A140F">
              <w:rPr>
                <w:sz w:val="24"/>
                <w:szCs w:val="24"/>
              </w:rPr>
              <w:t>24 поправки</w:t>
            </w:r>
          </w:p>
        </w:tc>
      </w:tr>
      <w:tr w:rsidR="000A140F" w:rsidRPr="006E2E75" w:rsidTr="001E61B1">
        <w:tc>
          <w:tcPr>
            <w:tcW w:w="2903" w:type="pct"/>
            <w:shd w:val="clear" w:color="auto" w:fill="auto"/>
          </w:tcPr>
          <w:p w:rsidR="000A140F" w:rsidRPr="000A140F" w:rsidRDefault="000A140F" w:rsidP="0080440B">
            <w:pPr>
              <w:ind w:firstLine="0"/>
              <w:rPr>
                <w:sz w:val="24"/>
                <w:szCs w:val="24"/>
              </w:rPr>
            </w:pPr>
            <w:r w:rsidRPr="000A140F">
              <w:rPr>
                <w:sz w:val="24"/>
                <w:szCs w:val="24"/>
              </w:rPr>
              <w:t>Губернатор</w:t>
            </w:r>
          </w:p>
        </w:tc>
        <w:tc>
          <w:tcPr>
            <w:tcW w:w="2097" w:type="pct"/>
            <w:shd w:val="clear" w:color="auto" w:fill="auto"/>
          </w:tcPr>
          <w:p w:rsidR="000A140F" w:rsidRPr="000A140F" w:rsidRDefault="000A140F" w:rsidP="0080440B">
            <w:pPr>
              <w:ind w:firstLine="0"/>
              <w:rPr>
                <w:b/>
                <w:sz w:val="24"/>
                <w:szCs w:val="24"/>
              </w:rPr>
            </w:pPr>
            <w:r w:rsidRPr="000A140F">
              <w:rPr>
                <w:b/>
                <w:sz w:val="24"/>
                <w:szCs w:val="24"/>
              </w:rPr>
              <w:t>11</w:t>
            </w:r>
          </w:p>
          <w:p w:rsidR="000A140F" w:rsidRPr="000A140F" w:rsidRDefault="000A140F" w:rsidP="0080440B">
            <w:pPr>
              <w:ind w:firstLine="0"/>
              <w:rPr>
                <w:sz w:val="24"/>
                <w:szCs w:val="24"/>
              </w:rPr>
            </w:pPr>
            <w:r w:rsidRPr="000A140F">
              <w:rPr>
                <w:sz w:val="24"/>
                <w:szCs w:val="24"/>
              </w:rPr>
              <w:t>Из них:</w:t>
            </w:r>
          </w:p>
          <w:p w:rsidR="000A140F" w:rsidRPr="000A140F" w:rsidRDefault="000A140F" w:rsidP="0080440B">
            <w:pPr>
              <w:ind w:firstLine="0"/>
              <w:rPr>
                <w:sz w:val="24"/>
                <w:szCs w:val="24"/>
              </w:rPr>
            </w:pPr>
            <w:r w:rsidRPr="000A140F">
              <w:rPr>
                <w:sz w:val="24"/>
                <w:szCs w:val="24"/>
              </w:rPr>
              <w:t>9 законопроектов</w:t>
            </w:r>
          </w:p>
          <w:p w:rsidR="000A140F" w:rsidRPr="000A140F" w:rsidRDefault="000A140F" w:rsidP="0080440B">
            <w:pPr>
              <w:ind w:firstLine="0"/>
              <w:rPr>
                <w:sz w:val="24"/>
                <w:szCs w:val="24"/>
              </w:rPr>
            </w:pPr>
            <w:r w:rsidRPr="000A140F">
              <w:rPr>
                <w:sz w:val="24"/>
                <w:szCs w:val="24"/>
              </w:rPr>
              <w:t xml:space="preserve">2 поправки </w:t>
            </w:r>
          </w:p>
        </w:tc>
      </w:tr>
      <w:tr w:rsidR="000A140F" w:rsidRPr="006E2E75" w:rsidTr="001E61B1">
        <w:tc>
          <w:tcPr>
            <w:tcW w:w="2903" w:type="pct"/>
            <w:shd w:val="clear" w:color="auto" w:fill="auto"/>
          </w:tcPr>
          <w:p w:rsidR="000A140F" w:rsidRPr="000A140F" w:rsidRDefault="000A140F" w:rsidP="0080440B">
            <w:pPr>
              <w:ind w:firstLine="0"/>
              <w:rPr>
                <w:sz w:val="24"/>
                <w:szCs w:val="24"/>
              </w:rPr>
            </w:pPr>
            <w:r w:rsidRPr="000A140F">
              <w:rPr>
                <w:sz w:val="24"/>
                <w:szCs w:val="24"/>
              </w:rPr>
              <w:t>Уполномоченный по правам человека</w:t>
            </w:r>
          </w:p>
        </w:tc>
        <w:tc>
          <w:tcPr>
            <w:tcW w:w="2097" w:type="pct"/>
            <w:shd w:val="clear" w:color="auto" w:fill="auto"/>
          </w:tcPr>
          <w:p w:rsidR="000A140F" w:rsidRPr="000A140F" w:rsidRDefault="000A140F" w:rsidP="0080440B">
            <w:pPr>
              <w:ind w:firstLine="0"/>
              <w:rPr>
                <w:sz w:val="24"/>
                <w:szCs w:val="24"/>
              </w:rPr>
            </w:pPr>
            <w:r w:rsidRPr="000A140F">
              <w:rPr>
                <w:b/>
                <w:sz w:val="24"/>
                <w:szCs w:val="24"/>
              </w:rPr>
              <w:t>4</w:t>
            </w:r>
            <w:r w:rsidRPr="000A140F">
              <w:rPr>
                <w:sz w:val="24"/>
                <w:szCs w:val="24"/>
              </w:rPr>
              <w:t xml:space="preserve"> поправки</w:t>
            </w:r>
          </w:p>
        </w:tc>
      </w:tr>
      <w:tr w:rsidR="000A140F" w:rsidRPr="006E2E75" w:rsidTr="001E61B1">
        <w:tc>
          <w:tcPr>
            <w:tcW w:w="2903" w:type="pct"/>
            <w:shd w:val="clear" w:color="auto" w:fill="auto"/>
          </w:tcPr>
          <w:p w:rsidR="000A140F" w:rsidRPr="000A140F" w:rsidRDefault="000A140F" w:rsidP="0080440B">
            <w:pPr>
              <w:ind w:firstLine="0"/>
              <w:rPr>
                <w:sz w:val="24"/>
                <w:szCs w:val="24"/>
              </w:rPr>
            </w:pPr>
            <w:r w:rsidRPr="000A140F">
              <w:rPr>
                <w:sz w:val="24"/>
                <w:szCs w:val="24"/>
              </w:rPr>
              <w:t>прокурор Иркутской области</w:t>
            </w:r>
          </w:p>
        </w:tc>
        <w:tc>
          <w:tcPr>
            <w:tcW w:w="2097" w:type="pct"/>
            <w:shd w:val="clear" w:color="auto" w:fill="auto"/>
          </w:tcPr>
          <w:p w:rsidR="000A140F" w:rsidRPr="000A140F" w:rsidRDefault="000A140F" w:rsidP="0080440B">
            <w:pPr>
              <w:ind w:firstLine="0"/>
              <w:rPr>
                <w:sz w:val="24"/>
                <w:szCs w:val="24"/>
              </w:rPr>
            </w:pPr>
            <w:r w:rsidRPr="000A140F">
              <w:rPr>
                <w:b/>
                <w:sz w:val="24"/>
                <w:szCs w:val="24"/>
              </w:rPr>
              <w:t>3</w:t>
            </w:r>
            <w:r w:rsidRPr="000A140F">
              <w:rPr>
                <w:sz w:val="24"/>
                <w:szCs w:val="24"/>
              </w:rPr>
              <w:t xml:space="preserve"> законопроекта</w:t>
            </w:r>
          </w:p>
        </w:tc>
      </w:tr>
      <w:tr w:rsidR="000A140F" w:rsidRPr="006E2E75" w:rsidTr="001E61B1">
        <w:tc>
          <w:tcPr>
            <w:tcW w:w="2903" w:type="pct"/>
            <w:shd w:val="clear" w:color="auto" w:fill="auto"/>
          </w:tcPr>
          <w:p w:rsidR="000A140F" w:rsidRPr="000A140F" w:rsidRDefault="000A140F" w:rsidP="0080440B">
            <w:pPr>
              <w:ind w:firstLine="0"/>
              <w:jc w:val="right"/>
              <w:rPr>
                <w:sz w:val="24"/>
                <w:szCs w:val="24"/>
              </w:rPr>
            </w:pPr>
            <w:r w:rsidRPr="000A140F">
              <w:rPr>
                <w:sz w:val="24"/>
                <w:szCs w:val="24"/>
              </w:rPr>
              <w:t>ИТОГО:</w:t>
            </w:r>
          </w:p>
        </w:tc>
        <w:tc>
          <w:tcPr>
            <w:tcW w:w="2097" w:type="pct"/>
            <w:shd w:val="clear" w:color="auto" w:fill="auto"/>
          </w:tcPr>
          <w:p w:rsidR="000A140F" w:rsidRPr="000A140F" w:rsidRDefault="000A140F" w:rsidP="0080440B">
            <w:pPr>
              <w:ind w:firstLine="0"/>
              <w:rPr>
                <w:b/>
                <w:sz w:val="24"/>
                <w:szCs w:val="24"/>
              </w:rPr>
            </w:pPr>
            <w:r w:rsidRPr="000A140F">
              <w:rPr>
                <w:b/>
                <w:sz w:val="24"/>
                <w:szCs w:val="24"/>
              </w:rPr>
              <w:t>43</w:t>
            </w:r>
          </w:p>
        </w:tc>
      </w:tr>
    </w:tbl>
    <w:p w:rsidR="009B17B4" w:rsidRPr="000A140F" w:rsidRDefault="009B17B4" w:rsidP="0080440B">
      <w:pPr>
        <w:rPr>
          <w:b/>
          <w:sz w:val="4"/>
          <w:szCs w:val="4"/>
        </w:rPr>
      </w:pPr>
    </w:p>
    <w:p w:rsidR="009B17B4" w:rsidRDefault="009B17B4" w:rsidP="0080440B">
      <w:r>
        <w:rPr>
          <w:b/>
        </w:rPr>
        <w:t>Информация о законодательных инициативах депутатов Законодательного Собрания Иркутской области, поступивших и рассмотренных в 3-м квартале 201</w:t>
      </w:r>
      <w:r w:rsidR="001B47DF">
        <w:rPr>
          <w:b/>
        </w:rPr>
        <w:t>7</w:t>
      </w:r>
      <w:r>
        <w:rPr>
          <w:b/>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7140"/>
        <w:gridCol w:w="1859"/>
      </w:tblGrid>
      <w:tr w:rsidR="000A140F" w:rsidRPr="000A140F" w:rsidTr="000A140F">
        <w:trPr>
          <w:cantSplit/>
          <w:tblHeader/>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spacing w:after="200"/>
              <w:ind w:left="360"/>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rsidR="000A140F" w:rsidRPr="000A140F" w:rsidRDefault="000A140F" w:rsidP="0080440B">
            <w:pPr>
              <w:ind w:hanging="9"/>
              <w:rPr>
                <w:sz w:val="24"/>
                <w:szCs w:val="24"/>
              </w:rPr>
            </w:pPr>
            <w:r w:rsidRPr="000A140F">
              <w:rPr>
                <w:b/>
                <w:sz w:val="24"/>
                <w:szCs w:val="24"/>
              </w:rPr>
              <w:t>Название вопроса</w:t>
            </w:r>
          </w:p>
        </w:tc>
        <w:tc>
          <w:tcPr>
            <w:tcW w:w="971" w:type="pct"/>
            <w:tcBorders>
              <w:top w:val="single" w:sz="4" w:space="0" w:color="auto"/>
              <w:left w:val="single" w:sz="4" w:space="0" w:color="auto"/>
              <w:bottom w:val="single" w:sz="4" w:space="0" w:color="auto"/>
              <w:right w:val="single" w:sz="4" w:space="0" w:color="auto"/>
            </w:tcBorders>
            <w:vAlign w:val="center"/>
          </w:tcPr>
          <w:p w:rsidR="000A140F" w:rsidRPr="000A140F" w:rsidRDefault="000A140F" w:rsidP="0080440B">
            <w:pPr>
              <w:ind w:hanging="9"/>
              <w:jc w:val="center"/>
              <w:rPr>
                <w:sz w:val="24"/>
                <w:szCs w:val="24"/>
              </w:rPr>
            </w:pPr>
            <w:r w:rsidRPr="000A140F">
              <w:rPr>
                <w:b/>
                <w:sz w:val="24"/>
                <w:szCs w:val="24"/>
              </w:rPr>
              <w:t>Ход рассмотрения</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80440B">
            <w:pPr>
              <w:ind w:hanging="9"/>
              <w:rPr>
                <w:sz w:val="24"/>
                <w:szCs w:val="24"/>
              </w:rPr>
            </w:pPr>
            <w:r w:rsidRPr="000A140F">
              <w:rPr>
                <w:sz w:val="24"/>
                <w:szCs w:val="24"/>
              </w:rPr>
              <w:t xml:space="preserve">Проект закона Иркутской области «О внесении изменений в отдельные законы Иркутской области» (законодательная инициатива депутатов Законодательного Собрания Иркутской области: </w:t>
            </w:r>
            <w:r w:rsidR="001B47DF">
              <w:rPr>
                <w:sz w:val="24"/>
                <w:szCs w:val="24"/>
              </w:rPr>
              <w:br/>
            </w:r>
            <w:r w:rsidRPr="000A140F">
              <w:rPr>
                <w:sz w:val="24"/>
                <w:szCs w:val="24"/>
              </w:rPr>
              <w:t>С.Ф. Брилки, А.Н. Лабыгина, К.Р. Алдарова, Н.И. Дикусаровой, И.А. Синцовой, А.В. Лобкова, Д.М. Ершова, Р.Ф. Габова, О.Н. Носенко)</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b/>
                <w:sz w:val="24"/>
                <w:szCs w:val="24"/>
              </w:rPr>
              <w:t>Окончательно</w:t>
            </w:r>
            <w:r w:rsidRPr="000A140F">
              <w:rPr>
                <w:sz w:val="24"/>
                <w:szCs w:val="24"/>
              </w:rPr>
              <w:t>, 53</w:t>
            </w:r>
            <w:r w:rsidR="00223498">
              <w:rPr>
                <w:sz w:val="24"/>
                <w:szCs w:val="24"/>
              </w:rPr>
              <w:t>-я</w:t>
            </w:r>
            <w:r w:rsidRPr="000A140F">
              <w:rPr>
                <w:sz w:val="24"/>
                <w:szCs w:val="24"/>
              </w:rPr>
              <w:t xml:space="preserve"> сессия 25.09.2017</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1B47DF">
            <w:pPr>
              <w:ind w:hanging="9"/>
              <w:rPr>
                <w:sz w:val="24"/>
                <w:szCs w:val="24"/>
              </w:rPr>
            </w:pPr>
            <w:r w:rsidRPr="000A140F">
              <w:rPr>
                <w:sz w:val="24"/>
                <w:szCs w:val="24"/>
              </w:rPr>
              <w:t>Проект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 (законодательная инициатива депутат</w:t>
            </w:r>
            <w:r w:rsidR="001B47DF">
              <w:rPr>
                <w:sz w:val="24"/>
                <w:szCs w:val="24"/>
              </w:rPr>
              <w:t>ов</w:t>
            </w:r>
            <w:r w:rsidRPr="000A140F">
              <w:rPr>
                <w:sz w:val="24"/>
                <w:szCs w:val="24"/>
              </w:rPr>
              <w:t xml:space="preserve"> Законодательного Собрания Иркутской области А.Н. Лабыгина, А.В. Козюры, А.В. Лобкова, В.А. Новожилова, И.В. Милостных)</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b/>
                <w:sz w:val="24"/>
                <w:szCs w:val="24"/>
              </w:rPr>
              <w:t>Окончательно</w:t>
            </w:r>
            <w:r w:rsidRPr="000A140F">
              <w:rPr>
                <w:sz w:val="24"/>
                <w:szCs w:val="24"/>
              </w:rPr>
              <w:t>, 53</w:t>
            </w:r>
            <w:r w:rsidR="00223498">
              <w:rPr>
                <w:sz w:val="24"/>
                <w:szCs w:val="24"/>
              </w:rPr>
              <w:t>-я</w:t>
            </w:r>
            <w:r w:rsidRPr="000A140F">
              <w:rPr>
                <w:sz w:val="24"/>
                <w:szCs w:val="24"/>
              </w:rPr>
              <w:t xml:space="preserve"> сессия 25.09.2017</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80440B">
            <w:pPr>
              <w:ind w:hanging="9"/>
              <w:rPr>
                <w:sz w:val="24"/>
                <w:szCs w:val="24"/>
              </w:rPr>
            </w:pPr>
            <w:r w:rsidRPr="000A140F">
              <w:rPr>
                <w:sz w:val="24"/>
                <w:szCs w:val="24"/>
              </w:rPr>
              <w:t>Проект закона Иркутской области «О внесении изменений в Закон Иркутской области «Об отдельных вопросах здравоохранения в Иркутской области» (законодательная инициатива депутатов Законодательного Собрания Иркутской области А.Н. Лабыгина, А.В. Козюры, А.В. Лобкова, И.В. Милостных, В.А. Новожилов</w:t>
            </w:r>
            <w:r w:rsidR="001B47DF">
              <w:rPr>
                <w:sz w:val="24"/>
                <w:szCs w:val="24"/>
              </w:rPr>
              <w:t>а</w:t>
            </w:r>
            <w:r w:rsidRPr="000A140F">
              <w:rPr>
                <w:sz w:val="24"/>
                <w:szCs w:val="24"/>
              </w:rPr>
              <w:t>)</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b/>
                <w:sz w:val="24"/>
                <w:szCs w:val="24"/>
              </w:rPr>
              <w:t>Во втором чтении,</w:t>
            </w:r>
            <w:r w:rsidRPr="000A140F">
              <w:rPr>
                <w:sz w:val="24"/>
                <w:szCs w:val="24"/>
              </w:rPr>
              <w:t xml:space="preserve"> 53</w:t>
            </w:r>
            <w:r w:rsidR="00223498">
              <w:rPr>
                <w:sz w:val="24"/>
                <w:szCs w:val="24"/>
              </w:rPr>
              <w:t>-я</w:t>
            </w:r>
            <w:r w:rsidRPr="000A140F">
              <w:rPr>
                <w:sz w:val="24"/>
                <w:szCs w:val="24"/>
              </w:rPr>
              <w:t xml:space="preserve"> сессия 25.09.2017</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80440B">
            <w:pPr>
              <w:ind w:hanging="9"/>
              <w:rPr>
                <w:sz w:val="24"/>
                <w:szCs w:val="24"/>
              </w:rPr>
            </w:pPr>
            <w:r w:rsidRPr="000A140F">
              <w:rPr>
                <w:sz w:val="24"/>
                <w:szCs w:val="24"/>
              </w:rPr>
              <w:t>Проект закона Иркутской области о поправках к Уставу Иркутской области (законодательная инициатива депутатов Законодательного Собрания Иркутской области С.Ф. Брилки, Г.Н. Нестеровича, Д.М. Ершова, Н.И. Дикусаровой, А.В. Козюры, А.Ю. Лобанова, Р.Ф. Габова, А.Н. Лабыгина, И.А. Синцовой, А.В. Лобкова, О.Н. Носенко, К.Р. Алдарова, С.Ю. Магдалинова, В.А. Новожилова, В.В. Буханова, А.А. Балабанова)</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b/>
                <w:sz w:val="24"/>
                <w:szCs w:val="24"/>
              </w:rPr>
              <w:t>Во втором чтении,</w:t>
            </w:r>
            <w:r w:rsidRPr="000A140F">
              <w:rPr>
                <w:sz w:val="24"/>
                <w:szCs w:val="24"/>
              </w:rPr>
              <w:t xml:space="preserve"> 53</w:t>
            </w:r>
            <w:r w:rsidR="00223498">
              <w:rPr>
                <w:sz w:val="24"/>
                <w:szCs w:val="24"/>
              </w:rPr>
              <w:t>-я</w:t>
            </w:r>
            <w:r w:rsidRPr="000A140F">
              <w:rPr>
                <w:sz w:val="24"/>
                <w:szCs w:val="24"/>
              </w:rPr>
              <w:t xml:space="preserve"> сессия 25.09.2017</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80440B">
            <w:pPr>
              <w:ind w:hanging="9"/>
              <w:rPr>
                <w:sz w:val="24"/>
                <w:szCs w:val="24"/>
              </w:rPr>
            </w:pPr>
            <w:r w:rsidRPr="000A140F">
              <w:rPr>
                <w:sz w:val="24"/>
                <w:szCs w:val="24"/>
              </w:rPr>
              <w:t xml:space="preserve">Проект закона Иркутской области «О внесении изменений в </w:t>
            </w:r>
            <w:r w:rsidR="001B47DF">
              <w:rPr>
                <w:sz w:val="24"/>
                <w:szCs w:val="24"/>
              </w:rPr>
              <w:br/>
            </w:r>
            <w:r w:rsidRPr="000A140F">
              <w:rPr>
                <w:sz w:val="24"/>
                <w:szCs w:val="24"/>
              </w:rPr>
              <w:t>часть 2 статьи 24 Закона Иркутской области «О статусе депутата Законодательного Собрания Иркутской области» (законодательная инициатива депутатов Законодательного Собрания Иркутской области С.Ф. Брилки, Б.Г. Алексеева, А.А. Дубаса, А.Ю. Лобанова, А.В. Козюры, Н.И. Дикусаровой, А.Н. Лабыгина)</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b/>
                <w:sz w:val="24"/>
                <w:szCs w:val="24"/>
              </w:rPr>
              <w:t>В первом чтении</w:t>
            </w:r>
            <w:r w:rsidRPr="000A140F">
              <w:rPr>
                <w:sz w:val="24"/>
                <w:szCs w:val="24"/>
              </w:rPr>
              <w:t>, 53</w:t>
            </w:r>
            <w:r w:rsidR="00223498">
              <w:rPr>
                <w:sz w:val="24"/>
                <w:szCs w:val="24"/>
              </w:rPr>
              <w:t>-я</w:t>
            </w:r>
            <w:r w:rsidRPr="000A140F">
              <w:rPr>
                <w:sz w:val="24"/>
                <w:szCs w:val="24"/>
              </w:rPr>
              <w:t xml:space="preserve"> сессия 25.09.2017</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1B47DF">
            <w:pPr>
              <w:ind w:hanging="9"/>
              <w:rPr>
                <w:sz w:val="24"/>
                <w:szCs w:val="24"/>
              </w:rPr>
            </w:pPr>
            <w:r w:rsidRPr="000A140F">
              <w:rPr>
                <w:sz w:val="24"/>
                <w:szCs w:val="24"/>
                <w:lang w:eastAsia="zh-CN"/>
              </w:rPr>
              <w:t>Проект закона Иркутской области «О наделени</w:t>
            </w:r>
            <w:r w:rsidR="001B47DF">
              <w:rPr>
                <w:sz w:val="24"/>
                <w:szCs w:val="24"/>
                <w:lang w:eastAsia="zh-CN"/>
              </w:rPr>
              <w:t>и</w:t>
            </w:r>
            <w:r w:rsidRPr="000A140F">
              <w:rPr>
                <w:sz w:val="24"/>
                <w:szCs w:val="24"/>
                <w:lang w:eastAsia="zh-CN"/>
              </w:rPr>
              <w:t xml:space="preserve"> органов местного самоуправления отдельными областными государственными полномочиями по обеспечению питанием обучающихся с ограниченными возможностями здоровья» (законодательная инициатива депутата Законодательного Собрания Иркутской области А.А. Дубаса)</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sz w:val="24"/>
                <w:szCs w:val="24"/>
              </w:rPr>
              <w:t>На сессии не рассматривался</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80440B">
            <w:pPr>
              <w:ind w:hanging="9"/>
              <w:rPr>
                <w:sz w:val="24"/>
                <w:szCs w:val="24"/>
              </w:rPr>
            </w:pPr>
            <w:r w:rsidRPr="000A140F">
              <w:rPr>
                <w:sz w:val="24"/>
                <w:szCs w:val="24"/>
              </w:rPr>
              <w:t>Проект закона Иркутской области «О внесении изменения в статью 2 Закона Иркутской области «О налоге на имущество организаций» (законодательная инициатива депутатов Законодательного Собрания Иркутской области С.Ф. Брилки, Н.И. Дикусаровой)</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sz w:val="24"/>
                <w:szCs w:val="24"/>
              </w:rPr>
              <w:t>На сессии не рассматривался</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80440B">
            <w:pPr>
              <w:ind w:hanging="9"/>
              <w:rPr>
                <w:sz w:val="24"/>
                <w:szCs w:val="24"/>
              </w:rPr>
            </w:pPr>
            <w:r w:rsidRPr="000A140F">
              <w:rPr>
                <w:sz w:val="24"/>
                <w:szCs w:val="24"/>
              </w:rPr>
              <w:t xml:space="preserve">Проект закона Иркутской области «О внесении изменения в </w:t>
            </w:r>
            <w:r w:rsidR="001B47DF">
              <w:rPr>
                <w:sz w:val="24"/>
                <w:szCs w:val="24"/>
              </w:rPr>
              <w:br/>
            </w:r>
            <w:r w:rsidRPr="000A140F">
              <w:rPr>
                <w:sz w:val="24"/>
                <w:szCs w:val="24"/>
              </w:rPr>
              <w:t>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 (законодательная инициатива депутатов Законодательного Собрания Иркутской области С.Ф. Брилки, Н.И. Дикусаровой, А.А. Дубаса)</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sz w:val="24"/>
                <w:szCs w:val="24"/>
              </w:rPr>
              <w:t>На сессии не рассматривался</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80440B">
            <w:pPr>
              <w:ind w:hanging="9"/>
              <w:rPr>
                <w:sz w:val="24"/>
                <w:szCs w:val="24"/>
              </w:rPr>
            </w:pPr>
            <w:r w:rsidRPr="000A140F">
              <w:rPr>
                <w:sz w:val="24"/>
                <w:szCs w:val="24"/>
              </w:rPr>
              <w:t>Проект закона Иркутской области «О внесении изменения в статью 2 Закона Иркутской области «О порядке создания и осуществления деятельности комиссии по делам несовершеннолетних и защите их прав в Иркутской области» (законодательная инициатива депутатов Законодательного Собрания Иркутской области А.Н. Лабыгина, А.В. Козюры, А.В. Лобков</w:t>
            </w:r>
            <w:r w:rsidR="001B47DF">
              <w:rPr>
                <w:sz w:val="24"/>
                <w:szCs w:val="24"/>
              </w:rPr>
              <w:t>а</w:t>
            </w:r>
            <w:r w:rsidRPr="000A140F">
              <w:rPr>
                <w:sz w:val="24"/>
                <w:szCs w:val="24"/>
              </w:rPr>
              <w:t>, В.А. Новожилов</w:t>
            </w:r>
            <w:r w:rsidR="001B47DF">
              <w:rPr>
                <w:sz w:val="24"/>
                <w:szCs w:val="24"/>
              </w:rPr>
              <w:t>а</w:t>
            </w:r>
            <w:r w:rsidRPr="000A140F">
              <w:rPr>
                <w:sz w:val="24"/>
                <w:szCs w:val="24"/>
              </w:rPr>
              <w:t>)</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sz w:val="24"/>
                <w:szCs w:val="24"/>
              </w:rPr>
              <w:t>На сессии не рассматривался</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80440B">
            <w:pPr>
              <w:ind w:hanging="9"/>
              <w:rPr>
                <w:bCs/>
                <w:sz w:val="24"/>
                <w:szCs w:val="24"/>
                <w:lang w:eastAsia="zh-CN"/>
              </w:rPr>
            </w:pPr>
            <w:r w:rsidRPr="000A140F">
              <w:rPr>
                <w:sz w:val="24"/>
                <w:szCs w:val="24"/>
              </w:rPr>
              <w:t>Проект закона Иркутской области «О внесении изменений в статью 3 Закона Иркутской области «О бесплатном предоставлении земельных участков в собственность граждан» (законодательная инициатива депутатов Законодательного Собрания Иркутской области К.Р. Алдарова, В.В. Буханова)</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sz w:val="24"/>
                <w:szCs w:val="24"/>
              </w:rPr>
              <w:t>На сессии не рассматривался</w:t>
            </w:r>
          </w:p>
        </w:tc>
      </w:tr>
      <w:tr w:rsidR="000A140F" w:rsidRPr="000A140F" w:rsidTr="001E61B1">
        <w:trPr>
          <w:cantSplit/>
        </w:trPr>
        <w:tc>
          <w:tcPr>
            <w:tcW w:w="299"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numPr>
                <w:ilvl w:val="0"/>
                <w:numId w:val="4"/>
              </w:numPr>
              <w:autoSpaceDE/>
              <w:autoSpaceDN/>
              <w:adjustRightInd/>
              <w:spacing w:after="200"/>
              <w:jc w:val="center"/>
              <w:rPr>
                <w:sz w:val="24"/>
                <w:szCs w:val="24"/>
              </w:rPr>
            </w:pPr>
          </w:p>
        </w:tc>
        <w:tc>
          <w:tcPr>
            <w:tcW w:w="3730" w:type="pct"/>
            <w:tcBorders>
              <w:top w:val="single" w:sz="4" w:space="0" w:color="auto"/>
              <w:left w:val="single" w:sz="4" w:space="0" w:color="auto"/>
              <w:bottom w:val="single" w:sz="4" w:space="0" w:color="auto"/>
              <w:right w:val="single" w:sz="4" w:space="0" w:color="auto"/>
            </w:tcBorders>
            <w:shd w:val="clear" w:color="auto" w:fill="auto"/>
          </w:tcPr>
          <w:p w:rsidR="000A140F" w:rsidRPr="000A140F" w:rsidRDefault="000A140F" w:rsidP="0080440B">
            <w:pPr>
              <w:ind w:hanging="9"/>
              <w:rPr>
                <w:rFonts w:ascii="TimesNewRomanPS-BoldMT" w:hAnsi="TimesNewRomanPS-BoldMT" w:cs="TimesNewRomanPS-BoldMT"/>
                <w:bCs/>
                <w:sz w:val="24"/>
                <w:szCs w:val="24"/>
                <w:lang w:eastAsia="zh-CN"/>
              </w:rPr>
            </w:pPr>
            <w:r w:rsidRPr="000A140F">
              <w:rPr>
                <w:sz w:val="24"/>
                <w:szCs w:val="24"/>
              </w:rPr>
              <w:t>Проект закона Иркутской области «О внесении изменений в Закон Иркутской области «О бесплатном предоставлении земельных участков в собственность граждан» (законодательная инициатива депутата Законодательного Собрания Иркутской области А.А. Дубаса)</w:t>
            </w:r>
          </w:p>
        </w:tc>
        <w:tc>
          <w:tcPr>
            <w:tcW w:w="971" w:type="pct"/>
            <w:tcBorders>
              <w:top w:val="single" w:sz="4" w:space="0" w:color="auto"/>
              <w:left w:val="single" w:sz="4" w:space="0" w:color="auto"/>
              <w:bottom w:val="single" w:sz="4" w:space="0" w:color="auto"/>
              <w:right w:val="single" w:sz="4" w:space="0" w:color="auto"/>
            </w:tcBorders>
          </w:tcPr>
          <w:p w:rsidR="000A140F" w:rsidRPr="000A140F" w:rsidRDefault="000A140F" w:rsidP="0080440B">
            <w:pPr>
              <w:ind w:hanging="9"/>
              <w:rPr>
                <w:sz w:val="24"/>
                <w:szCs w:val="24"/>
              </w:rPr>
            </w:pPr>
            <w:r w:rsidRPr="000A140F">
              <w:rPr>
                <w:sz w:val="24"/>
                <w:szCs w:val="24"/>
              </w:rPr>
              <w:t>На сессии не рассматривался</w:t>
            </w:r>
          </w:p>
        </w:tc>
      </w:tr>
    </w:tbl>
    <w:p w:rsidR="000A140F" w:rsidRPr="000A140F" w:rsidRDefault="000A140F" w:rsidP="0080440B">
      <w:pPr>
        <w:rPr>
          <w:sz w:val="4"/>
          <w:szCs w:val="4"/>
        </w:rPr>
      </w:pPr>
    </w:p>
    <w:p w:rsidR="000A140F" w:rsidRPr="006D20AA" w:rsidRDefault="000A140F" w:rsidP="0080440B">
      <w:pPr>
        <w:rPr>
          <w:b/>
        </w:rPr>
      </w:pPr>
      <w:r w:rsidRPr="006D20AA">
        <w:rPr>
          <w:b/>
        </w:rPr>
        <w:t xml:space="preserve">В </w:t>
      </w:r>
      <w:r>
        <w:rPr>
          <w:b/>
        </w:rPr>
        <w:t>третьем</w:t>
      </w:r>
      <w:r w:rsidRPr="006D20AA">
        <w:rPr>
          <w:b/>
        </w:rPr>
        <w:t xml:space="preserve"> квартале 201</w:t>
      </w:r>
      <w:r>
        <w:rPr>
          <w:b/>
        </w:rPr>
        <w:t>7</w:t>
      </w:r>
      <w:r w:rsidRPr="006D20AA">
        <w:rPr>
          <w:b/>
        </w:rPr>
        <w:t xml:space="preserve"> года </w:t>
      </w:r>
      <w:r>
        <w:rPr>
          <w:b/>
        </w:rPr>
        <w:t>в</w:t>
      </w:r>
      <w:r w:rsidRPr="006D20AA">
        <w:rPr>
          <w:b/>
        </w:rPr>
        <w:t xml:space="preserve"> Законодательно</w:t>
      </w:r>
      <w:r>
        <w:rPr>
          <w:b/>
        </w:rPr>
        <w:t>е</w:t>
      </w:r>
      <w:r w:rsidRPr="006D20AA">
        <w:rPr>
          <w:b/>
        </w:rPr>
        <w:t xml:space="preserve"> Собрани</w:t>
      </w:r>
      <w:r>
        <w:rPr>
          <w:b/>
        </w:rPr>
        <w:t>е</w:t>
      </w:r>
      <w:r w:rsidRPr="006D20AA">
        <w:rPr>
          <w:b/>
        </w:rPr>
        <w:t xml:space="preserve"> Иркутской области </w:t>
      </w:r>
      <w:r>
        <w:rPr>
          <w:b/>
        </w:rPr>
        <w:t xml:space="preserve">депутатами Законодательного Собрания Иркутской области </w:t>
      </w:r>
      <w:r w:rsidRPr="006D20AA">
        <w:rPr>
          <w:b/>
        </w:rPr>
        <w:t xml:space="preserve">внесено </w:t>
      </w:r>
      <w:r>
        <w:rPr>
          <w:b/>
        </w:rPr>
        <w:t>11</w:t>
      </w:r>
      <w:r w:rsidRPr="006D20AA">
        <w:rPr>
          <w:b/>
        </w:rPr>
        <w:t xml:space="preserve"> законодательных инициатив</w:t>
      </w:r>
      <w:r>
        <w:rPr>
          <w:b/>
        </w:rPr>
        <w:t xml:space="preserve"> (законопроектов). Из них: 2 – приняты окончательно, 2 – приняты во втором чтении, 1 – принят в первом чтении, 6 – не </w:t>
      </w:r>
      <w:r w:rsidRPr="006D20AA">
        <w:rPr>
          <w:b/>
        </w:rPr>
        <w:t>рассмотрен</w:t>
      </w:r>
      <w:r>
        <w:rPr>
          <w:b/>
        </w:rPr>
        <w:t>ы.</w:t>
      </w:r>
    </w:p>
    <w:p w:rsidR="009B17B4" w:rsidRPr="006D20AA" w:rsidRDefault="009B17B4" w:rsidP="0080440B">
      <w:pPr>
        <w:rPr>
          <w:b/>
        </w:rPr>
      </w:pPr>
    </w:p>
    <w:p w:rsidR="009B17B4" w:rsidRDefault="009B17B4" w:rsidP="0080440B">
      <w:pPr>
        <w:jc w:val="right"/>
        <w:rPr>
          <w:i/>
        </w:rPr>
        <w:sectPr w:rsidR="009B17B4" w:rsidSect="009B17B4">
          <w:pgSz w:w="11906" w:h="16838"/>
          <w:pgMar w:top="1134" w:right="850" w:bottom="1134" w:left="1701" w:header="708" w:footer="708" w:gutter="0"/>
          <w:cols w:space="708"/>
          <w:docGrid w:linePitch="381"/>
        </w:sectPr>
      </w:pPr>
    </w:p>
    <w:p w:rsidR="00C31B21" w:rsidRPr="006B0489" w:rsidRDefault="00C31B21" w:rsidP="0080440B">
      <w:pPr>
        <w:jc w:val="right"/>
        <w:rPr>
          <w:i/>
        </w:rPr>
      </w:pPr>
      <w:r w:rsidRPr="006B0489">
        <w:rPr>
          <w:i/>
        </w:rPr>
        <w:lastRenderedPageBreak/>
        <w:t>Приложение 8</w:t>
      </w:r>
    </w:p>
    <w:p w:rsidR="00A64ED0" w:rsidRPr="00A64ED0" w:rsidRDefault="00A64ED0" w:rsidP="0080440B">
      <w:pPr>
        <w:autoSpaceDE/>
        <w:autoSpaceDN/>
        <w:adjustRightInd/>
        <w:ind w:firstLine="0"/>
        <w:jc w:val="center"/>
        <w:rPr>
          <w:rFonts w:eastAsia="Times New Roman"/>
          <w:b/>
          <w:lang w:eastAsia="ru-RU"/>
        </w:rPr>
      </w:pPr>
      <w:r w:rsidRPr="00A64ED0">
        <w:rPr>
          <w:rFonts w:eastAsia="Times New Roman"/>
          <w:b/>
          <w:lang w:eastAsia="ru-RU"/>
        </w:rPr>
        <w:t>Исполнение плана законопроектных работ Иркутской области за 3</w:t>
      </w:r>
      <w:r w:rsidR="0023654B">
        <w:rPr>
          <w:rFonts w:eastAsia="Times New Roman"/>
          <w:b/>
          <w:lang w:eastAsia="ru-RU"/>
        </w:rPr>
        <w:t>-й</w:t>
      </w:r>
      <w:r w:rsidRPr="00A64ED0">
        <w:rPr>
          <w:rFonts w:eastAsia="Times New Roman"/>
          <w:b/>
          <w:lang w:eastAsia="ru-RU"/>
        </w:rPr>
        <w:t xml:space="preserve"> квартал 2017 года </w:t>
      </w:r>
    </w:p>
    <w:p w:rsidR="00A64ED0" w:rsidRPr="00A64ED0" w:rsidRDefault="00A64ED0" w:rsidP="0080440B">
      <w:pPr>
        <w:autoSpaceDE/>
        <w:autoSpaceDN/>
        <w:adjustRightInd/>
        <w:ind w:firstLine="0"/>
        <w:jc w:val="left"/>
        <w:rPr>
          <w:rFonts w:eastAsia="Times New Roman"/>
          <w:sz w:val="24"/>
          <w:szCs w:val="24"/>
          <w:lang w:eastAsia="ru-RU"/>
        </w:rPr>
      </w:pPr>
    </w:p>
    <w:tbl>
      <w:tblPr>
        <w:tblStyle w:val="a3"/>
        <w:tblW w:w="5000" w:type="pct"/>
        <w:tblLayout w:type="fixed"/>
        <w:tblLook w:val="01E0" w:firstRow="1" w:lastRow="1" w:firstColumn="1" w:lastColumn="1" w:noHBand="0" w:noVBand="0"/>
      </w:tblPr>
      <w:tblGrid>
        <w:gridCol w:w="5210"/>
        <w:gridCol w:w="1807"/>
        <w:gridCol w:w="1813"/>
        <w:gridCol w:w="2499"/>
        <w:gridCol w:w="1801"/>
        <w:gridCol w:w="1656"/>
      </w:tblGrid>
      <w:tr w:rsidR="00A64ED0" w:rsidRPr="007F525D" w:rsidTr="007F525D">
        <w:tc>
          <w:tcPr>
            <w:tcW w:w="1762"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Название законопроекта (предложенный предмет регулирования законопроекта)</w:t>
            </w:r>
          </w:p>
        </w:tc>
        <w:tc>
          <w:tcPr>
            <w:tcW w:w="611"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Субъект права законодательной инициативы</w:t>
            </w:r>
          </w:p>
        </w:tc>
        <w:tc>
          <w:tcPr>
            <w:tcW w:w="613"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Срок внесения</w:t>
            </w:r>
          </w:p>
        </w:tc>
        <w:tc>
          <w:tcPr>
            <w:tcW w:w="845"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Ответственный постоянный комитет (постоянная комиссия) Законодательного Собрания</w:t>
            </w:r>
          </w:p>
        </w:tc>
        <w:tc>
          <w:tcPr>
            <w:tcW w:w="609"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Исполнение</w:t>
            </w:r>
          </w:p>
          <w:p w:rsidR="00A64ED0" w:rsidRPr="007F525D" w:rsidRDefault="00A64ED0" w:rsidP="0080440B">
            <w:pPr>
              <w:autoSpaceDE/>
              <w:autoSpaceDN/>
              <w:adjustRightInd/>
              <w:ind w:firstLine="0"/>
              <w:jc w:val="center"/>
              <w:rPr>
                <w:rFonts w:eastAsia="Times New Roman"/>
                <w:sz w:val="24"/>
                <w:szCs w:val="24"/>
                <w:lang w:eastAsia="ru-RU"/>
              </w:rPr>
            </w:pPr>
          </w:p>
        </w:tc>
        <w:tc>
          <w:tcPr>
            <w:tcW w:w="560"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 xml:space="preserve">Примечание </w:t>
            </w:r>
          </w:p>
        </w:tc>
      </w:tr>
      <w:tr w:rsidR="00A64ED0" w:rsidRPr="007F525D" w:rsidTr="007F525D">
        <w:tc>
          <w:tcPr>
            <w:tcW w:w="1762"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1</w:t>
            </w:r>
          </w:p>
        </w:tc>
        <w:tc>
          <w:tcPr>
            <w:tcW w:w="611"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2</w:t>
            </w:r>
          </w:p>
        </w:tc>
        <w:tc>
          <w:tcPr>
            <w:tcW w:w="613"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3</w:t>
            </w:r>
          </w:p>
        </w:tc>
        <w:tc>
          <w:tcPr>
            <w:tcW w:w="845"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4</w:t>
            </w:r>
          </w:p>
        </w:tc>
        <w:tc>
          <w:tcPr>
            <w:tcW w:w="609"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5</w:t>
            </w:r>
          </w:p>
        </w:tc>
        <w:tc>
          <w:tcPr>
            <w:tcW w:w="560"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6</w:t>
            </w:r>
          </w:p>
        </w:tc>
      </w:tr>
      <w:tr w:rsidR="00A64ED0" w:rsidRPr="007F525D" w:rsidTr="007F525D">
        <w:tc>
          <w:tcPr>
            <w:tcW w:w="5000" w:type="pct"/>
            <w:gridSpan w:val="6"/>
          </w:tcPr>
          <w:p w:rsidR="00A64ED0" w:rsidRPr="007F525D" w:rsidRDefault="00A64ED0" w:rsidP="0080440B">
            <w:pPr>
              <w:numPr>
                <w:ilvl w:val="0"/>
                <w:numId w:val="12"/>
              </w:numPr>
              <w:autoSpaceDE/>
              <w:autoSpaceDN/>
              <w:adjustRightInd/>
              <w:contextualSpacing/>
              <w:jc w:val="center"/>
              <w:rPr>
                <w:rFonts w:eastAsia="Times New Roman"/>
                <w:sz w:val="24"/>
                <w:szCs w:val="24"/>
                <w:lang w:eastAsia="ru-RU"/>
              </w:rPr>
            </w:pPr>
            <w:r w:rsidRPr="007F525D">
              <w:rPr>
                <w:rFonts w:eastAsia="Times New Roman"/>
                <w:sz w:val="24"/>
                <w:szCs w:val="24"/>
                <w:lang w:eastAsia="ru-RU"/>
              </w:rPr>
              <w:t>Законодательство в сфере экономики и собственности</w:t>
            </w:r>
          </w:p>
        </w:tc>
      </w:tr>
      <w:tr w:rsidR="00A64ED0" w:rsidRPr="007F525D" w:rsidTr="007F525D">
        <w:tc>
          <w:tcPr>
            <w:tcW w:w="1762" w:type="pct"/>
          </w:tcPr>
          <w:p w:rsidR="00A64ED0" w:rsidRPr="007F525D" w:rsidRDefault="00A64ED0" w:rsidP="0080440B">
            <w:pPr>
              <w:autoSpaceDE/>
              <w:autoSpaceDN/>
              <w:adjustRightInd/>
              <w:ind w:firstLine="0"/>
              <w:jc w:val="left"/>
              <w:rPr>
                <w:rFonts w:eastAsia="Times New Roman"/>
                <w:sz w:val="24"/>
                <w:szCs w:val="24"/>
                <w:lang w:eastAsia="ru-RU"/>
              </w:rPr>
            </w:pPr>
            <w:r w:rsidRPr="007F525D">
              <w:rPr>
                <w:rFonts w:eastAsia="Times New Roman"/>
                <w:sz w:val="24"/>
                <w:szCs w:val="24"/>
                <w:lang w:eastAsia="ru-RU"/>
              </w:rPr>
              <w:t>2.2.</w:t>
            </w:r>
            <w:r w:rsidR="000A140F" w:rsidRPr="007F525D">
              <w:rPr>
                <w:rFonts w:eastAsia="Times New Roman"/>
                <w:sz w:val="24"/>
                <w:szCs w:val="24"/>
                <w:lang w:eastAsia="ru-RU"/>
              </w:rPr>
              <w:t xml:space="preserve"> </w:t>
            </w:r>
            <w:r w:rsidRPr="007F525D">
              <w:rPr>
                <w:rFonts w:eastAsia="Times New Roman"/>
                <w:sz w:val="24"/>
                <w:szCs w:val="24"/>
                <w:lang w:eastAsia="ru-RU"/>
              </w:rPr>
              <w:t>Об утверждении прогнозного плана (программы) приватизации областного государственного имущества на 2018 год и Основных направлений приватизации областного государственного имущества на 2019 – 2020 годы</w:t>
            </w:r>
          </w:p>
        </w:tc>
        <w:tc>
          <w:tcPr>
            <w:tcW w:w="611" w:type="pct"/>
          </w:tcPr>
          <w:p w:rsidR="00A64ED0" w:rsidRPr="007F525D" w:rsidRDefault="00A64ED0" w:rsidP="0080440B">
            <w:pPr>
              <w:autoSpaceDE/>
              <w:autoSpaceDN/>
              <w:adjustRightInd/>
              <w:ind w:firstLine="0"/>
              <w:jc w:val="left"/>
              <w:rPr>
                <w:rFonts w:eastAsia="Times New Roman"/>
                <w:sz w:val="24"/>
                <w:szCs w:val="24"/>
                <w:lang w:eastAsia="ru-RU"/>
              </w:rPr>
            </w:pPr>
            <w:r w:rsidRPr="007F525D">
              <w:rPr>
                <w:rFonts w:eastAsia="Times New Roman"/>
                <w:sz w:val="24"/>
                <w:szCs w:val="24"/>
                <w:lang w:eastAsia="ru-RU"/>
              </w:rPr>
              <w:t>Губернатор Иркутской области</w:t>
            </w:r>
          </w:p>
        </w:tc>
        <w:tc>
          <w:tcPr>
            <w:tcW w:w="613"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3 квартал</w:t>
            </w:r>
          </w:p>
        </w:tc>
        <w:tc>
          <w:tcPr>
            <w:tcW w:w="845" w:type="pct"/>
          </w:tcPr>
          <w:p w:rsidR="00A64ED0" w:rsidRPr="007F525D" w:rsidRDefault="00A64ED0" w:rsidP="0080440B">
            <w:pPr>
              <w:autoSpaceDE/>
              <w:autoSpaceDN/>
              <w:adjustRightInd/>
              <w:ind w:firstLine="0"/>
              <w:jc w:val="left"/>
              <w:rPr>
                <w:rFonts w:eastAsia="Times New Roman"/>
                <w:sz w:val="24"/>
                <w:szCs w:val="24"/>
                <w:lang w:eastAsia="ru-RU"/>
              </w:rPr>
            </w:pPr>
            <w:r w:rsidRPr="007F525D">
              <w:rPr>
                <w:rFonts w:eastAsia="Times New Roman"/>
                <w:sz w:val="24"/>
                <w:szCs w:val="24"/>
                <w:lang w:eastAsia="ru-RU"/>
              </w:rPr>
              <w:t>Комитет по собственности и экономической политике</w:t>
            </w:r>
          </w:p>
        </w:tc>
        <w:tc>
          <w:tcPr>
            <w:tcW w:w="609"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Внесен</w:t>
            </w:r>
          </w:p>
        </w:tc>
        <w:tc>
          <w:tcPr>
            <w:tcW w:w="560"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ПЗ-227 от 31.08.2017</w:t>
            </w:r>
          </w:p>
        </w:tc>
      </w:tr>
      <w:tr w:rsidR="00A64ED0" w:rsidRPr="007F525D" w:rsidTr="007F525D">
        <w:tc>
          <w:tcPr>
            <w:tcW w:w="5000" w:type="pct"/>
            <w:gridSpan w:val="6"/>
          </w:tcPr>
          <w:p w:rsidR="00A64ED0" w:rsidRPr="007F525D" w:rsidRDefault="00A64ED0" w:rsidP="0080440B">
            <w:pPr>
              <w:numPr>
                <w:ilvl w:val="0"/>
                <w:numId w:val="12"/>
              </w:numPr>
              <w:autoSpaceDE/>
              <w:autoSpaceDN/>
              <w:adjustRightInd/>
              <w:contextualSpacing/>
              <w:jc w:val="center"/>
              <w:rPr>
                <w:rFonts w:eastAsia="Times New Roman"/>
                <w:sz w:val="24"/>
                <w:szCs w:val="24"/>
                <w:lang w:eastAsia="ru-RU"/>
              </w:rPr>
            </w:pPr>
            <w:r w:rsidRPr="007F525D">
              <w:rPr>
                <w:rFonts w:eastAsia="Times New Roman"/>
                <w:sz w:val="24"/>
                <w:szCs w:val="24"/>
                <w:lang w:eastAsia="ru-RU"/>
              </w:rPr>
              <w:t>Законодательство в сфере социальной политики</w:t>
            </w:r>
          </w:p>
        </w:tc>
      </w:tr>
      <w:tr w:rsidR="00A64ED0" w:rsidRPr="007F525D" w:rsidTr="007F525D">
        <w:tc>
          <w:tcPr>
            <w:tcW w:w="1762" w:type="pct"/>
          </w:tcPr>
          <w:p w:rsidR="00A64ED0" w:rsidRPr="007F525D" w:rsidRDefault="00A64ED0" w:rsidP="0080440B">
            <w:pPr>
              <w:autoSpaceDE/>
              <w:autoSpaceDN/>
              <w:adjustRightInd/>
              <w:ind w:firstLine="0"/>
              <w:jc w:val="left"/>
              <w:rPr>
                <w:rFonts w:eastAsia="Times New Roman"/>
                <w:sz w:val="24"/>
                <w:szCs w:val="24"/>
                <w:lang w:eastAsia="ru-RU"/>
              </w:rPr>
            </w:pPr>
            <w:r w:rsidRPr="007F525D">
              <w:rPr>
                <w:rFonts w:eastAsia="Times New Roman"/>
                <w:sz w:val="24"/>
                <w:szCs w:val="24"/>
                <w:lang w:eastAsia="ru-RU"/>
              </w:rPr>
              <w:t>4.1. Об установлении коэффициента, отражающего особенности рынка труда на территории Иркутской области, на 2018 год</w:t>
            </w:r>
          </w:p>
        </w:tc>
        <w:tc>
          <w:tcPr>
            <w:tcW w:w="611" w:type="pct"/>
          </w:tcPr>
          <w:p w:rsidR="00A64ED0" w:rsidRPr="007F525D" w:rsidRDefault="00A64ED0" w:rsidP="0080440B">
            <w:pPr>
              <w:autoSpaceDE/>
              <w:autoSpaceDN/>
              <w:adjustRightInd/>
              <w:ind w:firstLine="0"/>
              <w:jc w:val="left"/>
              <w:rPr>
                <w:rFonts w:eastAsia="Times New Roman"/>
                <w:sz w:val="24"/>
                <w:szCs w:val="24"/>
                <w:lang w:eastAsia="ru-RU"/>
              </w:rPr>
            </w:pPr>
            <w:r w:rsidRPr="007F525D">
              <w:rPr>
                <w:rFonts w:eastAsia="Times New Roman"/>
                <w:sz w:val="24"/>
                <w:szCs w:val="24"/>
                <w:lang w:eastAsia="ru-RU"/>
              </w:rPr>
              <w:t>Губернатор Иркутской области</w:t>
            </w:r>
          </w:p>
        </w:tc>
        <w:tc>
          <w:tcPr>
            <w:tcW w:w="613" w:type="pct"/>
          </w:tcPr>
          <w:p w:rsidR="00A64ED0" w:rsidRPr="007F525D" w:rsidRDefault="00A64ED0" w:rsidP="00696B1A">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3 квартал (постановление ЗС «О внесении</w:t>
            </w:r>
            <w:r w:rsidR="000A140F" w:rsidRPr="007F525D">
              <w:rPr>
                <w:rFonts w:eastAsia="Times New Roman"/>
                <w:sz w:val="24"/>
                <w:szCs w:val="24"/>
                <w:lang w:eastAsia="ru-RU"/>
              </w:rPr>
              <w:t xml:space="preserve"> </w:t>
            </w:r>
            <w:r w:rsidRPr="007F525D">
              <w:rPr>
                <w:rFonts w:eastAsia="Times New Roman"/>
                <w:sz w:val="24"/>
                <w:szCs w:val="24"/>
                <w:lang w:eastAsia="ru-RU"/>
              </w:rPr>
              <w:t>изменения в план ЗПР И</w:t>
            </w:r>
            <w:r w:rsidR="00696B1A">
              <w:rPr>
                <w:rFonts w:eastAsia="Times New Roman"/>
                <w:sz w:val="24"/>
                <w:szCs w:val="24"/>
                <w:lang w:eastAsia="ru-RU"/>
              </w:rPr>
              <w:t xml:space="preserve">ркутской области </w:t>
            </w:r>
            <w:r w:rsidRPr="007F525D">
              <w:rPr>
                <w:rFonts w:eastAsia="Times New Roman"/>
                <w:sz w:val="24"/>
                <w:szCs w:val="24"/>
                <w:lang w:eastAsia="ru-RU"/>
              </w:rPr>
              <w:t>на 2017 год»)</w:t>
            </w:r>
          </w:p>
        </w:tc>
        <w:tc>
          <w:tcPr>
            <w:tcW w:w="845" w:type="pct"/>
          </w:tcPr>
          <w:p w:rsidR="00A64ED0" w:rsidRPr="007F525D" w:rsidRDefault="00A64ED0" w:rsidP="0080440B">
            <w:pPr>
              <w:autoSpaceDE/>
              <w:autoSpaceDN/>
              <w:adjustRightInd/>
              <w:ind w:firstLine="0"/>
              <w:jc w:val="left"/>
              <w:rPr>
                <w:rFonts w:eastAsia="Times New Roman"/>
                <w:sz w:val="24"/>
                <w:szCs w:val="24"/>
                <w:lang w:eastAsia="ru-RU"/>
              </w:rPr>
            </w:pPr>
            <w:r w:rsidRPr="007F525D">
              <w:rPr>
                <w:rFonts w:eastAsia="Times New Roman"/>
                <w:sz w:val="24"/>
                <w:szCs w:val="24"/>
                <w:lang w:eastAsia="ru-RU"/>
              </w:rPr>
              <w:t>Комитет по социально-культурному законодательству</w:t>
            </w:r>
          </w:p>
        </w:tc>
        <w:tc>
          <w:tcPr>
            <w:tcW w:w="609"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 xml:space="preserve">Внесен </w:t>
            </w:r>
          </w:p>
        </w:tc>
        <w:tc>
          <w:tcPr>
            <w:tcW w:w="560" w:type="pct"/>
          </w:tcPr>
          <w:p w:rsidR="00A64ED0" w:rsidRPr="007F525D" w:rsidRDefault="00A64ED0" w:rsidP="00696B1A">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П</w:t>
            </w:r>
            <w:r w:rsidR="00696B1A">
              <w:rPr>
                <w:rFonts w:eastAsia="Times New Roman"/>
                <w:sz w:val="24"/>
                <w:szCs w:val="24"/>
                <w:lang w:eastAsia="ru-RU"/>
              </w:rPr>
              <w:t>З</w:t>
            </w:r>
            <w:r w:rsidRPr="007F525D">
              <w:rPr>
                <w:rFonts w:eastAsia="Times New Roman"/>
                <w:sz w:val="24"/>
                <w:szCs w:val="24"/>
                <w:lang w:eastAsia="ru-RU"/>
              </w:rPr>
              <w:t>-237 от 20.09.2017</w:t>
            </w:r>
          </w:p>
        </w:tc>
      </w:tr>
      <w:tr w:rsidR="00A64ED0" w:rsidRPr="007F525D" w:rsidTr="007F525D">
        <w:tc>
          <w:tcPr>
            <w:tcW w:w="1762" w:type="pct"/>
          </w:tcPr>
          <w:p w:rsidR="00A64ED0" w:rsidRPr="007F525D" w:rsidRDefault="00A64ED0" w:rsidP="0080440B">
            <w:pPr>
              <w:autoSpaceDE/>
              <w:autoSpaceDN/>
              <w:adjustRightInd/>
              <w:ind w:firstLine="0"/>
              <w:jc w:val="left"/>
              <w:rPr>
                <w:rFonts w:eastAsia="Times New Roman"/>
                <w:sz w:val="24"/>
                <w:szCs w:val="24"/>
                <w:lang w:eastAsia="ru-RU"/>
              </w:rPr>
            </w:pPr>
            <w:r w:rsidRPr="007F525D">
              <w:rPr>
                <w:rFonts w:eastAsia="Times New Roman"/>
                <w:sz w:val="24"/>
                <w:szCs w:val="24"/>
                <w:lang w:eastAsia="ru-RU"/>
              </w:rPr>
              <w:t xml:space="preserve">4.2. О величине прожиточного минимума пенсионера в Иркутской области на 2018 год </w:t>
            </w:r>
          </w:p>
        </w:tc>
        <w:tc>
          <w:tcPr>
            <w:tcW w:w="611" w:type="pct"/>
          </w:tcPr>
          <w:p w:rsidR="00A64ED0" w:rsidRPr="007F525D" w:rsidRDefault="00A64ED0" w:rsidP="0080440B">
            <w:pPr>
              <w:autoSpaceDE/>
              <w:autoSpaceDN/>
              <w:adjustRightInd/>
              <w:ind w:firstLine="0"/>
              <w:jc w:val="left"/>
              <w:rPr>
                <w:rFonts w:eastAsia="Times New Roman"/>
                <w:sz w:val="24"/>
                <w:szCs w:val="24"/>
                <w:lang w:eastAsia="ru-RU"/>
              </w:rPr>
            </w:pPr>
            <w:r w:rsidRPr="007F525D">
              <w:rPr>
                <w:rFonts w:eastAsia="Times New Roman"/>
                <w:sz w:val="24"/>
                <w:szCs w:val="24"/>
                <w:lang w:eastAsia="ru-RU"/>
              </w:rPr>
              <w:t>Губернатор Иркутской области</w:t>
            </w:r>
          </w:p>
        </w:tc>
        <w:tc>
          <w:tcPr>
            <w:tcW w:w="613"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3 квартал</w:t>
            </w:r>
          </w:p>
        </w:tc>
        <w:tc>
          <w:tcPr>
            <w:tcW w:w="845" w:type="pct"/>
          </w:tcPr>
          <w:p w:rsidR="00A64ED0" w:rsidRPr="007F525D" w:rsidRDefault="00A64ED0" w:rsidP="0080440B">
            <w:pPr>
              <w:autoSpaceDE/>
              <w:autoSpaceDN/>
              <w:adjustRightInd/>
              <w:ind w:firstLine="0"/>
              <w:jc w:val="left"/>
              <w:rPr>
                <w:rFonts w:eastAsia="Times New Roman"/>
                <w:sz w:val="24"/>
                <w:szCs w:val="24"/>
                <w:lang w:eastAsia="ru-RU"/>
              </w:rPr>
            </w:pPr>
            <w:r w:rsidRPr="007F525D">
              <w:rPr>
                <w:rFonts w:eastAsia="Times New Roman"/>
                <w:sz w:val="24"/>
                <w:szCs w:val="24"/>
                <w:lang w:eastAsia="ru-RU"/>
              </w:rPr>
              <w:t>Комитет по социально-культурному законодательству</w:t>
            </w:r>
          </w:p>
        </w:tc>
        <w:tc>
          <w:tcPr>
            <w:tcW w:w="609" w:type="pct"/>
          </w:tcPr>
          <w:p w:rsidR="00A64ED0" w:rsidRPr="007F525D" w:rsidRDefault="00A64ED0" w:rsidP="0080440B">
            <w:pPr>
              <w:autoSpaceDE/>
              <w:autoSpaceDN/>
              <w:adjustRightInd/>
              <w:ind w:firstLine="0"/>
              <w:jc w:val="center"/>
              <w:rPr>
                <w:rFonts w:eastAsia="Times New Roman"/>
                <w:sz w:val="24"/>
                <w:szCs w:val="24"/>
                <w:lang w:eastAsia="ru-RU"/>
              </w:rPr>
            </w:pPr>
            <w:r w:rsidRPr="007F525D">
              <w:rPr>
                <w:rFonts w:eastAsia="Times New Roman"/>
                <w:sz w:val="24"/>
                <w:szCs w:val="24"/>
                <w:lang w:eastAsia="ru-RU"/>
              </w:rPr>
              <w:t>Не внесён</w:t>
            </w:r>
          </w:p>
        </w:tc>
        <w:tc>
          <w:tcPr>
            <w:tcW w:w="560" w:type="pct"/>
          </w:tcPr>
          <w:p w:rsidR="00A64ED0" w:rsidRPr="007F525D" w:rsidRDefault="00A64ED0" w:rsidP="0080440B">
            <w:pPr>
              <w:autoSpaceDE/>
              <w:autoSpaceDN/>
              <w:adjustRightInd/>
              <w:ind w:firstLine="0"/>
              <w:jc w:val="center"/>
              <w:rPr>
                <w:rFonts w:eastAsia="Times New Roman"/>
                <w:sz w:val="24"/>
                <w:szCs w:val="24"/>
                <w:lang w:eastAsia="ru-RU"/>
              </w:rPr>
            </w:pPr>
          </w:p>
        </w:tc>
      </w:tr>
    </w:tbl>
    <w:p w:rsidR="00A64ED0" w:rsidRPr="00A64ED0" w:rsidRDefault="00A64ED0" w:rsidP="0080440B">
      <w:pPr>
        <w:autoSpaceDE/>
        <w:autoSpaceDN/>
        <w:adjustRightInd/>
        <w:ind w:firstLine="0"/>
        <w:jc w:val="left"/>
        <w:rPr>
          <w:rFonts w:eastAsia="Times New Roman"/>
          <w:lang w:eastAsia="ru-RU"/>
        </w:rPr>
      </w:pPr>
      <w:r w:rsidRPr="00A64ED0">
        <w:rPr>
          <w:rFonts w:eastAsia="Times New Roman"/>
          <w:lang w:eastAsia="ru-RU"/>
        </w:rPr>
        <w:t>За отчетный период в Законодательное Собрание Иркутской области внесено 2 законопроекта, из них:</w:t>
      </w:r>
    </w:p>
    <w:p w:rsidR="00A64ED0" w:rsidRPr="00A64ED0" w:rsidRDefault="00A64ED0" w:rsidP="0080440B">
      <w:pPr>
        <w:autoSpaceDE/>
        <w:autoSpaceDN/>
        <w:adjustRightInd/>
        <w:ind w:firstLine="0"/>
        <w:jc w:val="left"/>
        <w:rPr>
          <w:rFonts w:eastAsia="Times New Roman"/>
          <w:lang w:eastAsia="ru-RU"/>
        </w:rPr>
      </w:pPr>
      <w:r w:rsidRPr="00A64ED0">
        <w:rPr>
          <w:rFonts w:eastAsia="Times New Roman"/>
          <w:lang w:eastAsia="ru-RU"/>
        </w:rPr>
        <w:t>- комитет по собственности и экономической политике – 1;</w:t>
      </w:r>
    </w:p>
    <w:p w:rsidR="00A64ED0" w:rsidRPr="00A64ED0" w:rsidRDefault="00A64ED0" w:rsidP="0080440B">
      <w:pPr>
        <w:autoSpaceDE/>
        <w:autoSpaceDN/>
        <w:adjustRightInd/>
        <w:ind w:firstLine="0"/>
        <w:jc w:val="left"/>
        <w:rPr>
          <w:rFonts w:eastAsia="Times New Roman"/>
          <w:lang w:eastAsia="ru-RU"/>
        </w:rPr>
      </w:pPr>
      <w:r w:rsidRPr="00A64ED0">
        <w:rPr>
          <w:rFonts w:eastAsia="Times New Roman"/>
          <w:lang w:eastAsia="ru-RU"/>
        </w:rPr>
        <w:t>- комитет по социально-культурному законодательству – 1.</w:t>
      </w:r>
    </w:p>
    <w:p w:rsidR="00A64ED0" w:rsidRPr="00A64ED0" w:rsidRDefault="00A64ED0" w:rsidP="0080440B">
      <w:pPr>
        <w:autoSpaceDE/>
        <w:autoSpaceDN/>
        <w:adjustRightInd/>
        <w:ind w:firstLine="0"/>
        <w:jc w:val="left"/>
        <w:rPr>
          <w:rFonts w:eastAsia="Times New Roman"/>
          <w:lang w:eastAsia="ru-RU"/>
        </w:rPr>
      </w:pPr>
      <w:r w:rsidRPr="00A64ED0">
        <w:rPr>
          <w:rFonts w:eastAsia="Times New Roman"/>
          <w:lang w:eastAsia="ru-RU"/>
        </w:rPr>
        <w:t>Не внесен 1 законопроект.</w:t>
      </w:r>
    </w:p>
    <w:p w:rsidR="00215A6A" w:rsidRDefault="00215A6A" w:rsidP="0080440B"/>
    <w:p w:rsidR="005449BB" w:rsidRPr="006B0489" w:rsidRDefault="005449BB" w:rsidP="0080440B">
      <w:pPr>
        <w:autoSpaceDE/>
        <w:autoSpaceDN/>
        <w:adjustRightInd/>
        <w:ind w:left="360" w:firstLine="0"/>
        <w:jc w:val="right"/>
        <w:rPr>
          <w:rFonts w:eastAsia="Times New Roman"/>
          <w:i/>
          <w:lang w:eastAsia="ru-RU"/>
        </w:rPr>
      </w:pPr>
      <w:bookmarkStart w:id="56" w:name="OLE_LINK5"/>
      <w:bookmarkStart w:id="57" w:name="OLE_LINK6"/>
      <w:r w:rsidRPr="006B0489">
        <w:rPr>
          <w:rFonts w:eastAsia="Times New Roman"/>
          <w:i/>
          <w:lang w:eastAsia="ru-RU"/>
        </w:rPr>
        <w:lastRenderedPageBreak/>
        <w:t>Приложение 9</w:t>
      </w:r>
    </w:p>
    <w:p w:rsidR="00C8392B" w:rsidRPr="0023654B" w:rsidRDefault="00C8392B" w:rsidP="0080440B">
      <w:pPr>
        <w:keepNext/>
        <w:spacing w:before="240" w:after="60"/>
        <w:ind w:left="142" w:firstLine="0"/>
        <w:jc w:val="center"/>
        <w:outlineLvl w:val="1"/>
        <w:rPr>
          <w:b/>
          <w:bCs/>
          <w:iCs/>
          <w:szCs w:val="24"/>
        </w:rPr>
      </w:pPr>
      <w:bookmarkStart w:id="58" w:name="_Toc447891538"/>
      <w:bookmarkStart w:id="59" w:name="_Toc487450356"/>
      <w:bookmarkStart w:id="60" w:name="_Toc496111055"/>
      <w:r w:rsidRPr="0023654B">
        <w:rPr>
          <w:b/>
          <w:bCs/>
          <w:iCs/>
          <w:szCs w:val="24"/>
        </w:rPr>
        <w:t xml:space="preserve">Информация об исполнении плана работы Законодательного Собрания Иркутской области </w:t>
      </w:r>
      <w:r w:rsidRPr="0023654B">
        <w:rPr>
          <w:b/>
          <w:bCs/>
          <w:iCs/>
          <w:szCs w:val="24"/>
        </w:rPr>
        <w:br/>
        <w:t>в 3-м квартале 2017 года</w:t>
      </w:r>
      <w:bookmarkEnd w:id="58"/>
      <w:bookmarkEnd w:id="59"/>
      <w:bookmarkEnd w:id="60"/>
    </w:p>
    <w:p w:rsidR="00C8392B" w:rsidRPr="00C8392B" w:rsidRDefault="00C8392B" w:rsidP="0080440B">
      <w:pPr>
        <w:autoSpaceDE/>
        <w:autoSpaceDN/>
        <w:adjustRightInd/>
        <w:ind w:left="360" w:firstLine="0"/>
        <w:jc w:val="center"/>
        <w:rPr>
          <w:rFonts w:eastAsia="Times New Roman"/>
          <w:b/>
          <w:sz w:val="24"/>
          <w:szCs w:val="24"/>
          <w:lang w:eastAsia="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4951"/>
        <w:gridCol w:w="2126"/>
        <w:gridCol w:w="2126"/>
        <w:gridCol w:w="5245"/>
      </w:tblGrid>
      <w:tr w:rsidR="00C8392B" w:rsidRPr="00C8392B" w:rsidTr="002B5C7A">
        <w:trPr>
          <w:cantSplit/>
        </w:trPr>
        <w:tc>
          <w:tcPr>
            <w:tcW w:w="15310" w:type="dxa"/>
            <w:gridSpan w:val="5"/>
            <w:shd w:val="clear" w:color="auto" w:fill="auto"/>
          </w:tcPr>
          <w:p w:rsidR="00C8392B" w:rsidRPr="00C8392B" w:rsidRDefault="00C8392B" w:rsidP="0080440B">
            <w:pPr>
              <w:autoSpaceDE/>
              <w:autoSpaceDN/>
              <w:adjustRightInd/>
              <w:ind w:firstLine="0"/>
              <w:jc w:val="center"/>
              <w:rPr>
                <w:rFonts w:eastAsia="Times New Roman"/>
                <w:b/>
                <w:sz w:val="24"/>
                <w:szCs w:val="24"/>
                <w:lang w:val="en-US" w:eastAsia="ru-RU"/>
              </w:rPr>
            </w:pPr>
            <w:r w:rsidRPr="00C8392B">
              <w:rPr>
                <w:rFonts w:eastAsia="Times New Roman"/>
                <w:b/>
                <w:sz w:val="24"/>
                <w:szCs w:val="24"/>
                <w:lang w:val="en-US" w:eastAsia="ru-RU"/>
              </w:rPr>
              <w:t>II</w:t>
            </w:r>
            <w:r w:rsidRPr="00C8392B">
              <w:rPr>
                <w:rFonts w:eastAsia="Times New Roman"/>
                <w:b/>
                <w:sz w:val="24"/>
                <w:szCs w:val="24"/>
                <w:lang w:eastAsia="ru-RU"/>
              </w:rPr>
              <w:t>. ОБЩИЕ МЕРОПРИЯТИЯ</w:t>
            </w:r>
          </w:p>
        </w:tc>
      </w:tr>
      <w:tr w:rsidR="00C8392B" w:rsidRPr="00C8392B" w:rsidTr="002B5C7A">
        <w:trPr>
          <w:cantSplit/>
          <w:tblHeader/>
        </w:trPr>
        <w:tc>
          <w:tcPr>
            <w:tcW w:w="862" w:type="dxa"/>
            <w:shd w:val="clear" w:color="auto" w:fill="auto"/>
            <w:vAlign w:val="center"/>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 xml:space="preserve">№ </w:t>
            </w:r>
          </w:p>
        </w:tc>
        <w:tc>
          <w:tcPr>
            <w:tcW w:w="4951" w:type="dxa"/>
            <w:shd w:val="clear" w:color="auto" w:fill="auto"/>
            <w:vAlign w:val="center"/>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Вопросы (мероприятия)</w:t>
            </w:r>
          </w:p>
        </w:tc>
        <w:tc>
          <w:tcPr>
            <w:tcW w:w="2126" w:type="dxa"/>
            <w:shd w:val="clear" w:color="auto" w:fill="auto"/>
            <w:vAlign w:val="center"/>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Дата, сроки проведения</w:t>
            </w:r>
          </w:p>
        </w:tc>
        <w:tc>
          <w:tcPr>
            <w:tcW w:w="2126" w:type="dxa"/>
            <w:shd w:val="clear" w:color="auto" w:fill="auto"/>
            <w:vAlign w:val="center"/>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Ответственные</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p>
        </w:tc>
      </w:tr>
    </w:tbl>
    <w:p w:rsidR="00C8392B" w:rsidRPr="007F525D" w:rsidRDefault="00C8392B" w:rsidP="0080440B">
      <w:pPr>
        <w:autoSpaceDE/>
        <w:autoSpaceDN/>
        <w:adjustRightInd/>
        <w:ind w:firstLine="0"/>
        <w:jc w:val="left"/>
        <w:rPr>
          <w:rFonts w:eastAsia="Times New Roman"/>
          <w:sz w:val="4"/>
          <w:szCs w:val="4"/>
          <w:lang w:eastAsia="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9"/>
        <w:gridCol w:w="4978"/>
        <w:gridCol w:w="2126"/>
        <w:gridCol w:w="2126"/>
        <w:gridCol w:w="5245"/>
      </w:tblGrid>
      <w:tr w:rsidR="00C8392B" w:rsidRPr="00C8392B" w:rsidTr="002B5C7A">
        <w:trPr>
          <w:tblHeader/>
        </w:trPr>
        <w:tc>
          <w:tcPr>
            <w:tcW w:w="835" w:type="dxa"/>
            <w:gridSpan w:val="2"/>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1</w:t>
            </w:r>
          </w:p>
        </w:tc>
        <w:tc>
          <w:tcPr>
            <w:tcW w:w="4978" w:type="dxa"/>
            <w:shd w:val="clear" w:color="auto" w:fill="auto"/>
          </w:tcPr>
          <w:p w:rsidR="00C8392B" w:rsidRPr="00C8392B" w:rsidRDefault="00C8392B" w:rsidP="0080440B">
            <w:pPr>
              <w:autoSpaceDE/>
              <w:autoSpaceDN/>
              <w:adjustRightInd/>
              <w:ind w:left="-108" w:firstLine="0"/>
              <w:jc w:val="center"/>
              <w:rPr>
                <w:rFonts w:eastAsia="Times New Roman"/>
                <w:sz w:val="24"/>
                <w:szCs w:val="24"/>
                <w:lang w:eastAsia="ru-RU"/>
              </w:rPr>
            </w:pPr>
            <w:r w:rsidRPr="00C8392B">
              <w:rPr>
                <w:rFonts w:eastAsia="Times New Roman"/>
                <w:sz w:val="24"/>
                <w:szCs w:val="24"/>
                <w:lang w:eastAsia="ru-RU"/>
              </w:rPr>
              <w:t>2</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3</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4</w:t>
            </w:r>
          </w:p>
        </w:tc>
        <w:tc>
          <w:tcPr>
            <w:tcW w:w="5245" w:type="dxa"/>
          </w:tcPr>
          <w:p w:rsidR="00C8392B" w:rsidRPr="00C8392B" w:rsidRDefault="00C8392B" w:rsidP="0080440B">
            <w:pPr>
              <w:autoSpaceDE/>
              <w:autoSpaceDN/>
              <w:adjustRightInd/>
              <w:ind w:firstLine="0"/>
              <w:jc w:val="center"/>
              <w:rPr>
                <w:rFonts w:eastAsia="Times New Roman"/>
                <w:sz w:val="24"/>
                <w:szCs w:val="24"/>
                <w:lang w:eastAsia="ru-RU"/>
              </w:rPr>
            </w:pP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Заседания коллегии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в соответствии с графиком проведения сессий</w:t>
            </w:r>
          </w:p>
        </w:tc>
        <w:tc>
          <w:tcPr>
            <w:tcW w:w="2126" w:type="dxa"/>
            <w:shd w:val="clear" w:color="auto" w:fill="auto"/>
          </w:tcPr>
          <w:p w:rsidR="00C8392B" w:rsidRPr="00C8392B" w:rsidRDefault="00C8392B" w:rsidP="0080440B">
            <w:pPr>
              <w:tabs>
                <w:tab w:val="left" w:pos="450"/>
                <w:tab w:val="center" w:pos="1238"/>
              </w:tabs>
              <w:autoSpaceDE/>
              <w:autoSpaceDN/>
              <w:adjustRightInd/>
              <w:ind w:firstLine="0"/>
              <w:rPr>
                <w:rFonts w:eastAsia="Times New Roman"/>
                <w:sz w:val="24"/>
                <w:szCs w:val="24"/>
                <w:lang w:eastAsia="ru-RU"/>
              </w:rPr>
            </w:pPr>
            <w:r w:rsidRPr="00C8392B">
              <w:rPr>
                <w:rFonts w:eastAsia="Times New Roman"/>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Д.А. Авдеев</w:t>
            </w:r>
          </w:p>
        </w:tc>
        <w:tc>
          <w:tcPr>
            <w:tcW w:w="5245" w:type="dxa"/>
          </w:tcPr>
          <w:p w:rsidR="00C8392B" w:rsidRPr="00C8392B" w:rsidRDefault="00C8392B" w:rsidP="0080440B">
            <w:pPr>
              <w:tabs>
                <w:tab w:val="left" w:pos="450"/>
                <w:tab w:val="center" w:pos="1238"/>
              </w:tabs>
              <w:autoSpaceDE/>
              <w:autoSpaceDN/>
              <w:adjustRightInd/>
              <w:ind w:firstLine="0"/>
              <w:rPr>
                <w:rFonts w:eastAsia="Times New Roman"/>
                <w:sz w:val="24"/>
                <w:szCs w:val="24"/>
                <w:lang w:eastAsia="ru-RU"/>
              </w:rPr>
            </w:pPr>
            <w:r w:rsidRPr="00C8392B">
              <w:rPr>
                <w:rFonts w:eastAsia="Times New Roman"/>
                <w:sz w:val="24"/>
                <w:szCs w:val="24"/>
                <w:lang w:eastAsia="ru-RU"/>
              </w:rPr>
              <w:t>Состоялось 1 заседани</w:t>
            </w:r>
            <w:r w:rsidR="007F7B43">
              <w:rPr>
                <w:rFonts w:eastAsia="Times New Roman"/>
                <w:sz w:val="24"/>
                <w:szCs w:val="24"/>
                <w:lang w:eastAsia="ru-RU"/>
              </w:rPr>
              <w:t>е</w:t>
            </w:r>
            <w:r w:rsidRPr="00C8392B">
              <w:rPr>
                <w:rFonts w:eastAsia="Times New Roman"/>
                <w:sz w:val="24"/>
                <w:szCs w:val="24"/>
                <w:lang w:eastAsia="ru-RU"/>
              </w:rPr>
              <w:t xml:space="preserve"> коллегии Законодательного Собрания Иркутской области, на котором рассмотрено 4 вопроса</w:t>
            </w:r>
          </w:p>
        </w:tc>
      </w:tr>
      <w:tr w:rsidR="00C8392B" w:rsidRPr="00C8392B" w:rsidTr="002B5C7A">
        <w:tc>
          <w:tcPr>
            <w:tcW w:w="15310" w:type="dxa"/>
            <w:gridSpan w:val="6"/>
            <w:shd w:val="clear" w:color="auto" w:fill="auto"/>
            <w:vAlign w:val="center"/>
          </w:tcPr>
          <w:p w:rsidR="00C8392B" w:rsidRPr="00C8392B" w:rsidRDefault="00C8392B" w:rsidP="0080440B">
            <w:pPr>
              <w:autoSpaceDE/>
              <w:autoSpaceDN/>
              <w:adjustRightInd/>
              <w:ind w:firstLine="0"/>
              <w:jc w:val="center"/>
              <w:rPr>
                <w:rFonts w:eastAsia="Times New Roman"/>
                <w:b/>
                <w:sz w:val="24"/>
                <w:szCs w:val="24"/>
                <w:lang w:eastAsia="ru-RU"/>
              </w:rPr>
            </w:pPr>
            <w:bookmarkStart w:id="61" w:name="_Hlk311636478"/>
            <w:r w:rsidRPr="00C8392B">
              <w:rPr>
                <w:rFonts w:eastAsia="Times New Roman"/>
                <w:b/>
                <w:sz w:val="24"/>
                <w:szCs w:val="24"/>
                <w:lang w:eastAsia="ru-RU"/>
              </w:rPr>
              <w:t>Правительственный час</w:t>
            </w:r>
          </w:p>
        </w:tc>
      </w:tr>
      <w:bookmarkEnd w:id="61"/>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О качестве и доступности медицинского обслуживания граждан, проживающих в отдаленных населенных пунктах Иркутской области </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сентябрь</w:t>
            </w:r>
          </w:p>
        </w:tc>
        <w:tc>
          <w:tcPr>
            <w:tcW w:w="2126"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А.Н. Лабыгин</w:t>
            </w:r>
          </w:p>
        </w:tc>
        <w:tc>
          <w:tcPr>
            <w:tcW w:w="5245" w:type="dxa"/>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Прошел в рамках 53-й сессии Законодательного Собрания Иркутской области 25 сентября. С основным докладом выступил министр здравоохранения Иркутской области О.Н. Ярошенко</w:t>
            </w:r>
          </w:p>
        </w:tc>
      </w:tr>
      <w:tr w:rsidR="00C8392B" w:rsidRPr="00C8392B" w:rsidTr="002B5C7A">
        <w:trPr>
          <w:trHeight w:val="531"/>
        </w:trPr>
        <w:tc>
          <w:tcPr>
            <w:tcW w:w="15310" w:type="dxa"/>
            <w:gridSpan w:val="6"/>
            <w:shd w:val="clear" w:color="auto" w:fill="auto"/>
            <w:vAlign w:val="center"/>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Круглый стол</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Об оказании в Иркутской области первичной медико-санитарной помощи: проблемы, пути решения, перспективы развития</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сентябрь</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А.Н. Лабыгин</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Перенесен на ноябрь 2017 года</w:t>
            </w:r>
          </w:p>
        </w:tc>
      </w:tr>
      <w:tr w:rsidR="00C8392B" w:rsidRPr="00C8392B" w:rsidTr="002B5C7A">
        <w:tc>
          <w:tcPr>
            <w:tcW w:w="835" w:type="dxa"/>
            <w:gridSpan w:val="2"/>
            <w:shd w:val="clear" w:color="auto" w:fill="auto"/>
          </w:tcPr>
          <w:p w:rsidR="00C8392B" w:rsidRPr="00C8392B" w:rsidRDefault="00C8392B" w:rsidP="0080440B">
            <w:pPr>
              <w:autoSpaceDE/>
              <w:autoSpaceDN/>
              <w:adjustRightInd/>
              <w:ind w:left="57" w:firstLine="0"/>
              <w:jc w:val="left"/>
              <w:rPr>
                <w:rFonts w:eastAsia="Times New Roman"/>
                <w:sz w:val="24"/>
                <w:szCs w:val="24"/>
                <w:lang w:eastAsia="ru-RU"/>
              </w:rPr>
            </w:pPr>
            <w:r w:rsidRPr="00C8392B">
              <w:rPr>
                <w:rFonts w:eastAsia="Times New Roman"/>
                <w:sz w:val="24"/>
                <w:szCs w:val="24"/>
                <w:lang w:eastAsia="ru-RU"/>
              </w:rPr>
              <w:t xml:space="preserve"> </w:t>
            </w:r>
          </w:p>
        </w:tc>
        <w:tc>
          <w:tcPr>
            <w:tcW w:w="4978" w:type="dxa"/>
            <w:shd w:val="clear" w:color="auto" w:fill="auto"/>
          </w:tcPr>
          <w:p w:rsidR="00C8392B" w:rsidRPr="00C8392B" w:rsidRDefault="00C8392B" w:rsidP="0080440B">
            <w:pPr>
              <w:autoSpaceDE/>
              <w:autoSpaceDN/>
              <w:adjustRightInd/>
              <w:ind w:left="34" w:firstLine="0"/>
              <w:rPr>
                <w:rFonts w:eastAsia="Times New Roman"/>
                <w:sz w:val="24"/>
                <w:szCs w:val="24"/>
                <w:lang w:eastAsia="ru-RU"/>
              </w:rPr>
            </w:pPr>
            <w:r w:rsidRPr="00C8392B">
              <w:rPr>
                <w:rFonts w:eastAsia="Times New Roman"/>
                <w:b/>
                <w:sz w:val="24"/>
                <w:szCs w:val="24"/>
                <w:lang w:eastAsia="ru-RU"/>
              </w:rPr>
              <w:t>Деятельность Законодательного Собрания Иркутской области по реализации Национального плана противодействия коррупции на 2016 – 2017 годы</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по отдельному плану</w:t>
            </w:r>
          </w:p>
          <w:p w:rsidR="00C8392B" w:rsidRPr="00C8392B" w:rsidRDefault="00C8392B" w:rsidP="0080440B">
            <w:pPr>
              <w:autoSpaceDE/>
              <w:autoSpaceDN/>
              <w:adjustRightInd/>
              <w:ind w:firstLine="0"/>
              <w:jc w:val="center"/>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 ЗС</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аппарат ЗС</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Информация об исполнении плана подготовлена, см. раздел 6</w:t>
            </w:r>
          </w:p>
        </w:tc>
      </w:tr>
      <w:tr w:rsidR="00C8392B" w:rsidRPr="00C8392B" w:rsidTr="002B5C7A">
        <w:tc>
          <w:tcPr>
            <w:tcW w:w="835" w:type="dxa"/>
            <w:gridSpan w:val="2"/>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b/>
                <w:sz w:val="24"/>
                <w:szCs w:val="24"/>
                <w:lang w:eastAsia="ru-RU"/>
              </w:rPr>
              <w:t>Реализация положений Послания Президента Российской Федерации Федеральному Собранию Российской Федерации</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по отдельному плану</w:t>
            </w:r>
          </w:p>
          <w:p w:rsidR="00C8392B" w:rsidRPr="00C8392B" w:rsidRDefault="00C8392B" w:rsidP="0080440B">
            <w:pPr>
              <w:autoSpaceDE/>
              <w:autoSpaceDN/>
              <w:adjustRightInd/>
              <w:ind w:firstLine="0"/>
              <w:jc w:val="center"/>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 ЗС</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Информация об исполнении плана подготовлена, см. раздел 4</w:t>
            </w:r>
          </w:p>
        </w:tc>
      </w:tr>
      <w:tr w:rsidR="00C8392B" w:rsidRPr="00C8392B" w:rsidTr="002B5C7A">
        <w:tc>
          <w:tcPr>
            <w:tcW w:w="835" w:type="dxa"/>
            <w:gridSpan w:val="2"/>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b/>
                <w:sz w:val="24"/>
                <w:szCs w:val="24"/>
                <w:lang w:eastAsia="ru-RU"/>
              </w:rPr>
            </w:pPr>
            <w:r w:rsidRPr="00C8392B">
              <w:rPr>
                <w:rFonts w:eastAsia="Times New Roman"/>
                <w:b/>
                <w:sz w:val="24"/>
                <w:szCs w:val="24"/>
                <w:lang w:eastAsia="ru-RU"/>
              </w:rPr>
              <w:t xml:space="preserve">Реализация положений, содержащихся в </w:t>
            </w:r>
            <w:r w:rsidRPr="00C8392B">
              <w:rPr>
                <w:rFonts w:eastAsia="Times New Roman"/>
                <w:b/>
                <w:sz w:val="24"/>
                <w:szCs w:val="24"/>
                <w:lang w:eastAsia="ru-RU"/>
              </w:rPr>
              <w:lastRenderedPageBreak/>
              <w:t>Указах Президента Российской Федерации В.В. Путина от 07.05.2012</w:t>
            </w:r>
          </w:p>
          <w:p w:rsidR="00C8392B" w:rsidRPr="00C8392B" w:rsidRDefault="00C8392B" w:rsidP="0080440B">
            <w:pPr>
              <w:autoSpaceDE/>
              <w:autoSpaceDN/>
              <w:adjustRightInd/>
              <w:ind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lastRenderedPageBreak/>
              <w:t xml:space="preserve">по отдельному </w:t>
            </w:r>
            <w:r w:rsidRPr="00C8392B">
              <w:rPr>
                <w:rFonts w:eastAsia="Times New Roman"/>
                <w:sz w:val="24"/>
                <w:szCs w:val="24"/>
                <w:lang w:eastAsia="ru-RU"/>
              </w:rPr>
              <w:lastRenderedPageBreak/>
              <w:t>плану</w:t>
            </w:r>
          </w:p>
          <w:p w:rsidR="00C8392B" w:rsidRPr="00C8392B" w:rsidRDefault="00C8392B" w:rsidP="0080440B">
            <w:pPr>
              <w:autoSpaceDE/>
              <w:autoSpaceDN/>
              <w:adjustRightInd/>
              <w:ind w:firstLine="0"/>
              <w:jc w:val="center"/>
              <w:rPr>
                <w:rFonts w:eastAsia="Times New Roman"/>
                <w:sz w:val="24"/>
                <w:szCs w:val="24"/>
                <w:lang w:eastAsia="ru-RU"/>
              </w:rPr>
            </w:pPr>
          </w:p>
          <w:p w:rsidR="00C8392B" w:rsidRPr="00C8392B" w:rsidRDefault="00C8392B" w:rsidP="0080440B">
            <w:pPr>
              <w:autoSpaceDE/>
              <w:autoSpaceDN/>
              <w:adjustRightInd/>
              <w:ind w:firstLine="0"/>
              <w:jc w:val="center"/>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lastRenderedPageBreak/>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lastRenderedPageBreak/>
              <w:t>постоянные комитеты и постоянные комиссии</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lastRenderedPageBreak/>
              <w:t>Информация об исполнении плана подготовле</w:t>
            </w:r>
            <w:r w:rsidRPr="00C8392B">
              <w:rPr>
                <w:rFonts w:eastAsia="Times New Roman"/>
                <w:sz w:val="24"/>
                <w:szCs w:val="24"/>
                <w:lang w:eastAsia="ru-RU"/>
              </w:rPr>
              <w:lastRenderedPageBreak/>
              <w:t>на, см. раздел 5</w:t>
            </w:r>
          </w:p>
        </w:tc>
      </w:tr>
      <w:tr w:rsidR="00C8392B" w:rsidRPr="00C8392B" w:rsidTr="002B5C7A">
        <w:tc>
          <w:tcPr>
            <w:tcW w:w="835" w:type="dxa"/>
            <w:gridSpan w:val="2"/>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b/>
                <w:sz w:val="24"/>
                <w:szCs w:val="24"/>
                <w:lang w:eastAsia="ru-RU"/>
              </w:rPr>
            </w:pPr>
            <w:r w:rsidRPr="00C8392B">
              <w:rPr>
                <w:rFonts w:eastAsia="Times New Roman"/>
                <w:b/>
                <w:sz w:val="24"/>
                <w:szCs w:val="24"/>
                <w:lang w:eastAsia="ru-RU"/>
              </w:rPr>
              <w:t>Участие Законодательного Собрания Иркутской области в мероприятиях, посвященных 80-летию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по отдельному плану</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w:t>
            </w:r>
          </w:p>
        </w:tc>
        <w:tc>
          <w:tcPr>
            <w:tcW w:w="5245" w:type="dxa"/>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28 сентября прошла торжественная церемония награждения Почетным знаком Ю.</w:t>
            </w:r>
            <w:r w:rsidR="00942DCC">
              <w:rPr>
                <w:rFonts w:eastAsia="Times New Roman"/>
                <w:sz w:val="24"/>
                <w:szCs w:val="24"/>
                <w:lang w:eastAsia="ru-RU"/>
              </w:rPr>
              <w:t>А. Ножикова «ПРИЗНАНИЕ</w:t>
            </w:r>
            <w:r w:rsidRPr="00C8392B">
              <w:rPr>
                <w:rFonts w:eastAsia="Times New Roman"/>
                <w:sz w:val="24"/>
                <w:szCs w:val="24"/>
                <w:lang w:eastAsia="ru-RU"/>
              </w:rPr>
              <w:t>» в рамках празднования Дня Иркутской области.</w:t>
            </w: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Депутаты Законодательного Собрания Иркутской области приняли участие в торжественном приеме </w:t>
            </w:r>
            <w:r w:rsidR="007F7B43">
              <w:rPr>
                <w:rFonts w:eastAsia="Times New Roman"/>
                <w:sz w:val="24"/>
                <w:szCs w:val="24"/>
                <w:lang w:eastAsia="ru-RU"/>
              </w:rPr>
              <w:t>Г</w:t>
            </w:r>
            <w:r w:rsidRPr="00C8392B">
              <w:rPr>
                <w:rFonts w:eastAsia="Times New Roman"/>
                <w:sz w:val="24"/>
                <w:szCs w:val="24"/>
                <w:lang w:eastAsia="ru-RU"/>
              </w:rPr>
              <w:t>убернатора в честь 80-летия Иркутской области. От имени депутатского корпуса собравшихся поприветствовал председатель Законодательного Собрания Иркутской области</w:t>
            </w:r>
            <w:r w:rsidR="000A140F">
              <w:rPr>
                <w:rFonts w:eastAsia="Times New Roman"/>
                <w:sz w:val="24"/>
                <w:szCs w:val="24"/>
                <w:lang w:eastAsia="ru-RU"/>
              </w:rPr>
              <w:t xml:space="preserve"> </w:t>
            </w:r>
            <w:r w:rsidR="00942DCC">
              <w:rPr>
                <w:rFonts w:eastAsia="Times New Roman"/>
                <w:sz w:val="24"/>
                <w:szCs w:val="24"/>
                <w:lang w:eastAsia="ru-RU"/>
              </w:rPr>
              <w:br/>
            </w:r>
            <w:r w:rsidRPr="00C8392B">
              <w:rPr>
                <w:rFonts w:eastAsia="Times New Roman"/>
                <w:sz w:val="24"/>
                <w:szCs w:val="24"/>
                <w:lang w:eastAsia="ru-RU"/>
              </w:rPr>
              <w:t>С.Ф. Брилка</w:t>
            </w: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28 сентября в Иркутской областной библиотеке им. И.И. Молчанова-Сибирского состоялось открытие первой областной фотовыставки «Иркутская область – 80 лет в семье народов», посвященной юбилею области.</w:t>
            </w:r>
            <w:r w:rsidRPr="00C8392B">
              <w:rPr>
                <w:rFonts w:ascii="Tahoma" w:eastAsia="Times New Roman" w:hAnsi="Tahoma" w:cs="Tahoma"/>
                <w:sz w:val="18"/>
                <w:szCs w:val="18"/>
                <w:lang w:eastAsia="ru-RU"/>
              </w:rPr>
              <w:t xml:space="preserve"> </w:t>
            </w:r>
            <w:r w:rsidRPr="00C8392B">
              <w:rPr>
                <w:rFonts w:eastAsia="Times New Roman"/>
                <w:sz w:val="24"/>
                <w:szCs w:val="24"/>
                <w:lang w:eastAsia="ru-RU"/>
              </w:rPr>
              <w:t>Законодательное Собрание Иркутской области учредило специальный приз в номинации «За высокую духовность и фотографическое мастерство», наградить которым было решено иркутского художника, фотографа и педагога Геннадия Павловича Иванова. От имени Законодательного Собрания Иркутской области подарок и благодарность председателя Законодательного Собрания Иркутской области вручил победителю руководитель аппарата Законодательного Собрания Иркутской области Д.А. Авдеев.</w:t>
            </w: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Председатель комитета по социально-культурному законодательству регионального </w:t>
            </w:r>
            <w:r w:rsidRPr="00C8392B">
              <w:rPr>
                <w:rFonts w:eastAsia="Times New Roman"/>
                <w:sz w:val="24"/>
                <w:szCs w:val="24"/>
                <w:lang w:eastAsia="ru-RU"/>
              </w:rPr>
              <w:lastRenderedPageBreak/>
              <w:t>парламента И.А. Синцова 27 сентября стала гостем открытия выставки, посвященной 80-летию образования Иркутской области,</w:t>
            </w:r>
            <w:r w:rsidR="000A140F">
              <w:rPr>
                <w:rFonts w:eastAsia="Times New Roman"/>
                <w:sz w:val="24"/>
                <w:szCs w:val="24"/>
                <w:lang w:eastAsia="ru-RU"/>
              </w:rPr>
              <w:t xml:space="preserve"> </w:t>
            </w:r>
            <w:r w:rsidRPr="00C8392B">
              <w:rPr>
                <w:rFonts w:eastAsia="Times New Roman"/>
                <w:sz w:val="24"/>
                <w:szCs w:val="24"/>
                <w:lang w:eastAsia="ru-RU"/>
              </w:rPr>
              <w:t>в отделе истории Иркутского областного краеведческого музея</w:t>
            </w:r>
          </w:p>
        </w:tc>
      </w:tr>
      <w:tr w:rsidR="00C8392B" w:rsidRPr="00C8392B" w:rsidTr="002B5C7A">
        <w:tc>
          <w:tcPr>
            <w:tcW w:w="835" w:type="dxa"/>
            <w:gridSpan w:val="2"/>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b/>
                <w:sz w:val="24"/>
                <w:szCs w:val="24"/>
                <w:lang w:eastAsia="ru-RU"/>
              </w:rPr>
            </w:pPr>
            <w:r w:rsidRPr="00C8392B">
              <w:rPr>
                <w:rFonts w:eastAsia="Times New Roman"/>
                <w:b/>
                <w:sz w:val="24"/>
                <w:szCs w:val="24"/>
                <w:lang w:eastAsia="ru-RU"/>
              </w:rPr>
              <w:t>Участие Законодательного Собрания Иркутской области в мероприятиях, посвященных 80-летию А. Вампилова</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по отдельному плану</w:t>
            </w:r>
          </w:p>
          <w:p w:rsidR="00C8392B" w:rsidRPr="00C8392B" w:rsidRDefault="00C8392B" w:rsidP="0080440B">
            <w:pPr>
              <w:autoSpaceDE/>
              <w:autoSpaceDN/>
              <w:adjustRightInd/>
              <w:ind w:firstLine="0"/>
              <w:jc w:val="center"/>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w:t>
            </w:r>
          </w:p>
        </w:tc>
        <w:tc>
          <w:tcPr>
            <w:tcW w:w="5245" w:type="dxa"/>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Председатель Законодательного Собрания Иркутской области С.Ф. Брилка направил слова приветствия организаторам и участникам Международного театрального фестиваля современной драматургии им. Александра Вампилова. Творческий форум открылся в городе</w:t>
            </w:r>
            <w:r w:rsidR="000A140F">
              <w:rPr>
                <w:rFonts w:eastAsia="Times New Roman"/>
                <w:sz w:val="24"/>
                <w:szCs w:val="24"/>
                <w:lang w:eastAsia="ru-RU"/>
              </w:rPr>
              <w:t xml:space="preserve"> </w:t>
            </w:r>
            <w:r w:rsidRPr="00C8392B">
              <w:rPr>
                <w:rFonts w:eastAsia="Times New Roman"/>
                <w:sz w:val="24"/>
                <w:szCs w:val="24"/>
                <w:lang w:eastAsia="ru-RU"/>
              </w:rPr>
              <w:t>Иркутске 17 сентября. В течение фестивальной недели публике представлено 19 спектаклей. География участников охватывает не только театры России, но и Италии, Франции, Кореи, Японии и Монголии</w:t>
            </w:r>
          </w:p>
        </w:tc>
      </w:tr>
      <w:tr w:rsidR="00C8392B" w:rsidRPr="00C8392B" w:rsidTr="002B5C7A">
        <w:tc>
          <w:tcPr>
            <w:tcW w:w="835" w:type="dxa"/>
            <w:gridSpan w:val="2"/>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b/>
                <w:sz w:val="24"/>
                <w:szCs w:val="24"/>
                <w:lang w:eastAsia="ru-RU"/>
              </w:rPr>
            </w:pPr>
            <w:r w:rsidRPr="00C8392B">
              <w:rPr>
                <w:rFonts w:eastAsia="Times New Roman"/>
                <w:b/>
                <w:sz w:val="24"/>
                <w:szCs w:val="24"/>
                <w:lang w:eastAsia="ru-RU"/>
              </w:rPr>
              <w:t>Участие Законодательного Собрания Иркутской области в мероприятиях, посвященных Году экологии</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по отдельному плану</w:t>
            </w:r>
          </w:p>
          <w:p w:rsidR="00C8392B" w:rsidRPr="00C8392B" w:rsidRDefault="00C8392B" w:rsidP="0080440B">
            <w:pPr>
              <w:autoSpaceDE/>
              <w:autoSpaceDN/>
              <w:adjustRightInd/>
              <w:ind w:firstLine="0"/>
              <w:jc w:val="center"/>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w:t>
            </w:r>
          </w:p>
        </w:tc>
        <w:tc>
          <w:tcPr>
            <w:tcW w:w="5245" w:type="dxa"/>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Депутаты Законодательного Собрания Иркутской области 14 сентября 2017 года приняли участи</w:t>
            </w:r>
            <w:r w:rsidR="00942DCC">
              <w:rPr>
                <w:rFonts w:eastAsia="Times New Roman"/>
                <w:sz w:val="24"/>
                <w:szCs w:val="24"/>
                <w:lang w:eastAsia="ru-RU"/>
              </w:rPr>
              <w:t>е</w:t>
            </w:r>
            <w:r w:rsidRPr="00C8392B">
              <w:rPr>
                <w:rFonts w:eastAsia="Times New Roman"/>
                <w:sz w:val="24"/>
                <w:szCs w:val="24"/>
                <w:lang w:eastAsia="ru-RU"/>
              </w:rPr>
              <w:t xml:space="preserve"> в Байкальском экологическом водном форуме</w:t>
            </w:r>
          </w:p>
        </w:tc>
      </w:tr>
      <w:tr w:rsidR="00C8392B" w:rsidRPr="00C8392B" w:rsidTr="002B5C7A">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Взаимодействие с Федеральным Собранием Российской Федерации и федеральными органами государственной власти</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Реализация положений, содержащихся в Соглашении между Советом Федерации Федерального Собрания Российской Федерации и Законодательным Собранием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руководство ЗС</w:t>
            </w:r>
          </w:p>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постоянные комитеты и постоянные комиссии ЗС</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См. раздел 8</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Участие в работе Совета законодателей Российской Федерации при Федеральном Собрании Российской Федерации </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С.Ф. Брилка</w:t>
            </w:r>
          </w:p>
          <w:p w:rsidR="00C8392B" w:rsidRPr="00C8392B" w:rsidRDefault="00C8392B" w:rsidP="0080440B">
            <w:pPr>
              <w:autoSpaceDE/>
              <w:autoSpaceDN/>
              <w:adjustRightInd/>
              <w:ind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См. раздел 8</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Встречи депутатов Законодательного Собрания Иркутской области с депутатами Государственной Думы Федерального Собрания </w:t>
            </w:r>
            <w:r w:rsidRPr="00C8392B">
              <w:rPr>
                <w:rFonts w:eastAsia="Times New Roman"/>
                <w:sz w:val="24"/>
                <w:szCs w:val="24"/>
                <w:lang w:eastAsia="ru-RU"/>
              </w:rPr>
              <w:lastRenderedPageBreak/>
              <w:t>Российской Федерации, членами Совета Федерации Федерального Собрания Российской Федерации от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lastRenderedPageBreak/>
              <w:t>по отдельному графику</w:t>
            </w:r>
          </w:p>
        </w:tc>
        <w:tc>
          <w:tcPr>
            <w:tcW w:w="2126" w:type="dxa"/>
            <w:shd w:val="clear" w:color="auto" w:fill="auto"/>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С.Ф. Брилка</w:t>
            </w:r>
          </w:p>
          <w:p w:rsidR="00C8392B" w:rsidRPr="00C8392B" w:rsidRDefault="00C8392B" w:rsidP="0080440B">
            <w:pPr>
              <w:autoSpaceDE/>
              <w:autoSpaceDN/>
              <w:adjustRightInd/>
              <w:ind w:firstLine="0"/>
              <w:jc w:val="left"/>
              <w:rPr>
                <w:rFonts w:eastAsia="Times New Roman"/>
                <w:bCs/>
                <w:sz w:val="24"/>
                <w:szCs w:val="24"/>
                <w:lang w:eastAsia="ru-RU"/>
              </w:rPr>
            </w:pPr>
          </w:p>
          <w:p w:rsidR="00C8392B" w:rsidRPr="00C8392B" w:rsidRDefault="00C8392B" w:rsidP="0080440B">
            <w:pPr>
              <w:autoSpaceDE/>
              <w:autoSpaceDN/>
              <w:adjustRightInd/>
              <w:ind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См. раздел 8</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Участие депутатов Законодательного Собрания Иркутской области в мероприятиях, проводимых Государственной Думой Федерального Собрания Российской Федерации, Советом Федерации Федерального Собрания Российской Федерации, профильными министерствами и ведомствами, по вопросам реализации федерального законодательства </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руководство ЗС</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 ЗС</w:t>
            </w:r>
          </w:p>
          <w:p w:rsidR="00C8392B" w:rsidRPr="00C8392B" w:rsidRDefault="00C8392B" w:rsidP="0080440B">
            <w:pPr>
              <w:autoSpaceDE/>
              <w:autoSpaceDN/>
              <w:adjustRightInd/>
              <w:ind w:firstLine="0"/>
              <w:jc w:val="left"/>
              <w:rPr>
                <w:rFonts w:eastAsia="Times New Roman"/>
                <w:bCs/>
                <w:iCs/>
                <w:sz w:val="24"/>
                <w:szCs w:val="24"/>
                <w:lang w:eastAsia="ru-RU"/>
              </w:rPr>
            </w:pP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См. раздел 8</w:t>
            </w:r>
          </w:p>
        </w:tc>
      </w:tr>
      <w:tr w:rsidR="00C8392B" w:rsidRPr="00C8392B" w:rsidTr="002B5C7A">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Взаимодействие с исполнительными органами государственной власти региона, федеральными органами, общественными объединениями, политическими партиями</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Церемония награждения Почетным знаком «ПРИЗНАНИЕ» Ю.А. Ножикова </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 xml:space="preserve">сентябрь </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 ЗС</w:t>
            </w:r>
          </w:p>
        </w:tc>
        <w:tc>
          <w:tcPr>
            <w:tcW w:w="5245" w:type="dxa"/>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28 сентября прошла торжественная церемония награждения Почетным знаком Ю. А. Ножикова «</w:t>
            </w:r>
            <w:r w:rsidR="00942DCC">
              <w:rPr>
                <w:rFonts w:eastAsia="Times New Roman"/>
                <w:sz w:val="24"/>
                <w:szCs w:val="24"/>
                <w:lang w:eastAsia="ru-RU"/>
              </w:rPr>
              <w:t>ПРИЗНАНИЕ</w:t>
            </w:r>
            <w:r w:rsidRPr="00C8392B">
              <w:rPr>
                <w:rFonts w:eastAsia="Times New Roman"/>
                <w:sz w:val="24"/>
                <w:szCs w:val="24"/>
                <w:lang w:eastAsia="ru-RU"/>
              </w:rPr>
              <w:t>». В этом юбилейном для Иркутской области году Почетного знака «</w:t>
            </w:r>
            <w:r w:rsidR="00942DCC">
              <w:rPr>
                <w:rFonts w:eastAsia="Times New Roman"/>
                <w:sz w:val="24"/>
                <w:szCs w:val="24"/>
                <w:lang w:eastAsia="ru-RU"/>
              </w:rPr>
              <w:t>ПРИЗНАНИЕ</w:t>
            </w:r>
            <w:r w:rsidRPr="00C8392B">
              <w:rPr>
                <w:rFonts w:eastAsia="Times New Roman"/>
                <w:sz w:val="24"/>
                <w:szCs w:val="24"/>
                <w:lang w:eastAsia="ru-RU"/>
              </w:rPr>
              <w:t>» удостоены два выдающихся гражданина Иркутской области – Михаил Алексеевич Винокуров и Людмила Михайловна Берлина</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Участие руководства Законодательного Собрания Иркутской области в совместных заседаниях, коллегиях областных и федеральных структур (ГУВД, ВСУВДТ, прокуратура, министерства, службы и агентства Иркутской области и др.)</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руководство ЗС</w:t>
            </w:r>
          </w:p>
        </w:tc>
        <w:tc>
          <w:tcPr>
            <w:tcW w:w="5245" w:type="dxa"/>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В течение квартала депутаты Законодательного Собрания принимали участие в заседаниях коллегии ГУВД, ВСУВДТ, прокуратуры, различных министерств и др.</w:t>
            </w:r>
          </w:p>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28 сентября на торжественном приеме председатель Законодательного Собрания Иркутской области С.Ф. Брилка поздравил работников прокуратуры с 80-летием со дня образования органов прокуратуры Иркутской области</w:t>
            </w:r>
            <w:r w:rsidR="00942DCC">
              <w:rPr>
                <w:rFonts w:eastAsia="Times New Roman"/>
                <w:sz w:val="24"/>
                <w:szCs w:val="24"/>
                <w:lang w:eastAsia="ru-RU"/>
              </w:rPr>
              <w:t>.</w:t>
            </w:r>
          </w:p>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Депутаты Законодательного Собрания Иркутской области К.Р. Алдаров, А.Н. Лабыгин, </w:t>
            </w:r>
            <w:r w:rsidR="00942DCC">
              <w:rPr>
                <w:rFonts w:eastAsia="Times New Roman"/>
                <w:sz w:val="24"/>
                <w:szCs w:val="24"/>
                <w:lang w:eastAsia="ru-RU"/>
              </w:rPr>
              <w:br/>
            </w:r>
            <w:r w:rsidRPr="00C8392B">
              <w:rPr>
                <w:rFonts w:eastAsia="Times New Roman"/>
                <w:sz w:val="24"/>
                <w:szCs w:val="24"/>
                <w:lang w:eastAsia="ru-RU"/>
              </w:rPr>
              <w:t xml:space="preserve">Г.Н. Нестерович и В.А. Матиенко 26 сентября </w:t>
            </w:r>
            <w:r w:rsidRPr="00C8392B">
              <w:rPr>
                <w:rFonts w:eastAsia="Times New Roman"/>
                <w:sz w:val="24"/>
                <w:szCs w:val="24"/>
                <w:lang w:eastAsia="ru-RU"/>
              </w:rPr>
              <w:lastRenderedPageBreak/>
              <w:t>приняли участие в открытии фотовыставки, посвященной 100-летию органов службы записи актов гражданского состояния и 80-летию Иркутской области</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Участие депутатов в мероприятиях, проводимых Правительством Иркутской области, совместных заседаниях, коллегиях областных министерств Иркутской области, Контрольно-счетной палаты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соответствии с планом</w:t>
            </w:r>
            <w:r w:rsidRPr="00C8392B">
              <w:rPr>
                <w:rFonts w:eastAsia="Times New Roman"/>
                <w:b/>
                <w:sz w:val="24"/>
                <w:szCs w:val="24"/>
                <w:lang w:eastAsia="ru-RU"/>
              </w:rPr>
              <w:t xml:space="preserve"> </w:t>
            </w:r>
            <w:r w:rsidRPr="00C8392B">
              <w:rPr>
                <w:rFonts w:eastAsia="Times New Roman"/>
                <w:bCs/>
                <w:sz w:val="24"/>
                <w:szCs w:val="24"/>
                <w:lang w:eastAsia="ru-RU"/>
              </w:rPr>
              <w:t xml:space="preserve">мероприятий, проводимых в Иркутской области </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 ЗС</w:t>
            </w:r>
          </w:p>
          <w:p w:rsidR="00C8392B" w:rsidRPr="00C8392B" w:rsidRDefault="00C8392B" w:rsidP="0080440B">
            <w:pPr>
              <w:autoSpaceDE/>
              <w:autoSpaceDN/>
              <w:adjustRightInd/>
              <w:ind w:firstLine="0"/>
              <w:jc w:val="left"/>
              <w:rPr>
                <w:rFonts w:eastAsia="Times New Roman"/>
                <w:bCs/>
                <w:sz w:val="24"/>
                <w:szCs w:val="24"/>
                <w:lang w:eastAsia="ru-RU"/>
              </w:rPr>
            </w:pPr>
          </w:p>
        </w:tc>
        <w:tc>
          <w:tcPr>
            <w:tcW w:w="5245" w:type="dxa"/>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Информацию об исполнении см. в разделе 9</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Взаимодействие с Избирательной комиссией Иркутской области, территориальными избирательными комиссиями по вопросам повышения правовой культуры избирателей </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руководство ЗС</w:t>
            </w:r>
          </w:p>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депутаты ЗС</w:t>
            </w:r>
          </w:p>
        </w:tc>
        <w:tc>
          <w:tcPr>
            <w:tcW w:w="5245" w:type="dxa"/>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В течение квартала взаимодействие осуществлялось регулярно, председатель Избирательной комиссии Иркутской области присутствовал на 53-й сессии Законодательного Собрания Иркутской области.</w:t>
            </w:r>
          </w:p>
          <w:p w:rsidR="00C8392B" w:rsidRPr="00C8392B" w:rsidRDefault="007F7B43" w:rsidP="00942DCC">
            <w:pPr>
              <w:autoSpaceDE/>
              <w:autoSpaceDN/>
              <w:adjustRightInd/>
              <w:ind w:firstLine="0"/>
              <w:rPr>
                <w:rFonts w:eastAsia="Times New Roman"/>
                <w:sz w:val="24"/>
                <w:szCs w:val="24"/>
                <w:lang w:eastAsia="ru-RU"/>
              </w:rPr>
            </w:pPr>
            <w:r>
              <w:rPr>
                <w:rFonts w:eastAsia="Times New Roman"/>
                <w:sz w:val="24"/>
                <w:szCs w:val="24"/>
                <w:lang w:eastAsia="ru-RU"/>
              </w:rPr>
              <w:t>ИК области в</w:t>
            </w:r>
            <w:r w:rsidR="00C8392B" w:rsidRPr="00C8392B">
              <w:rPr>
                <w:rFonts w:eastAsia="Times New Roman"/>
                <w:sz w:val="24"/>
                <w:szCs w:val="24"/>
                <w:lang w:eastAsia="ru-RU"/>
              </w:rPr>
              <w:t>несла в Законодательное Собрание Иркутской области 1 законопроект</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Общественной палатой Иркутской области</w:t>
            </w:r>
          </w:p>
        </w:tc>
        <w:tc>
          <w:tcPr>
            <w:tcW w:w="2126" w:type="dxa"/>
            <w:shd w:val="clear" w:color="auto" w:fill="auto"/>
          </w:tcPr>
          <w:p w:rsidR="00C8392B" w:rsidRPr="00C8392B" w:rsidRDefault="00C8392B" w:rsidP="0080440B">
            <w:pPr>
              <w:autoSpaceDE/>
              <w:autoSpaceDN/>
              <w:adjustRightInd/>
              <w:ind w:firstLine="0"/>
              <w:rPr>
                <w:rFonts w:eastAsia="Times New Roman"/>
                <w:bCs/>
                <w:iCs/>
                <w:sz w:val="24"/>
                <w:szCs w:val="24"/>
                <w:lang w:eastAsia="ru-RU"/>
              </w:rPr>
            </w:pPr>
            <w:r w:rsidRPr="00C8392B">
              <w:rPr>
                <w:rFonts w:eastAsia="Times New Roman"/>
                <w:bCs/>
                <w:sz w:val="24"/>
                <w:szCs w:val="24"/>
                <w:lang w:eastAsia="ru-RU"/>
              </w:rPr>
              <w:t>согласно плану работы Общественной палаты</w:t>
            </w:r>
          </w:p>
        </w:tc>
        <w:tc>
          <w:tcPr>
            <w:tcW w:w="2126" w:type="dxa"/>
            <w:shd w:val="clear" w:color="auto" w:fill="auto"/>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С.Ф. Брилка</w:t>
            </w:r>
          </w:p>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председатели постоянных комитетов и постоянных комиссий ЗС</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Информацию об исполнении см. в разделе 10</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Молодежным парламентом</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iCs/>
                <w:sz w:val="24"/>
                <w:szCs w:val="24"/>
                <w:lang w:eastAsia="ru-RU"/>
              </w:rPr>
            </w:pPr>
            <w:r w:rsidRPr="00C8392B">
              <w:rPr>
                <w:rFonts w:eastAsia="Times New Roman"/>
                <w:bCs/>
                <w:iCs/>
                <w:sz w:val="24"/>
                <w:szCs w:val="24"/>
                <w:lang w:eastAsia="ru-RU"/>
              </w:rPr>
              <w:t>согласно плану работы Молодежного парламента</w:t>
            </w:r>
          </w:p>
        </w:tc>
        <w:tc>
          <w:tcPr>
            <w:tcW w:w="2126" w:type="dxa"/>
            <w:shd w:val="clear" w:color="auto" w:fill="auto"/>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С.Ф. Брилка</w:t>
            </w:r>
          </w:p>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А.А. Фоменко</w:t>
            </w:r>
          </w:p>
          <w:p w:rsidR="00C8392B" w:rsidRPr="00C8392B" w:rsidRDefault="00C8392B" w:rsidP="0080440B">
            <w:pPr>
              <w:autoSpaceDE/>
              <w:autoSpaceDN/>
              <w:adjustRightInd/>
              <w:ind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Информацию об исполнении см. в разделе 15.</w:t>
            </w:r>
          </w:p>
          <w:p w:rsidR="00C8392B" w:rsidRPr="00C8392B" w:rsidRDefault="00C8392B" w:rsidP="0080440B">
            <w:pPr>
              <w:autoSpaceDE/>
              <w:autoSpaceDN/>
              <w:adjustRightInd/>
              <w:ind w:firstLine="0"/>
              <w:jc w:val="left"/>
              <w:rPr>
                <w:rFonts w:eastAsia="Times New Roman"/>
                <w:sz w:val="24"/>
                <w:szCs w:val="24"/>
                <w:lang w:eastAsia="ru-RU"/>
              </w:rPr>
            </w:pP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Заседания Общественного Совета при Законодательном Собрании </w:t>
            </w:r>
          </w:p>
          <w:p w:rsidR="00C8392B" w:rsidRPr="00C8392B" w:rsidRDefault="00C8392B" w:rsidP="0080440B">
            <w:pPr>
              <w:autoSpaceDE/>
              <w:autoSpaceDN/>
              <w:adjustRightInd/>
              <w:ind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согласно плану работы совета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Ю.Н. Воронова</w:t>
            </w:r>
          </w:p>
          <w:p w:rsidR="00C8392B" w:rsidRPr="00C8392B" w:rsidRDefault="00C8392B" w:rsidP="0080440B">
            <w:pPr>
              <w:autoSpaceDE/>
              <w:autoSpaceDN/>
              <w:adjustRightInd/>
              <w:ind w:firstLine="0"/>
              <w:jc w:val="left"/>
              <w:rPr>
                <w:rFonts w:eastAsia="Times New Roman"/>
                <w:sz w:val="24"/>
                <w:szCs w:val="24"/>
                <w:lang w:eastAsia="ru-RU"/>
              </w:rPr>
            </w:pP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Информацию об исполнении см. в разделе 11</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Заседания Координационного межконфессионального совета при Законодательном Собрании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согласно плану работы совета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С.Ф. Брилка</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Информацию об исполнении см. в разделе 12</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РОО «Иркутское землячество «Байкал»</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руководство ЗС постоянные коми</w:t>
            </w:r>
            <w:r w:rsidRPr="00C8392B">
              <w:rPr>
                <w:rFonts w:eastAsia="Times New Roman"/>
                <w:sz w:val="24"/>
                <w:szCs w:val="24"/>
                <w:lang w:eastAsia="ru-RU"/>
              </w:rPr>
              <w:lastRenderedPageBreak/>
              <w:t>теты и постоянные комиссии ЗС</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lastRenderedPageBreak/>
              <w:t>Информацию об исполнении см. в разделе 10</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Иркутской региональной ассоциацией работодателей «Партнерство Товаропроизводителей и Предпринимателей» (в соответствии с Соглашением о сотрудничестве)</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 xml:space="preserve">руководство ЗС </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 ЗС</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Информацию об исполнении см. в разделе 10</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Торгово-промышленной палатой Восточной Сибири (в соответствии с Соглашением о сотрудничестве)</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руководство ЗС</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 xml:space="preserve">постоянные комитеты и постоянные комиссии ЗС </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Информацию об исполнении см. в разделе 10</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некоммерческой организацией «Ассоциация муниципальных образований Иркутской области» (в соответствии с Соглашением о сотрудничестве)</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руководство ЗС постоянные комитеты и постоянные комиссии ЗС</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Информацию об исполнении см. в разделе 13</w:t>
            </w:r>
          </w:p>
        </w:tc>
      </w:tr>
      <w:tr w:rsidR="00C8392B" w:rsidRPr="00C8392B" w:rsidTr="002B5C7A">
        <w:tc>
          <w:tcPr>
            <w:tcW w:w="835" w:type="dxa"/>
            <w:gridSpan w:val="2"/>
            <w:shd w:val="clear" w:color="auto" w:fill="auto"/>
          </w:tcPr>
          <w:p w:rsidR="00C8392B" w:rsidRPr="00C8392B" w:rsidRDefault="00C8392B" w:rsidP="0080440B">
            <w:pPr>
              <w:numPr>
                <w:ilvl w:val="0"/>
                <w:numId w:val="19"/>
              </w:numPr>
              <w:tabs>
                <w:tab w:val="left" w:pos="45"/>
              </w:tabs>
              <w:autoSpaceDE/>
              <w:autoSpaceDN/>
              <w:adjustRightInd/>
              <w:ind w:left="663"/>
              <w:contextualSpacing/>
              <w:jc w:val="left"/>
              <w:rPr>
                <w:sz w:val="24"/>
                <w:szCs w:val="24"/>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Уполномоченным по правам человека в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руководство ЗС</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 ЗС</w:t>
            </w:r>
          </w:p>
        </w:tc>
        <w:tc>
          <w:tcPr>
            <w:tcW w:w="5245" w:type="dxa"/>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Принимал участие в работе 53-й сессии Законодательного Собрания Иркутской области</w:t>
            </w:r>
            <w:r w:rsidR="007F7B43">
              <w:rPr>
                <w:rFonts w:eastAsia="Times New Roman"/>
                <w:sz w:val="24"/>
                <w:szCs w:val="24"/>
                <w:lang w:eastAsia="ru-RU"/>
              </w:rPr>
              <w:t>, внес в Законодательное Собрание 4 поправки к законопроектам</w:t>
            </w:r>
          </w:p>
        </w:tc>
      </w:tr>
      <w:tr w:rsidR="00C8392B" w:rsidRPr="00C8392B" w:rsidTr="002B5C7A">
        <w:tc>
          <w:tcPr>
            <w:tcW w:w="835" w:type="dxa"/>
            <w:gridSpan w:val="2"/>
            <w:shd w:val="clear" w:color="auto" w:fill="auto"/>
          </w:tcPr>
          <w:p w:rsidR="00C8392B" w:rsidRPr="00C8392B" w:rsidRDefault="00C8392B" w:rsidP="0080440B">
            <w:pPr>
              <w:numPr>
                <w:ilvl w:val="0"/>
                <w:numId w:val="19"/>
              </w:numPr>
              <w:tabs>
                <w:tab w:val="left" w:pos="45"/>
              </w:tabs>
              <w:autoSpaceDE/>
              <w:autoSpaceDN/>
              <w:adjustRightInd/>
              <w:ind w:left="663"/>
              <w:contextualSpacing/>
              <w:jc w:val="left"/>
              <w:rPr>
                <w:sz w:val="24"/>
                <w:szCs w:val="24"/>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Уполномоченным по правам ребенка в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руководство ЗС</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 ЗС</w:t>
            </w:r>
          </w:p>
        </w:tc>
        <w:tc>
          <w:tcPr>
            <w:tcW w:w="5245" w:type="dxa"/>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Принимал</w:t>
            </w:r>
            <w:r w:rsidR="007F7B43">
              <w:rPr>
                <w:rFonts w:eastAsia="Times New Roman"/>
                <w:sz w:val="24"/>
                <w:szCs w:val="24"/>
                <w:lang w:eastAsia="ru-RU"/>
              </w:rPr>
              <w:t>а</w:t>
            </w:r>
            <w:r w:rsidRPr="00C8392B">
              <w:rPr>
                <w:rFonts w:eastAsia="Times New Roman"/>
                <w:sz w:val="24"/>
                <w:szCs w:val="24"/>
                <w:lang w:eastAsia="ru-RU"/>
              </w:rPr>
              <w:t xml:space="preserve"> участие в работе 53-й сессии Законодательного Собрания Иркутской области</w:t>
            </w:r>
          </w:p>
        </w:tc>
      </w:tr>
      <w:tr w:rsidR="00C8392B" w:rsidRPr="00C8392B" w:rsidTr="002B5C7A">
        <w:tc>
          <w:tcPr>
            <w:tcW w:w="835" w:type="dxa"/>
            <w:gridSpan w:val="2"/>
            <w:shd w:val="clear" w:color="auto" w:fill="auto"/>
          </w:tcPr>
          <w:p w:rsidR="00C8392B" w:rsidRPr="00C8392B" w:rsidRDefault="00C8392B" w:rsidP="0080440B">
            <w:pPr>
              <w:numPr>
                <w:ilvl w:val="0"/>
                <w:numId w:val="19"/>
              </w:numPr>
              <w:tabs>
                <w:tab w:val="left" w:pos="45"/>
              </w:tabs>
              <w:autoSpaceDE/>
              <w:autoSpaceDN/>
              <w:adjustRightInd/>
              <w:ind w:left="663"/>
              <w:contextualSpacing/>
              <w:jc w:val="left"/>
              <w:rPr>
                <w:sz w:val="24"/>
                <w:szCs w:val="24"/>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Уполномоченным по правам предпринимателей в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руководство ЗС</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постоянные комитеты и постоянные комиссии ЗС</w:t>
            </w:r>
          </w:p>
        </w:tc>
        <w:tc>
          <w:tcPr>
            <w:tcW w:w="5245" w:type="dxa"/>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В течение квартала взаимодействие осуществлялось регулярно</w:t>
            </w:r>
          </w:p>
        </w:tc>
      </w:tr>
      <w:tr w:rsidR="00C8392B" w:rsidRPr="00C8392B" w:rsidTr="002B5C7A">
        <w:tc>
          <w:tcPr>
            <w:tcW w:w="835" w:type="dxa"/>
            <w:gridSpan w:val="2"/>
            <w:shd w:val="clear" w:color="auto" w:fill="auto"/>
          </w:tcPr>
          <w:p w:rsidR="00C8392B" w:rsidRPr="00C8392B" w:rsidRDefault="00C8392B" w:rsidP="0080440B">
            <w:pPr>
              <w:autoSpaceDE/>
              <w:autoSpaceDN/>
              <w:adjustRightInd/>
              <w:ind w:left="284"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b/>
                <w:sz w:val="24"/>
                <w:szCs w:val="24"/>
                <w:lang w:eastAsia="ru-RU"/>
              </w:rPr>
              <w:t>Работа депутатских фракций политических партий, представленных в Законодательном Собрании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по отдельному плану</w:t>
            </w:r>
          </w:p>
          <w:p w:rsidR="00C8392B" w:rsidRPr="00C8392B" w:rsidRDefault="00C8392B" w:rsidP="0080440B">
            <w:pPr>
              <w:autoSpaceDE/>
              <w:autoSpaceDN/>
              <w:adjustRightInd/>
              <w:ind w:firstLine="0"/>
              <w:jc w:val="center"/>
              <w:rPr>
                <w:rFonts w:eastAsia="Times New Roman"/>
                <w:sz w:val="24"/>
                <w:szCs w:val="24"/>
                <w:lang w:eastAsia="ru-RU"/>
              </w:rPr>
            </w:pPr>
          </w:p>
          <w:p w:rsidR="00C8392B" w:rsidRPr="00C8392B" w:rsidRDefault="00C8392B" w:rsidP="0080440B">
            <w:pPr>
              <w:autoSpaceDE/>
              <w:autoSpaceDN/>
              <w:adjustRightInd/>
              <w:ind w:firstLine="0"/>
              <w:jc w:val="center"/>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руководители депутатских фракций</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Состоялось 4 заседания фракций</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законодательными (пред</w:t>
            </w:r>
            <w:r w:rsidRPr="00C8392B">
              <w:rPr>
                <w:rFonts w:eastAsia="Times New Roman"/>
                <w:sz w:val="24"/>
                <w:szCs w:val="24"/>
                <w:lang w:eastAsia="ru-RU"/>
              </w:rPr>
              <w:lastRenderedPageBreak/>
              <w:t>ставительными) органами субъектов Российской Федерации в рамках заключенных Соглашений о сотрудничестве</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lastRenderedPageBreak/>
              <w:t>в течение кварта</w:t>
            </w:r>
            <w:r w:rsidRPr="00C8392B">
              <w:rPr>
                <w:rFonts w:eastAsia="Times New Roman"/>
                <w:bCs/>
                <w:sz w:val="24"/>
                <w:szCs w:val="24"/>
                <w:lang w:eastAsia="ru-RU"/>
              </w:rPr>
              <w:lastRenderedPageBreak/>
              <w:t>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lastRenderedPageBreak/>
              <w:t>руководство ЗС</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lastRenderedPageBreak/>
              <w:t xml:space="preserve"> постоянные комитеты и постоянные комиссии ЗС</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lastRenderedPageBreak/>
              <w:t>См. раздел 14</w:t>
            </w:r>
          </w:p>
        </w:tc>
      </w:tr>
      <w:tr w:rsidR="00C8392B" w:rsidRPr="00C8392B" w:rsidTr="002B5C7A">
        <w:tc>
          <w:tcPr>
            <w:tcW w:w="835" w:type="dxa"/>
            <w:gridSpan w:val="2"/>
            <w:shd w:val="clear" w:color="auto" w:fill="auto"/>
          </w:tcPr>
          <w:p w:rsidR="00C8392B" w:rsidRPr="00C8392B" w:rsidRDefault="00C8392B" w:rsidP="0080440B">
            <w:pPr>
              <w:autoSpaceDE/>
              <w:autoSpaceDN/>
              <w:adjustRightInd/>
              <w:ind w:left="284"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b/>
                <w:sz w:val="24"/>
                <w:szCs w:val="24"/>
                <w:lang w:eastAsia="ru-RU"/>
              </w:rPr>
              <w:t>Международные и межпарламентские связи</w:t>
            </w: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Прием зарубежных делегаций и делегаций региональных парламентов Российской Федерации, прибывающих с визитами в Законодательное Собрание Иркутской области</w:t>
            </w:r>
          </w:p>
          <w:p w:rsidR="00C8392B" w:rsidRPr="00C8392B" w:rsidRDefault="00C8392B" w:rsidP="0080440B">
            <w:pPr>
              <w:autoSpaceDE/>
              <w:autoSpaceDN/>
              <w:adjustRightInd/>
              <w:ind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руководство ЗС</w:t>
            </w:r>
          </w:p>
          <w:p w:rsidR="00C8392B" w:rsidRPr="00C8392B" w:rsidRDefault="00C8392B" w:rsidP="0080440B">
            <w:pPr>
              <w:autoSpaceDE/>
              <w:autoSpaceDN/>
              <w:adjustRightInd/>
              <w:ind w:firstLine="0"/>
              <w:jc w:val="left"/>
              <w:rPr>
                <w:rFonts w:eastAsia="Times New Roman"/>
                <w:sz w:val="24"/>
                <w:szCs w:val="24"/>
                <w:lang w:eastAsia="ru-RU"/>
              </w:rPr>
            </w:pP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См. раздел 14</w:t>
            </w:r>
          </w:p>
        </w:tc>
      </w:tr>
      <w:tr w:rsidR="00C8392B" w:rsidRPr="00C8392B" w:rsidTr="002B5C7A">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Взаимодействие с исполнительными и представительными органами муниципальных образований Иркутской области</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Информационное и методическое сопровождение деятельности представительных органов муниципальных образований Иркутской области</w:t>
            </w:r>
          </w:p>
          <w:p w:rsidR="00C8392B" w:rsidRPr="00C8392B" w:rsidRDefault="00C8392B" w:rsidP="0080440B">
            <w:pPr>
              <w:autoSpaceDE/>
              <w:autoSpaceDN/>
              <w:adjustRightInd/>
              <w:ind w:firstLine="0"/>
              <w:rPr>
                <w:rFonts w:eastAsia="Times New Roman"/>
                <w:sz w:val="24"/>
                <w:szCs w:val="24"/>
                <w:lang w:eastAsia="ru-RU"/>
              </w:rPr>
            </w:pP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Консультирование депутатов представительных органов муниципальных образований Иркутской области по различным направлениям деятельности через службу консультативной помощи на официальном сайте Законодательного Собрания «Заочная консультация для депутата»</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r w:rsidRPr="00C8392B">
              <w:rPr>
                <w:rFonts w:eastAsia="Times New Roman"/>
                <w:sz w:val="24"/>
                <w:szCs w:val="24"/>
                <w:lang w:eastAsia="ru-RU"/>
              </w:rPr>
              <w:t xml:space="preserve"> </w:t>
            </w:r>
          </w:p>
          <w:p w:rsidR="00C8392B" w:rsidRPr="00C8392B" w:rsidRDefault="00C8392B" w:rsidP="0080440B">
            <w:pPr>
              <w:autoSpaceDE/>
              <w:autoSpaceDN/>
              <w:adjustRightInd/>
              <w:ind w:firstLine="0"/>
              <w:jc w:val="center"/>
              <w:rPr>
                <w:rFonts w:eastAsia="Times New Roman"/>
                <w:sz w:val="24"/>
                <w:szCs w:val="24"/>
                <w:lang w:eastAsia="ru-RU"/>
              </w:rPr>
            </w:pPr>
          </w:p>
          <w:p w:rsidR="00C8392B" w:rsidRPr="00C8392B" w:rsidRDefault="00C8392B" w:rsidP="0080440B">
            <w:pPr>
              <w:autoSpaceDE/>
              <w:autoSpaceDN/>
              <w:adjustRightInd/>
              <w:ind w:firstLine="0"/>
              <w:jc w:val="center"/>
              <w:rPr>
                <w:rFonts w:eastAsia="Times New Roman"/>
                <w:sz w:val="24"/>
                <w:szCs w:val="24"/>
                <w:lang w:eastAsia="ru-RU"/>
              </w:rPr>
            </w:pPr>
          </w:p>
          <w:p w:rsidR="00C8392B" w:rsidRPr="00C8392B" w:rsidRDefault="00C8392B" w:rsidP="0080440B">
            <w:pPr>
              <w:autoSpaceDE/>
              <w:autoSpaceDN/>
              <w:adjustRightInd/>
              <w:ind w:firstLine="0"/>
              <w:jc w:val="center"/>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Ю.Н. Воронова</w:t>
            </w:r>
          </w:p>
        </w:tc>
        <w:tc>
          <w:tcPr>
            <w:tcW w:w="5245" w:type="dxa"/>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В течение квартала проводилось организационное, информационно-методическое сопровождение деятельности представительных органов муниципальных образований </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bCs/>
                <w:iCs/>
                <w:sz w:val="24"/>
                <w:szCs w:val="24"/>
                <w:lang w:eastAsia="ru-RU"/>
              </w:rPr>
              <w:t>(Место проведения: г. Ангарск, площадь им. Ленина, Дума Ангарского городского округа, зал заседаний)</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29 сентября</w:t>
            </w:r>
          </w:p>
          <w:p w:rsidR="00C8392B" w:rsidRPr="00C8392B" w:rsidRDefault="00C8392B" w:rsidP="0080440B">
            <w:pPr>
              <w:autoSpaceDE/>
              <w:autoSpaceDN/>
              <w:adjustRightInd/>
              <w:ind w:firstLine="0"/>
              <w:jc w:val="center"/>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Ю.Н. Воронова</w:t>
            </w: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См. раздел 13</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b/>
                <w:sz w:val="24"/>
                <w:szCs w:val="24"/>
                <w:lang w:eastAsia="ru-RU"/>
              </w:rPr>
            </w:pPr>
            <w:r w:rsidRPr="00C8392B">
              <w:rPr>
                <w:rFonts w:eastAsia="Times New Roman"/>
                <w:b/>
                <w:sz w:val="24"/>
                <w:szCs w:val="24"/>
                <w:lang w:eastAsia="ru-RU"/>
              </w:rPr>
              <w:t>Областной конкурс на лучшую организа</w:t>
            </w:r>
            <w:r w:rsidRPr="00C8392B">
              <w:rPr>
                <w:rFonts w:eastAsia="Times New Roman"/>
                <w:b/>
                <w:sz w:val="24"/>
                <w:szCs w:val="24"/>
                <w:lang w:eastAsia="ru-RU"/>
              </w:rPr>
              <w:lastRenderedPageBreak/>
              <w:t xml:space="preserve">цию работы представительного органа муниципального образования Иркутской области в 2017 году </w:t>
            </w: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Информационное, методическое сопровождение участников конкурса по подготовке конкурсных документов</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lastRenderedPageBreak/>
              <w:t>в течение кварта</w:t>
            </w:r>
            <w:r w:rsidRPr="00C8392B">
              <w:rPr>
                <w:rFonts w:eastAsia="Times New Roman"/>
                <w:bCs/>
                <w:sz w:val="24"/>
                <w:szCs w:val="24"/>
                <w:lang w:eastAsia="ru-RU"/>
              </w:rPr>
              <w:lastRenderedPageBreak/>
              <w:t>ла</w:t>
            </w:r>
            <w:r w:rsidRPr="00C8392B">
              <w:rPr>
                <w:rFonts w:eastAsia="Times New Roman"/>
                <w:sz w:val="24"/>
                <w:szCs w:val="24"/>
                <w:lang w:eastAsia="ru-RU"/>
              </w:rPr>
              <w:t xml:space="preserve"> </w:t>
            </w:r>
          </w:p>
        </w:tc>
        <w:tc>
          <w:tcPr>
            <w:tcW w:w="2126" w:type="dxa"/>
            <w:shd w:val="clear" w:color="auto" w:fill="auto"/>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lastRenderedPageBreak/>
              <w:t>Ю.Н. Воронова</w:t>
            </w:r>
          </w:p>
        </w:tc>
        <w:tc>
          <w:tcPr>
            <w:tcW w:w="5245" w:type="dxa"/>
          </w:tcPr>
          <w:p w:rsidR="00C8392B" w:rsidRPr="00C8392B" w:rsidRDefault="00C8392B" w:rsidP="0080440B">
            <w:pPr>
              <w:autoSpaceDE/>
              <w:autoSpaceDN/>
              <w:adjustRightInd/>
              <w:ind w:firstLine="0"/>
              <w:rPr>
                <w:rFonts w:eastAsia="Times New Roman"/>
                <w:bCs/>
                <w:sz w:val="24"/>
                <w:szCs w:val="24"/>
                <w:lang w:eastAsia="ru-RU"/>
              </w:rPr>
            </w:pPr>
            <w:r w:rsidRPr="00C8392B">
              <w:rPr>
                <w:rFonts w:eastAsia="Times New Roman"/>
                <w:bCs/>
                <w:sz w:val="24"/>
                <w:szCs w:val="24"/>
                <w:lang w:eastAsia="ru-RU"/>
              </w:rPr>
              <w:t xml:space="preserve">В течение квартала отделом осуществлялось </w:t>
            </w:r>
            <w:r w:rsidRPr="00C8392B">
              <w:rPr>
                <w:rFonts w:eastAsia="Times New Roman"/>
                <w:bCs/>
                <w:sz w:val="24"/>
                <w:szCs w:val="24"/>
                <w:lang w:eastAsia="ru-RU"/>
              </w:rPr>
              <w:lastRenderedPageBreak/>
              <w:t>информационное, методическое сопровождение, консультирование председателей, муниципальных служащих</w:t>
            </w:r>
            <w:r w:rsidR="000A140F">
              <w:rPr>
                <w:rFonts w:eastAsia="Times New Roman"/>
                <w:bCs/>
                <w:sz w:val="24"/>
                <w:szCs w:val="24"/>
                <w:lang w:eastAsia="ru-RU"/>
              </w:rPr>
              <w:t xml:space="preserve"> </w:t>
            </w:r>
            <w:r w:rsidRPr="00C8392B">
              <w:rPr>
                <w:rFonts w:eastAsia="Times New Roman"/>
                <w:bCs/>
                <w:sz w:val="24"/>
                <w:szCs w:val="24"/>
                <w:lang w:eastAsia="ru-RU"/>
              </w:rPr>
              <w:t>представительных органов муниципальных образований Иркутской области по подготовке документов для участия в областном</w:t>
            </w:r>
            <w:r w:rsidR="000A140F">
              <w:rPr>
                <w:rFonts w:eastAsia="Times New Roman"/>
                <w:bCs/>
                <w:sz w:val="24"/>
                <w:szCs w:val="24"/>
                <w:lang w:eastAsia="ru-RU"/>
              </w:rPr>
              <w:t xml:space="preserve"> </w:t>
            </w:r>
            <w:r w:rsidRPr="00C8392B">
              <w:rPr>
                <w:rFonts w:eastAsia="Times New Roman"/>
                <w:bCs/>
                <w:sz w:val="24"/>
                <w:szCs w:val="24"/>
                <w:lang w:eastAsia="ru-RU"/>
              </w:rPr>
              <w:t>конкурсе</w:t>
            </w:r>
            <w:r w:rsidR="000A140F">
              <w:rPr>
                <w:rFonts w:eastAsia="Times New Roman"/>
                <w:bCs/>
                <w:sz w:val="24"/>
                <w:szCs w:val="24"/>
                <w:lang w:eastAsia="ru-RU"/>
              </w:rPr>
              <w:t xml:space="preserve"> </w:t>
            </w:r>
            <w:r w:rsidRPr="00C8392B">
              <w:rPr>
                <w:rFonts w:eastAsia="Times New Roman"/>
                <w:bCs/>
                <w:sz w:val="24"/>
                <w:szCs w:val="24"/>
                <w:lang w:eastAsia="ru-RU"/>
              </w:rPr>
              <w:t>на лучшую организацию работы</w:t>
            </w:r>
            <w:r w:rsidR="000A140F">
              <w:rPr>
                <w:rFonts w:eastAsia="Times New Roman"/>
                <w:bCs/>
                <w:sz w:val="24"/>
                <w:szCs w:val="24"/>
                <w:lang w:eastAsia="ru-RU"/>
              </w:rPr>
              <w:t xml:space="preserve"> </w:t>
            </w:r>
            <w:r w:rsidRPr="00C8392B">
              <w:rPr>
                <w:rFonts w:eastAsia="Times New Roman"/>
                <w:bCs/>
                <w:sz w:val="24"/>
                <w:szCs w:val="24"/>
                <w:lang w:eastAsia="ru-RU"/>
              </w:rPr>
              <w:t>представительного органа муниципального образования Иркутской области.</w:t>
            </w:r>
          </w:p>
          <w:p w:rsidR="00C8392B" w:rsidRPr="00C8392B" w:rsidRDefault="00C8392B" w:rsidP="0080440B">
            <w:pPr>
              <w:autoSpaceDE/>
              <w:autoSpaceDN/>
              <w:adjustRightInd/>
              <w:ind w:firstLine="0"/>
              <w:rPr>
                <w:rFonts w:eastAsia="Times New Roman"/>
                <w:bCs/>
                <w:sz w:val="24"/>
                <w:szCs w:val="24"/>
                <w:lang w:eastAsia="ru-RU"/>
              </w:rPr>
            </w:pPr>
            <w:r w:rsidRPr="00C8392B">
              <w:rPr>
                <w:rFonts w:eastAsia="Times New Roman"/>
                <w:bCs/>
                <w:sz w:val="24"/>
                <w:szCs w:val="24"/>
                <w:lang w:eastAsia="ru-RU"/>
              </w:rPr>
              <w:t>В целях распространения положительного опыта работы представительных органов муниципальных образований отделом подготовлен сборник (по материалам областного конкурса на лучшую организацию работы представительного органа муниципального образования Иркутской области в 2016 году)</w:t>
            </w:r>
          </w:p>
        </w:tc>
      </w:tr>
      <w:tr w:rsidR="00C8392B" w:rsidRPr="00C8392B" w:rsidTr="002B5C7A">
        <w:tc>
          <w:tcPr>
            <w:tcW w:w="835" w:type="dxa"/>
            <w:gridSpan w:val="2"/>
            <w:tcBorders>
              <w:top w:val="single" w:sz="4" w:space="0" w:color="auto"/>
              <w:left w:val="single" w:sz="4" w:space="0" w:color="auto"/>
              <w:bottom w:val="single" w:sz="4" w:space="0" w:color="auto"/>
              <w:right w:val="single" w:sz="4" w:space="0" w:color="auto"/>
            </w:tcBorders>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tcBorders>
              <w:top w:val="single" w:sz="4" w:space="0" w:color="auto"/>
              <w:left w:val="single" w:sz="4" w:space="0" w:color="auto"/>
              <w:bottom w:val="single" w:sz="4" w:space="0" w:color="auto"/>
              <w:right w:val="single" w:sz="4" w:space="0" w:color="auto"/>
            </w:tcBorders>
            <w:shd w:val="clear" w:color="auto" w:fill="auto"/>
          </w:tcPr>
          <w:p w:rsidR="00C8392B" w:rsidRPr="00C8392B" w:rsidRDefault="00C8392B" w:rsidP="0080440B">
            <w:pPr>
              <w:autoSpaceDE/>
              <w:autoSpaceDN/>
              <w:adjustRightInd/>
              <w:ind w:firstLine="0"/>
              <w:rPr>
                <w:rFonts w:eastAsia="Times New Roman"/>
                <w:b/>
                <w:sz w:val="24"/>
                <w:szCs w:val="24"/>
                <w:lang w:eastAsia="ru-RU"/>
              </w:rPr>
            </w:pPr>
            <w:r w:rsidRPr="00C8392B">
              <w:rPr>
                <w:rFonts w:eastAsia="Times New Roman"/>
                <w:b/>
                <w:sz w:val="24"/>
                <w:szCs w:val="24"/>
                <w:lang w:eastAsia="ru-RU"/>
              </w:rPr>
              <w:t>Повышение профессиональной компетенции депутатов представительных органов муниципальных образований Иркутской области</w:t>
            </w:r>
          </w:p>
          <w:p w:rsidR="00C8392B" w:rsidRPr="00C8392B" w:rsidRDefault="00C8392B" w:rsidP="0080440B">
            <w:pPr>
              <w:autoSpaceDE/>
              <w:autoSpaceDN/>
              <w:adjustRightInd/>
              <w:ind w:firstLine="0"/>
              <w:rPr>
                <w:rFonts w:eastAsia="Times New Roman"/>
                <w:sz w:val="24"/>
                <w:szCs w:val="24"/>
                <w:lang w:eastAsia="ru-RU"/>
              </w:rPr>
            </w:pP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Семинар с депутатами районных дум и дум поселений муниципальных образований Жигаловского района, Казачинско-Ленского района, Качугского района </w:t>
            </w: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(Место проведения: Жигаловский район, пос. Жигалово)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5 сентября</w:t>
            </w:r>
          </w:p>
          <w:p w:rsidR="00C8392B" w:rsidRPr="00C8392B" w:rsidRDefault="00C8392B" w:rsidP="0080440B">
            <w:pPr>
              <w:autoSpaceDE/>
              <w:autoSpaceDN/>
              <w:adjustRightInd/>
              <w:ind w:firstLine="0"/>
              <w:jc w:val="center"/>
              <w:rPr>
                <w:rFonts w:eastAsia="Times New Roman"/>
                <w:sz w:val="24"/>
                <w:szCs w:val="24"/>
                <w:lang w:eastAsia="ru-RU"/>
              </w:rPr>
            </w:pPr>
          </w:p>
          <w:p w:rsidR="00C8392B" w:rsidRPr="00C8392B" w:rsidRDefault="00C8392B" w:rsidP="0080440B">
            <w:pPr>
              <w:autoSpaceDE/>
              <w:autoSpaceDN/>
              <w:adjustRightInd/>
              <w:ind w:firstLine="0"/>
              <w:jc w:val="center"/>
              <w:rPr>
                <w:rFonts w:eastAsia="Times New Roman"/>
                <w:sz w:val="24"/>
                <w:szCs w:val="24"/>
                <w:lang w:eastAsia="ru-RU"/>
              </w:rPr>
            </w:pPr>
          </w:p>
          <w:p w:rsidR="00C8392B" w:rsidRPr="00C8392B" w:rsidRDefault="00C8392B" w:rsidP="0080440B">
            <w:pPr>
              <w:autoSpaceDE/>
              <w:autoSpaceDN/>
              <w:adjustRightInd/>
              <w:ind w:firstLine="0"/>
              <w:jc w:val="center"/>
              <w:rPr>
                <w:rFonts w:eastAsia="Times New Roman"/>
                <w:sz w:val="24"/>
                <w:szCs w:val="24"/>
                <w:lang w:eastAsia="ru-RU"/>
              </w:rPr>
            </w:pPr>
          </w:p>
          <w:p w:rsidR="00C8392B" w:rsidRPr="00C8392B" w:rsidRDefault="00C8392B" w:rsidP="0080440B">
            <w:pPr>
              <w:autoSpaceDE/>
              <w:autoSpaceDN/>
              <w:adjustRightInd/>
              <w:ind w:firstLine="0"/>
              <w:jc w:val="center"/>
              <w:rPr>
                <w:rFonts w:eastAsia="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Ю.Н. Воронова</w:t>
            </w:r>
          </w:p>
        </w:tc>
        <w:tc>
          <w:tcPr>
            <w:tcW w:w="5245" w:type="dxa"/>
            <w:tcBorders>
              <w:top w:val="single" w:sz="4" w:space="0" w:color="auto"/>
              <w:left w:val="single" w:sz="4" w:space="0" w:color="auto"/>
              <w:bottom w:val="single" w:sz="4" w:space="0" w:color="auto"/>
              <w:right w:val="single" w:sz="4" w:space="0" w:color="auto"/>
            </w:tcBorders>
          </w:tcPr>
          <w:p w:rsidR="00C8392B" w:rsidRPr="00C8392B" w:rsidRDefault="007F7B43" w:rsidP="0080440B">
            <w:pPr>
              <w:autoSpaceDE/>
              <w:autoSpaceDN/>
              <w:adjustRightInd/>
              <w:ind w:firstLine="0"/>
              <w:rPr>
                <w:rFonts w:eastAsia="Times New Roman"/>
                <w:sz w:val="24"/>
                <w:szCs w:val="24"/>
                <w:lang w:eastAsia="ru-RU"/>
              </w:rPr>
            </w:pPr>
            <w:r>
              <w:rPr>
                <w:rFonts w:eastAsia="Times New Roman"/>
                <w:sz w:val="24"/>
                <w:szCs w:val="24"/>
                <w:lang w:eastAsia="ru-RU"/>
              </w:rPr>
              <w:t>П</w:t>
            </w:r>
            <w:r w:rsidR="00C8392B" w:rsidRPr="00C8392B">
              <w:rPr>
                <w:rFonts w:eastAsia="Times New Roman"/>
                <w:sz w:val="24"/>
                <w:szCs w:val="24"/>
                <w:lang w:eastAsia="ru-RU"/>
              </w:rPr>
              <w:t xml:space="preserve">о решению руководителя семинара (председатель комитета по социально-культурному законодательству Законодательного Собрания Иркутской области И.А. Синцова) </w:t>
            </w:r>
            <w:r>
              <w:rPr>
                <w:rFonts w:eastAsia="Times New Roman"/>
                <w:sz w:val="24"/>
                <w:szCs w:val="24"/>
                <w:lang w:eastAsia="ru-RU"/>
              </w:rPr>
              <w:t xml:space="preserve">семинар </w:t>
            </w:r>
            <w:r w:rsidR="00C8392B" w:rsidRPr="00C8392B">
              <w:rPr>
                <w:rFonts w:eastAsia="Times New Roman"/>
                <w:sz w:val="24"/>
                <w:szCs w:val="24"/>
                <w:lang w:eastAsia="ru-RU"/>
              </w:rPr>
              <w:t>перенесен на октябрь 2017 года</w:t>
            </w:r>
          </w:p>
        </w:tc>
      </w:tr>
      <w:tr w:rsidR="00C8392B" w:rsidRPr="00C8392B" w:rsidTr="002B5C7A">
        <w:tc>
          <w:tcPr>
            <w:tcW w:w="835" w:type="dxa"/>
            <w:gridSpan w:val="2"/>
            <w:tcBorders>
              <w:top w:val="single" w:sz="4" w:space="0" w:color="auto"/>
              <w:left w:val="single" w:sz="4" w:space="0" w:color="auto"/>
              <w:bottom w:val="single" w:sz="4" w:space="0" w:color="auto"/>
              <w:right w:val="single" w:sz="4" w:space="0" w:color="auto"/>
            </w:tcBorders>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tcBorders>
              <w:top w:val="single" w:sz="4" w:space="0" w:color="auto"/>
              <w:left w:val="single" w:sz="4" w:space="0" w:color="auto"/>
              <w:bottom w:val="single" w:sz="4" w:space="0" w:color="auto"/>
              <w:right w:val="single" w:sz="4" w:space="0" w:color="auto"/>
            </w:tcBorders>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Информационно-аналитическая работа:</w:t>
            </w:r>
          </w:p>
          <w:p w:rsidR="00C8392B" w:rsidRPr="00C8392B" w:rsidRDefault="00C8392B" w:rsidP="0080440B">
            <w:pPr>
              <w:autoSpaceDE/>
              <w:autoSpaceDN/>
              <w:adjustRightInd/>
              <w:ind w:firstLine="0"/>
              <w:rPr>
                <w:rFonts w:eastAsia="Times New Roman"/>
                <w:sz w:val="24"/>
                <w:szCs w:val="24"/>
                <w:lang w:eastAsia="ru-RU"/>
              </w:rPr>
            </w:pPr>
          </w:p>
          <w:p w:rsidR="00C8392B" w:rsidRPr="00C8392B" w:rsidRDefault="00C8392B" w:rsidP="0080440B">
            <w:pPr>
              <w:autoSpaceDE/>
              <w:autoSpaceDN/>
              <w:adjustRightInd/>
              <w:ind w:right="-5" w:firstLine="0"/>
              <w:rPr>
                <w:rFonts w:eastAsia="Times New Roman"/>
                <w:sz w:val="24"/>
                <w:szCs w:val="24"/>
                <w:lang w:eastAsia="ru-RU"/>
              </w:rPr>
            </w:pPr>
            <w:r w:rsidRPr="00C8392B">
              <w:rPr>
                <w:rFonts w:eastAsia="Times New Roman"/>
                <w:sz w:val="24"/>
                <w:szCs w:val="24"/>
                <w:lang w:eastAsia="ru-RU"/>
              </w:rPr>
              <w:t xml:space="preserve"> 1) мониторинг значимых (проблемных) вопросов в муниципальных образованиях; </w:t>
            </w:r>
          </w:p>
          <w:p w:rsidR="00C8392B" w:rsidRPr="00C8392B" w:rsidRDefault="00C8392B" w:rsidP="0080440B">
            <w:pPr>
              <w:autoSpaceDE/>
              <w:autoSpaceDN/>
              <w:adjustRightInd/>
              <w:ind w:right="-5" w:firstLine="0"/>
              <w:rPr>
                <w:rFonts w:eastAsia="Times New Roman"/>
                <w:sz w:val="24"/>
                <w:szCs w:val="24"/>
                <w:lang w:eastAsia="ru-RU"/>
              </w:rPr>
            </w:pP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2)</w:t>
            </w:r>
            <w:r w:rsidR="000A140F">
              <w:rPr>
                <w:rFonts w:eastAsia="Times New Roman"/>
                <w:sz w:val="24"/>
                <w:szCs w:val="24"/>
                <w:lang w:eastAsia="ru-RU"/>
              </w:rPr>
              <w:t xml:space="preserve"> </w:t>
            </w:r>
            <w:r w:rsidRPr="00C8392B">
              <w:rPr>
                <w:rFonts w:eastAsia="Times New Roman"/>
                <w:sz w:val="24"/>
                <w:szCs w:val="24"/>
                <w:lang w:eastAsia="ru-RU"/>
              </w:rPr>
              <w:t>мониторинг значимых (проблемных) во</w:t>
            </w:r>
            <w:r w:rsidRPr="00C8392B">
              <w:rPr>
                <w:rFonts w:eastAsia="Times New Roman"/>
                <w:sz w:val="24"/>
                <w:szCs w:val="24"/>
                <w:lang w:eastAsia="ru-RU"/>
              </w:rPr>
              <w:lastRenderedPageBreak/>
              <w:t>просов, возникающих в муниципальных образованиях Иркутской области при решении вопросов местного значения;</w:t>
            </w:r>
          </w:p>
          <w:p w:rsidR="00C8392B" w:rsidRPr="00C8392B" w:rsidRDefault="00C8392B" w:rsidP="0080440B">
            <w:pPr>
              <w:autoSpaceDE/>
              <w:autoSpaceDN/>
              <w:adjustRightInd/>
              <w:ind w:firstLine="0"/>
              <w:rPr>
                <w:rFonts w:eastAsia="Times New Roman"/>
                <w:sz w:val="24"/>
                <w:szCs w:val="24"/>
                <w:lang w:eastAsia="ru-RU"/>
              </w:rPr>
            </w:pP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3) подготовка перечня вопросов, поступивших от депутатов представительных органов муниципальных образований Иркутской области в ходе проведения мероприятий</w:t>
            </w:r>
            <w:r w:rsidR="00942DCC">
              <w:rPr>
                <w:rFonts w:eastAsia="Times New Roman"/>
                <w:sz w:val="24"/>
                <w:szCs w:val="24"/>
                <w:lang w:eastAsia="ru-RU"/>
              </w:rPr>
              <w:t>,</w:t>
            </w:r>
            <w:r w:rsidRPr="00C8392B">
              <w:rPr>
                <w:rFonts w:eastAsia="Times New Roman"/>
                <w:sz w:val="24"/>
                <w:szCs w:val="24"/>
                <w:lang w:eastAsia="ru-RU"/>
              </w:rPr>
              <w:t xml:space="preserve"> и направление Губернатору Иркутской области </w:t>
            </w:r>
          </w:p>
          <w:p w:rsidR="00C8392B" w:rsidRPr="00C8392B" w:rsidRDefault="00C8392B" w:rsidP="0080440B">
            <w:pPr>
              <w:autoSpaceDE/>
              <w:autoSpaceDN/>
              <w:adjustRightInd/>
              <w:ind w:firstLine="0"/>
              <w:rPr>
                <w:rFonts w:eastAsia="Times New Roman"/>
                <w:sz w:val="24"/>
                <w:szCs w:val="24"/>
                <w:lang w:eastAsia="ru-RU"/>
              </w:rPr>
            </w:pPr>
          </w:p>
          <w:p w:rsid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4) проведение анкетирования участников мероприятий, проводимых</w:t>
            </w:r>
            <w:r w:rsidR="000A140F">
              <w:rPr>
                <w:rFonts w:eastAsia="Times New Roman"/>
                <w:sz w:val="24"/>
                <w:szCs w:val="24"/>
                <w:lang w:eastAsia="ru-RU"/>
              </w:rPr>
              <w:t xml:space="preserve"> </w:t>
            </w:r>
            <w:r w:rsidRPr="00C8392B">
              <w:rPr>
                <w:rFonts w:eastAsia="Times New Roman"/>
                <w:sz w:val="24"/>
                <w:szCs w:val="24"/>
                <w:lang w:eastAsia="ru-RU"/>
              </w:rPr>
              <w:t>Законодательным Собранием Иркутской области с депутатами представительных органов муниципальных образований Иркутской области;</w:t>
            </w:r>
          </w:p>
          <w:p w:rsidR="00942DCC" w:rsidRPr="00C8392B" w:rsidRDefault="00942DCC" w:rsidP="0080440B">
            <w:pPr>
              <w:autoSpaceDE/>
              <w:autoSpaceDN/>
              <w:adjustRightInd/>
              <w:ind w:firstLine="0"/>
              <w:rPr>
                <w:rFonts w:eastAsia="Times New Roman"/>
                <w:sz w:val="24"/>
                <w:szCs w:val="24"/>
                <w:lang w:eastAsia="ru-RU"/>
              </w:rPr>
            </w:pP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5) подготовка поздравлений в соответствии с календарем памятных дат и значимых событий в муниципальных образованиях Иркутской области </w:t>
            </w:r>
          </w:p>
          <w:p w:rsidR="00C8392B" w:rsidRPr="00C8392B" w:rsidRDefault="00C8392B" w:rsidP="0080440B">
            <w:pPr>
              <w:autoSpaceDE/>
              <w:autoSpaceDN/>
              <w:adjustRightInd/>
              <w:ind w:firstLine="0"/>
              <w:rPr>
                <w:rFonts w:eastAsia="Times New Roman"/>
                <w:sz w:val="24"/>
                <w:szCs w:val="24"/>
                <w:lang w:eastAsia="ru-RU"/>
              </w:rPr>
            </w:pP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Взаимодействие с участниками совместной</w:t>
            </w:r>
            <w:r w:rsidR="000A140F">
              <w:rPr>
                <w:rFonts w:eastAsia="Times New Roman"/>
                <w:sz w:val="24"/>
                <w:szCs w:val="24"/>
                <w:lang w:eastAsia="ru-RU"/>
              </w:rPr>
              <w:t xml:space="preserve"> </w:t>
            </w:r>
            <w:r w:rsidRPr="00C8392B">
              <w:rPr>
                <w:rFonts w:eastAsia="Times New Roman"/>
                <w:sz w:val="24"/>
                <w:szCs w:val="24"/>
                <w:lang w:eastAsia="ru-RU"/>
              </w:rPr>
              <w:t>деятельности:</w:t>
            </w:r>
          </w:p>
          <w:p w:rsidR="00C8392B" w:rsidRPr="00C8392B" w:rsidRDefault="00C8392B" w:rsidP="0080440B">
            <w:pPr>
              <w:autoSpaceDE/>
              <w:autoSpaceDN/>
              <w:adjustRightInd/>
              <w:ind w:firstLine="0"/>
              <w:rPr>
                <w:rFonts w:eastAsia="Times New Roman"/>
                <w:sz w:val="24"/>
                <w:szCs w:val="24"/>
                <w:lang w:eastAsia="ru-RU"/>
              </w:rPr>
            </w:pP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1) взаимодействие с постоянными комитетами и постоянными комиссиями Законодательного Собрания Иркутской области,</w:t>
            </w:r>
            <w:r w:rsidR="000A140F">
              <w:rPr>
                <w:rFonts w:eastAsia="Times New Roman"/>
                <w:sz w:val="24"/>
                <w:szCs w:val="24"/>
                <w:lang w:eastAsia="ru-RU"/>
              </w:rPr>
              <w:t xml:space="preserve"> </w:t>
            </w:r>
            <w:r w:rsidRPr="00C8392B">
              <w:rPr>
                <w:rFonts w:eastAsia="Times New Roman"/>
                <w:sz w:val="24"/>
                <w:szCs w:val="24"/>
                <w:lang w:eastAsia="ru-RU"/>
              </w:rPr>
              <w:t xml:space="preserve">структурными подразделениями аппарата Законодательного Собрания Иркутской области, Правительством Иркутской области, общественными организациями, религиозными организациями, Институтом законодательства </w:t>
            </w:r>
            <w:r w:rsidRPr="00C8392B">
              <w:rPr>
                <w:rFonts w:eastAsia="Times New Roman"/>
                <w:sz w:val="24"/>
                <w:szCs w:val="24"/>
                <w:lang w:eastAsia="ru-RU"/>
              </w:rPr>
              <w:lastRenderedPageBreak/>
              <w:t>и правовой информации им. М.М. Сперанского по вопросам координации взаимодействия с представительными органами муниципальных образований, по подготовке плановых мероприятий</w:t>
            </w:r>
          </w:p>
          <w:p w:rsidR="00C8392B" w:rsidRPr="00C8392B" w:rsidRDefault="00C8392B" w:rsidP="0080440B">
            <w:pPr>
              <w:autoSpaceDE/>
              <w:autoSpaceDN/>
              <w:adjustRightInd/>
              <w:ind w:firstLine="0"/>
              <w:rPr>
                <w:rFonts w:eastAsia="Times New Roman"/>
                <w:sz w:val="24"/>
                <w:szCs w:val="24"/>
                <w:lang w:eastAsia="ru-RU"/>
              </w:rPr>
            </w:pP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2) взаимодействие с некоммерческой организацией</w:t>
            </w:r>
            <w:r w:rsidR="000A140F">
              <w:rPr>
                <w:rFonts w:eastAsia="Times New Roman"/>
                <w:sz w:val="24"/>
                <w:szCs w:val="24"/>
                <w:lang w:eastAsia="ru-RU"/>
              </w:rPr>
              <w:t xml:space="preserve"> </w:t>
            </w:r>
            <w:r w:rsidRPr="00C8392B">
              <w:rPr>
                <w:rFonts w:eastAsia="Times New Roman"/>
                <w:sz w:val="24"/>
                <w:szCs w:val="24"/>
                <w:lang w:eastAsia="ru-RU"/>
              </w:rPr>
              <w:t>«Ассоциация</w:t>
            </w:r>
            <w:r w:rsidR="000A140F">
              <w:rPr>
                <w:rFonts w:eastAsia="Times New Roman"/>
                <w:sz w:val="24"/>
                <w:szCs w:val="24"/>
                <w:lang w:eastAsia="ru-RU"/>
              </w:rPr>
              <w:t xml:space="preserve"> </w:t>
            </w:r>
            <w:r w:rsidRPr="00C8392B">
              <w:rPr>
                <w:rFonts w:eastAsia="Times New Roman"/>
                <w:sz w:val="24"/>
                <w:szCs w:val="24"/>
                <w:lang w:eastAsia="ru-RU"/>
              </w:rPr>
              <w:t xml:space="preserve">муниципальных образований Иркутской области»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 xml:space="preserve">по мере </w:t>
            </w:r>
          </w:p>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 xml:space="preserve">поступления </w:t>
            </w:r>
          </w:p>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поручений</w:t>
            </w:r>
          </w:p>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по итогам прове</w:t>
            </w:r>
            <w:r w:rsidRPr="00C8392B">
              <w:rPr>
                <w:rFonts w:eastAsia="Times New Roman"/>
                <w:sz w:val="24"/>
                <w:szCs w:val="24"/>
                <w:lang w:eastAsia="ru-RU"/>
              </w:rPr>
              <w:lastRenderedPageBreak/>
              <w:t>дения мероприятий</w:t>
            </w:r>
          </w:p>
          <w:p w:rsidR="00C8392B" w:rsidRPr="00C8392B" w:rsidRDefault="00C8392B" w:rsidP="0080440B">
            <w:pPr>
              <w:autoSpaceDE/>
              <w:autoSpaceDN/>
              <w:adjustRightInd/>
              <w:ind w:firstLine="0"/>
              <w:jc w:val="center"/>
              <w:rPr>
                <w:rFonts w:eastAsia="Times New Roman"/>
                <w:sz w:val="24"/>
                <w:szCs w:val="24"/>
                <w:lang w:eastAsia="ru-RU"/>
              </w:rPr>
            </w:pPr>
          </w:p>
          <w:p w:rsidR="00C8392B" w:rsidRPr="00C8392B" w:rsidRDefault="00C8392B" w:rsidP="0080440B">
            <w:pPr>
              <w:autoSpaceDE/>
              <w:autoSpaceDN/>
              <w:adjustRightInd/>
              <w:ind w:firstLine="0"/>
              <w:jc w:val="center"/>
              <w:rPr>
                <w:rFonts w:eastAsia="Times New Roman"/>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sz w:val="24"/>
                <w:szCs w:val="24"/>
                <w:lang w:eastAsia="ru-RU"/>
              </w:rPr>
              <w:t>по итогам проведения мероприятий</w:t>
            </w: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p w:rsidR="00C8392B" w:rsidRPr="00C8392B" w:rsidRDefault="00C8392B" w:rsidP="0080440B">
            <w:pPr>
              <w:autoSpaceDE/>
              <w:autoSpaceDN/>
              <w:adjustRightInd/>
              <w:ind w:firstLine="0"/>
              <w:jc w:val="center"/>
              <w:rPr>
                <w:rFonts w:eastAsia="Times New Roman"/>
                <w:bCs/>
                <w:i/>
                <w:sz w:val="24"/>
                <w:szCs w:val="24"/>
                <w:lang w:eastAsia="ru-RU"/>
              </w:rPr>
            </w:pPr>
          </w:p>
          <w:p w:rsidR="00C8392B" w:rsidRPr="00C8392B" w:rsidRDefault="00C8392B" w:rsidP="0080440B">
            <w:pPr>
              <w:autoSpaceDE/>
              <w:autoSpaceDN/>
              <w:adjustRightInd/>
              <w:ind w:firstLine="0"/>
              <w:jc w:val="center"/>
              <w:rPr>
                <w:rFonts w:eastAsia="Times New Roman"/>
                <w:bCs/>
                <w:i/>
                <w:sz w:val="24"/>
                <w:szCs w:val="24"/>
                <w:lang w:eastAsia="ru-RU"/>
              </w:rPr>
            </w:pPr>
          </w:p>
          <w:p w:rsidR="00C8392B" w:rsidRPr="00C8392B" w:rsidRDefault="00C8392B" w:rsidP="0080440B">
            <w:pPr>
              <w:autoSpaceDE/>
              <w:autoSpaceDN/>
              <w:adjustRightInd/>
              <w:ind w:firstLine="0"/>
              <w:jc w:val="center"/>
              <w:rPr>
                <w:rFonts w:eastAsia="Times New Roman"/>
                <w:bCs/>
                <w:i/>
                <w:sz w:val="24"/>
                <w:szCs w:val="24"/>
                <w:lang w:eastAsia="ru-RU"/>
              </w:rPr>
            </w:pPr>
          </w:p>
          <w:p w:rsidR="00C8392B" w:rsidRPr="00C8392B" w:rsidRDefault="00C8392B" w:rsidP="0080440B">
            <w:pPr>
              <w:autoSpaceDE/>
              <w:autoSpaceDN/>
              <w:adjustRightInd/>
              <w:ind w:firstLine="0"/>
              <w:jc w:val="center"/>
              <w:rPr>
                <w:rFonts w:eastAsia="Times New Roman"/>
                <w:bCs/>
                <w:i/>
                <w:sz w:val="24"/>
                <w:szCs w:val="24"/>
                <w:lang w:eastAsia="ru-RU"/>
              </w:rPr>
            </w:pPr>
          </w:p>
          <w:p w:rsidR="00C8392B" w:rsidRPr="00C8392B" w:rsidRDefault="00C8392B" w:rsidP="0080440B">
            <w:pPr>
              <w:autoSpaceDE/>
              <w:autoSpaceDN/>
              <w:adjustRightInd/>
              <w:ind w:firstLine="0"/>
              <w:jc w:val="center"/>
              <w:rPr>
                <w:rFonts w:eastAsia="Times New Roman"/>
                <w:bCs/>
                <w:i/>
                <w:sz w:val="24"/>
                <w:szCs w:val="24"/>
                <w:lang w:eastAsia="ru-RU"/>
              </w:rPr>
            </w:pPr>
          </w:p>
          <w:p w:rsidR="00C8392B" w:rsidRPr="00C8392B" w:rsidRDefault="00C8392B" w:rsidP="0080440B">
            <w:pPr>
              <w:autoSpaceDE/>
              <w:autoSpaceDN/>
              <w:adjustRightInd/>
              <w:ind w:firstLine="0"/>
              <w:jc w:val="center"/>
              <w:rPr>
                <w:rFonts w:eastAsia="Times New Roman"/>
                <w:bCs/>
                <w:i/>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lastRenderedPageBreak/>
              <w:t>Ю.Н. Воронова</w:t>
            </w: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руководство ЗС</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Ю.Н. Воронова</w:t>
            </w:r>
          </w:p>
        </w:tc>
        <w:tc>
          <w:tcPr>
            <w:tcW w:w="5245" w:type="dxa"/>
            <w:tcBorders>
              <w:top w:val="single" w:sz="4" w:space="0" w:color="auto"/>
              <w:left w:val="single" w:sz="4" w:space="0" w:color="auto"/>
              <w:bottom w:val="single" w:sz="4" w:space="0" w:color="auto"/>
              <w:right w:val="single" w:sz="4" w:space="0" w:color="auto"/>
            </w:tcBorders>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lastRenderedPageBreak/>
              <w:t>Осуществлялся мониторинг значимых (проблемных) вопросов, вызывающих неудовлетворение граждан состоянием дел в</w:t>
            </w:r>
            <w:r w:rsidR="000A140F">
              <w:rPr>
                <w:rFonts w:eastAsia="Times New Roman"/>
                <w:sz w:val="24"/>
                <w:szCs w:val="24"/>
                <w:lang w:eastAsia="ru-RU"/>
              </w:rPr>
              <w:t xml:space="preserve"> </w:t>
            </w:r>
            <w:r w:rsidRPr="00C8392B">
              <w:rPr>
                <w:rFonts w:eastAsia="Times New Roman"/>
                <w:sz w:val="24"/>
                <w:szCs w:val="24"/>
                <w:lang w:eastAsia="ru-RU"/>
              </w:rPr>
              <w:t xml:space="preserve">муниципальных образованиях Иркутской области. </w:t>
            </w:r>
          </w:p>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По итогам поездки депутатов Законодательного Собрания</w:t>
            </w:r>
            <w:r w:rsidR="000A140F">
              <w:rPr>
                <w:rFonts w:eastAsia="Times New Roman"/>
                <w:sz w:val="24"/>
                <w:szCs w:val="24"/>
                <w:lang w:eastAsia="ru-RU"/>
              </w:rPr>
              <w:t xml:space="preserve"> </w:t>
            </w:r>
            <w:r w:rsidRPr="00C8392B">
              <w:rPr>
                <w:rFonts w:eastAsia="Times New Roman"/>
                <w:sz w:val="24"/>
                <w:szCs w:val="24"/>
                <w:lang w:eastAsia="ru-RU"/>
              </w:rPr>
              <w:t>12 – 15 июля в г. Усть-Илимск, Усть-</w:t>
            </w:r>
            <w:r w:rsidRPr="00C8392B">
              <w:rPr>
                <w:rFonts w:eastAsia="Times New Roman"/>
                <w:sz w:val="24"/>
                <w:szCs w:val="24"/>
                <w:lang w:eastAsia="ru-RU"/>
              </w:rPr>
              <w:lastRenderedPageBreak/>
              <w:t>Илимский район отделом по взаимодействию с представительными органами муниципальных образований аппарата Законодательного Собрания Иркутской области подготовлен перечень вопросов, поступивших от мэра города Усть-Илимска, депутатов Думы города Усть-Илимска, мэра Усть-Илимского района, депутатов Думы «Усть-Илимский район», глав поселений, депутатов дум поселений Усть-Илимского района, требующих решения.</w:t>
            </w:r>
            <w:r w:rsidR="000A140F">
              <w:rPr>
                <w:rFonts w:eastAsia="Times New Roman"/>
                <w:sz w:val="24"/>
                <w:szCs w:val="24"/>
                <w:lang w:eastAsia="ru-RU"/>
              </w:rPr>
              <w:t xml:space="preserve"> </w:t>
            </w:r>
          </w:p>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Данные вопросы внесены в протоколы по итогам указанных поездок депутатов Законодательного Собрания Иркутской области. Протоколы направлены Губернатору Иркутской области, в Правительство Иркутской области</w:t>
            </w:r>
            <w:r w:rsidR="000A140F">
              <w:rPr>
                <w:rFonts w:eastAsia="Times New Roman"/>
                <w:sz w:val="24"/>
                <w:szCs w:val="24"/>
                <w:lang w:eastAsia="ru-RU"/>
              </w:rPr>
              <w:t xml:space="preserve"> </w:t>
            </w:r>
            <w:r w:rsidRPr="00C8392B">
              <w:rPr>
                <w:rFonts w:eastAsia="Times New Roman"/>
                <w:sz w:val="24"/>
                <w:szCs w:val="24"/>
                <w:lang w:eastAsia="ru-RU"/>
              </w:rPr>
              <w:t xml:space="preserve">для сведения и рассмотрения возможности их решения. </w:t>
            </w:r>
          </w:p>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Также решение</w:t>
            </w:r>
            <w:r w:rsidR="000A140F">
              <w:rPr>
                <w:rFonts w:eastAsia="Times New Roman"/>
                <w:sz w:val="24"/>
                <w:szCs w:val="24"/>
                <w:lang w:eastAsia="ru-RU"/>
              </w:rPr>
              <w:t xml:space="preserve"> </w:t>
            </w:r>
            <w:r w:rsidRPr="00C8392B">
              <w:rPr>
                <w:rFonts w:eastAsia="Times New Roman"/>
                <w:sz w:val="24"/>
                <w:szCs w:val="24"/>
                <w:lang w:eastAsia="ru-RU"/>
              </w:rPr>
              <w:t>вопросов, обозначенных в указанных протоколах, поставлены на контроль профильными постоянными комитетами и постоянными комиссиями Законодательного Собрания Иркутской области.</w:t>
            </w:r>
          </w:p>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Анкетирование участников мероприятий, проводимых</w:t>
            </w:r>
            <w:r w:rsidR="000A140F">
              <w:rPr>
                <w:rFonts w:eastAsia="Times New Roman"/>
                <w:sz w:val="24"/>
                <w:szCs w:val="24"/>
                <w:lang w:eastAsia="ru-RU"/>
              </w:rPr>
              <w:t xml:space="preserve"> </w:t>
            </w:r>
            <w:r w:rsidRPr="00C8392B">
              <w:rPr>
                <w:rFonts w:eastAsia="Times New Roman"/>
                <w:sz w:val="24"/>
                <w:szCs w:val="24"/>
                <w:lang w:eastAsia="ru-RU"/>
              </w:rPr>
              <w:t>Законодательным Собранием Иркутской области с депутатами представительных органов муниципальных образований Иркутской области, не проводилось по причине переноса даты проведения семинара с депутатами районных дум и дум поселений муниципальных образований Жигаловского района, Казачинско-Ленского района, Качугского района с сентября на октябрь текущего года</w:t>
            </w:r>
          </w:p>
        </w:tc>
      </w:tr>
      <w:tr w:rsidR="00C8392B" w:rsidRPr="00C8392B" w:rsidTr="002B5C7A">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lastRenderedPageBreak/>
              <w:t xml:space="preserve"> Контрольная деятельность Законодательного Собрания Иркутской области</w:t>
            </w:r>
          </w:p>
        </w:tc>
      </w:tr>
      <w:tr w:rsidR="00C8392B" w:rsidRPr="00C8392B" w:rsidTr="002B5C7A">
        <w:trPr>
          <w:trHeight w:val="158"/>
        </w:trPr>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i/>
                <w:sz w:val="24"/>
                <w:szCs w:val="24"/>
                <w:lang w:eastAsia="ru-RU"/>
              </w:rPr>
            </w:pPr>
            <w:r w:rsidRPr="00C8392B">
              <w:rPr>
                <w:rFonts w:eastAsia="Times New Roman"/>
                <w:b/>
                <w:i/>
                <w:sz w:val="24"/>
                <w:szCs w:val="24"/>
                <w:lang w:eastAsia="ru-RU"/>
              </w:rPr>
              <w:t>Мониторинг исполнения законов</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О ходе реализации Закона Иркутской области от 30 ноября 2016 года № 100-оз «Об организации деятельности пунктов приема, переработки и отгрузки древесины на территории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сентябрь</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К.Р. Алдаров</w:t>
            </w:r>
          </w:p>
        </w:tc>
        <w:tc>
          <w:tcPr>
            <w:tcW w:w="5245" w:type="dxa"/>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Ход реализации Закона рассмотрен на заседании комитета по законодательству о природопользовании, экологии и сельском хозяйстве.</w:t>
            </w:r>
            <w:r w:rsidR="000A140F">
              <w:rPr>
                <w:rFonts w:eastAsia="Times New Roman"/>
                <w:sz w:val="24"/>
                <w:szCs w:val="24"/>
                <w:lang w:eastAsia="ru-RU"/>
              </w:rPr>
              <w:t xml:space="preserve"> </w:t>
            </w:r>
            <w:r w:rsidRPr="00C8392B">
              <w:rPr>
                <w:rFonts w:eastAsia="Times New Roman"/>
                <w:sz w:val="24"/>
                <w:szCs w:val="24"/>
                <w:lang w:eastAsia="ru-RU"/>
              </w:rPr>
              <w:t>По результатам рассмотрения депутаты приняли решение рекомендовать министерству лесного комплекса Иркутской области подготовить обоснование</w:t>
            </w:r>
            <w:r w:rsidR="000A140F">
              <w:rPr>
                <w:rFonts w:eastAsia="Times New Roman"/>
                <w:sz w:val="24"/>
                <w:szCs w:val="24"/>
                <w:lang w:eastAsia="ru-RU"/>
              </w:rPr>
              <w:t xml:space="preserve"> </w:t>
            </w:r>
            <w:r w:rsidRPr="00C8392B">
              <w:rPr>
                <w:rFonts w:eastAsia="Times New Roman"/>
                <w:sz w:val="24"/>
                <w:szCs w:val="24"/>
                <w:lang w:eastAsia="ru-RU"/>
              </w:rPr>
              <w:t>необходимости или отсутствия таковой продления пилотного проекта по применению идентификационных карт; представить информацию о видах налогов и неналоговых платежей, уплаченных лесопользователями в региональный бюджет, в размере, превышающем налоговые и неналоговые</w:t>
            </w:r>
            <w:r w:rsidR="000A140F">
              <w:rPr>
                <w:rFonts w:eastAsia="Times New Roman"/>
                <w:sz w:val="24"/>
                <w:szCs w:val="24"/>
                <w:lang w:eastAsia="ru-RU"/>
              </w:rPr>
              <w:t xml:space="preserve"> </w:t>
            </w:r>
            <w:r w:rsidRPr="00C8392B">
              <w:rPr>
                <w:rFonts w:eastAsia="Times New Roman"/>
                <w:sz w:val="24"/>
                <w:szCs w:val="24"/>
                <w:lang w:eastAsia="ru-RU"/>
              </w:rPr>
              <w:t>поступления в предыдущих</w:t>
            </w:r>
            <w:r w:rsidR="000A140F">
              <w:rPr>
                <w:rFonts w:eastAsia="Times New Roman"/>
                <w:sz w:val="24"/>
                <w:szCs w:val="24"/>
                <w:lang w:eastAsia="ru-RU"/>
              </w:rPr>
              <w:t xml:space="preserve"> </w:t>
            </w:r>
            <w:r w:rsidRPr="00C8392B">
              <w:rPr>
                <w:rFonts w:eastAsia="Times New Roman"/>
                <w:sz w:val="24"/>
                <w:szCs w:val="24"/>
                <w:lang w:eastAsia="ru-RU"/>
              </w:rPr>
              <w:t>отчетных периодах</w:t>
            </w:r>
          </w:p>
        </w:tc>
      </w:tr>
      <w:tr w:rsidR="00C8392B" w:rsidRPr="00C8392B" w:rsidTr="002B5C7A">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i/>
                <w:sz w:val="24"/>
                <w:szCs w:val="24"/>
                <w:lang w:eastAsia="ru-RU"/>
              </w:rPr>
            </w:pPr>
            <w:r w:rsidRPr="00C8392B">
              <w:rPr>
                <w:rFonts w:eastAsia="Times New Roman"/>
                <w:b/>
                <w:i/>
                <w:sz w:val="24"/>
                <w:szCs w:val="24"/>
                <w:lang w:eastAsia="ru-RU"/>
              </w:rPr>
              <w:t>Контрольные мероприятия</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Проверка</w:t>
            </w:r>
            <w:r w:rsidR="000A140F">
              <w:rPr>
                <w:rFonts w:eastAsia="Times New Roman"/>
                <w:sz w:val="24"/>
                <w:szCs w:val="24"/>
                <w:lang w:eastAsia="ru-RU"/>
              </w:rPr>
              <w:t xml:space="preserve"> </w:t>
            </w:r>
            <w:r w:rsidRPr="00C8392B">
              <w:rPr>
                <w:rFonts w:eastAsia="Times New Roman"/>
                <w:sz w:val="24"/>
                <w:szCs w:val="24"/>
                <w:lang w:eastAsia="ru-RU"/>
              </w:rPr>
              <w:t>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Иркутской области, соблюдения</w:t>
            </w:r>
            <w:r w:rsidR="000A140F">
              <w:rPr>
                <w:rFonts w:eastAsia="Times New Roman"/>
                <w:sz w:val="24"/>
                <w:szCs w:val="24"/>
                <w:lang w:eastAsia="ru-RU"/>
              </w:rPr>
              <w:t xml:space="preserve"> </w:t>
            </w:r>
            <w:r w:rsidRPr="00C8392B">
              <w:rPr>
                <w:rFonts w:eastAsia="Times New Roman"/>
                <w:sz w:val="24"/>
                <w:szCs w:val="24"/>
                <w:lang w:eastAsia="ru-RU"/>
              </w:rPr>
              <w:t>депутатами Законодательного Собрания Ир</w:t>
            </w:r>
            <w:r w:rsidRPr="00C8392B">
              <w:rPr>
                <w:rFonts w:eastAsia="Times New Roman"/>
                <w:sz w:val="24"/>
                <w:szCs w:val="24"/>
                <w:lang w:eastAsia="ru-RU"/>
              </w:rPr>
              <w:lastRenderedPageBreak/>
              <w:t xml:space="preserve">кутской области ограничений и запретов, установленных Федеральным </w:t>
            </w:r>
            <w:hyperlink r:id="rId15" w:history="1">
              <w:r w:rsidRPr="00C8392B">
                <w:rPr>
                  <w:rFonts w:eastAsia="Times New Roman"/>
                  <w:sz w:val="24"/>
                  <w:szCs w:val="24"/>
                  <w:lang w:eastAsia="ru-RU"/>
                </w:rPr>
                <w:t>законом</w:t>
              </w:r>
            </w:hyperlink>
            <w:r w:rsidRPr="00C8392B">
              <w:rPr>
                <w:rFonts w:eastAsia="Times New Roman"/>
                <w:sz w:val="24"/>
                <w:szCs w:val="24"/>
                <w:lang w:eastAsia="ru-RU"/>
              </w:rPr>
              <w:t xml:space="preserve"> от 6 октября 1999 года</w:t>
            </w:r>
            <w:r w:rsidR="000A140F">
              <w:rPr>
                <w:rFonts w:eastAsia="Times New Roman"/>
                <w:sz w:val="24"/>
                <w:szCs w:val="24"/>
                <w:lang w:eastAsia="ru-RU"/>
              </w:rPr>
              <w:t xml:space="preserve"> </w:t>
            </w:r>
            <w:r w:rsidRPr="00C8392B">
              <w:rPr>
                <w:rFonts w:eastAsia="Times New Roman"/>
                <w:sz w:val="24"/>
                <w:szCs w:val="24"/>
                <w:lang w:eastAsia="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16" w:history="1">
              <w:r w:rsidRPr="00C8392B">
                <w:rPr>
                  <w:rFonts w:eastAsia="Times New Roman"/>
                  <w:sz w:val="24"/>
                  <w:szCs w:val="24"/>
                  <w:lang w:eastAsia="ru-RU"/>
                </w:rPr>
                <w:t>Уставом</w:t>
              </w:r>
            </w:hyperlink>
            <w:r w:rsidRPr="00C8392B">
              <w:rPr>
                <w:rFonts w:eastAsia="Times New Roman"/>
                <w:sz w:val="24"/>
                <w:szCs w:val="24"/>
                <w:lang w:eastAsia="ru-RU"/>
              </w:rPr>
              <w:t xml:space="preserve"> Иркутской области и законами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lastRenderedPageBreak/>
              <w:t>по мере возникновения</w:t>
            </w:r>
          </w:p>
        </w:tc>
        <w:tc>
          <w:tcPr>
            <w:tcW w:w="2126" w:type="dxa"/>
            <w:shd w:val="clear" w:color="auto" w:fill="auto"/>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В.А. Матиенко</w:t>
            </w:r>
          </w:p>
        </w:tc>
        <w:tc>
          <w:tcPr>
            <w:tcW w:w="5245" w:type="dxa"/>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Необходимости проверки не возникало</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Рассмотрение отчета об исполнении Программы социально-экономического развития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июнь – сентябрь</w:t>
            </w:r>
          </w:p>
          <w:p w:rsidR="00C8392B" w:rsidRPr="00C8392B" w:rsidRDefault="00C8392B" w:rsidP="0080440B">
            <w:pPr>
              <w:autoSpaceDE/>
              <w:autoSpaceDN/>
              <w:adjustRightInd/>
              <w:ind w:firstLine="0"/>
              <w:jc w:val="center"/>
              <w:rPr>
                <w:rFonts w:eastAsia="Times New Roman"/>
                <w:bCs/>
                <w:sz w:val="24"/>
                <w:szCs w:val="24"/>
                <w:lang w:eastAsia="ru-RU"/>
              </w:rPr>
            </w:pPr>
          </w:p>
        </w:tc>
        <w:tc>
          <w:tcPr>
            <w:tcW w:w="2126" w:type="dxa"/>
            <w:shd w:val="clear" w:color="auto" w:fill="auto"/>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председатели постоянных комитетов и постоянных комиссий</w:t>
            </w:r>
          </w:p>
        </w:tc>
        <w:tc>
          <w:tcPr>
            <w:tcW w:w="5245" w:type="dxa"/>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 xml:space="preserve">Отчет не рассматривался </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Рассмотрение отчета о распоряжении государственной собственностью Иркутской области</w:t>
            </w:r>
          </w:p>
        </w:tc>
        <w:tc>
          <w:tcPr>
            <w:tcW w:w="2126" w:type="dxa"/>
            <w:shd w:val="clear" w:color="auto" w:fill="auto"/>
          </w:tcPr>
          <w:p w:rsidR="00C8392B" w:rsidRPr="00C8392B" w:rsidRDefault="00942DCC" w:rsidP="0080440B">
            <w:pPr>
              <w:autoSpaceDE/>
              <w:autoSpaceDN/>
              <w:adjustRightInd/>
              <w:ind w:firstLine="0"/>
              <w:jc w:val="center"/>
              <w:rPr>
                <w:rFonts w:eastAsia="Times New Roman"/>
                <w:bCs/>
                <w:sz w:val="24"/>
                <w:szCs w:val="24"/>
                <w:lang w:eastAsia="ru-RU"/>
              </w:rPr>
            </w:pPr>
            <w:r>
              <w:rPr>
                <w:rFonts w:eastAsia="Times New Roman"/>
                <w:bCs/>
                <w:sz w:val="24"/>
                <w:szCs w:val="24"/>
                <w:lang w:eastAsia="ru-RU"/>
              </w:rPr>
              <w:t>с</w:t>
            </w:r>
            <w:r w:rsidR="00C8392B" w:rsidRPr="00C8392B">
              <w:rPr>
                <w:rFonts w:eastAsia="Times New Roman"/>
                <w:bCs/>
                <w:sz w:val="24"/>
                <w:szCs w:val="24"/>
                <w:lang w:eastAsia="ru-RU"/>
              </w:rPr>
              <w:t>ентябрь</w:t>
            </w:r>
            <w:r>
              <w:rPr>
                <w:rFonts w:eastAsia="Times New Roman"/>
                <w:bCs/>
                <w:sz w:val="24"/>
                <w:szCs w:val="24"/>
                <w:lang w:eastAsia="ru-RU"/>
              </w:rPr>
              <w:t xml:space="preserve"> </w:t>
            </w:r>
            <w:r w:rsidR="00C8392B" w:rsidRPr="00C8392B">
              <w:rPr>
                <w:rFonts w:eastAsia="Times New Roman"/>
                <w:bCs/>
                <w:sz w:val="24"/>
                <w:szCs w:val="24"/>
                <w:lang w:eastAsia="ru-RU"/>
              </w:rPr>
              <w:t>–</w:t>
            </w:r>
            <w:r>
              <w:rPr>
                <w:rFonts w:eastAsia="Times New Roman"/>
                <w:bCs/>
                <w:sz w:val="24"/>
                <w:szCs w:val="24"/>
                <w:lang w:eastAsia="ru-RU"/>
              </w:rPr>
              <w:t xml:space="preserve"> </w:t>
            </w:r>
            <w:r w:rsidR="00C8392B" w:rsidRPr="00C8392B">
              <w:rPr>
                <w:rFonts w:eastAsia="Times New Roman"/>
                <w:bCs/>
                <w:sz w:val="24"/>
                <w:szCs w:val="24"/>
                <w:lang w:eastAsia="ru-RU"/>
              </w:rPr>
              <w:t>октябрь</w:t>
            </w:r>
          </w:p>
        </w:tc>
        <w:tc>
          <w:tcPr>
            <w:tcW w:w="2126" w:type="dxa"/>
            <w:shd w:val="clear" w:color="auto" w:fill="auto"/>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председатели постоянных комитетов и постоянных комиссий</w:t>
            </w:r>
          </w:p>
        </w:tc>
        <w:tc>
          <w:tcPr>
            <w:tcW w:w="5245" w:type="dxa"/>
          </w:tcPr>
          <w:p w:rsidR="00C8392B" w:rsidRPr="00C8392B" w:rsidRDefault="00C8392B" w:rsidP="0080440B">
            <w:pPr>
              <w:autoSpaceDE/>
              <w:autoSpaceDN/>
              <w:adjustRightInd/>
              <w:ind w:firstLine="0"/>
              <w:jc w:val="left"/>
              <w:rPr>
                <w:rFonts w:eastAsia="Times New Roman"/>
                <w:bCs/>
                <w:sz w:val="24"/>
                <w:szCs w:val="24"/>
                <w:lang w:eastAsia="ru-RU"/>
              </w:rPr>
            </w:pPr>
            <w:r w:rsidRPr="00C8392B">
              <w:rPr>
                <w:rFonts w:eastAsia="Times New Roman"/>
                <w:bCs/>
                <w:sz w:val="24"/>
                <w:szCs w:val="24"/>
                <w:lang w:eastAsia="ru-RU"/>
              </w:rPr>
              <w:t>Отчет не рассматривался</w:t>
            </w:r>
          </w:p>
        </w:tc>
      </w:tr>
      <w:tr w:rsidR="00C8392B" w:rsidRPr="00C8392B" w:rsidTr="002B5C7A">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i/>
                <w:sz w:val="24"/>
                <w:szCs w:val="24"/>
                <w:lang w:eastAsia="ru-RU"/>
              </w:rPr>
            </w:pPr>
            <w:r w:rsidRPr="00C8392B">
              <w:rPr>
                <w:rFonts w:eastAsia="Times New Roman"/>
                <w:b/>
                <w:i/>
                <w:sz w:val="24"/>
                <w:szCs w:val="24"/>
                <w:lang w:eastAsia="ru-RU"/>
              </w:rPr>
              <w:t>Контроль за исполнением государственных программ</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О ходе реализации подпрограммы «Патриотическое воспитание молодежи» на 2014 – 2018 годы государственной программы «Молодежная политика» на 2014 – 2018 годы</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сентябрь</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И.А. Синцова</w:t>
            </w:r>
          </w:p>
        </w:tc>
        <w:tc>
          <w:tcPr>
            <w:tcW w:w="5245" w:type="dxa"/>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21 сентября на заседании комитета по социально-культурному законодательству рассмотрен вопрос </w:t>
            </w:r>
            <w:r w:rsidR="00942DCC">
              <w:rPr>
                <w:rFonts w:eastAsia="Times New Roman"/>
                <w:sz w:val="24"/>
                <w:szCs w:val="24"/>
                <w:lang w:eastAsia="ru-RU"/>
              </w:rPr>
              <w:t>«О</w:t>
            </w:r>
            <w:r w:rsidRPr="00C8392B">
              <w:rPr>
                <w:rFonts w:eastAsia="Times New Roman"/>
                <w:sz w:val="24"/>
                <w:szCs w:val="24"/>
                <w:lang w:eastAsia="ru-RU"/>
              </w:rPr>
              <w:t xml:space="preserve"> ходе реализации подпрограммы «Патриотическое воспитание молодежи» на 2014 – 2020 годы государственной программы Иркутской области «Молодежная политика» на 2014 – 2020 годы</w:t>
            </w:r>
            <w:r w:rsidR="00942DCC">
              <w:rPr>
                <w:rFonts w:eastAsia="Times New Roman"/>
                <w:sz w:val="24"/>
                <w:szCs w:val="24"/>
                <w:lang w:eastAsia="ru-RU"/>
              </w:rPr>
              <w:t>»</w:t>
            </w:r>
            <w:r w:rsidRPr="00C8392B">
              <w:rPr>
                <w:rFonts w:eastAsia="Times New Roman"/>
                <w:sz w:val="24"/>
                <w:szCs w:val="24"/>
                <w:lang w:eastAsia="ru-RU"/>
              </w:rPr>
              <w:t>. По результатам рассмотрения принято решение рекомендовать органам исполнительной власти Иркутской</w:t>
            </w:r>
            <w:r w:rsidR="000A140F">
              <w:rPr>
                <w:rFonts w:eastAsia="Times New Roman"/>
                <w:sz w:val="24"/>
                <w:szCs w:val="24"/>
                <w:lang w:eastAsia="ru-RU"/>
              </w:rPr>
              <w:t xml:space="preserve"> </w:t>
            </w:r>
            <w:r w:rsidRPr="00C8392B">
              <w:rPr>
                <w:rFonts w:eastAsia="Times New Roman"/>
                <w:sz w:val="24"/>
                <w:szCs w:val="24"/>
                <w:lang w:eastAsia="ru-RU"/>
              </w:rPr>
              <w:t>области</w:t>
            </w:r>
            <w:r w:rsidR="000A140F">
              <w:rPr>
                <w:rFonts w:eastAsia="Times New Roman"/>
                <w:sz w:val="24"/>
                <w:szCs w:val="24"/>
                <w:lang w:eastAsia="ru-RU"/>
              </w:rPr>
              <w:t xml:space="preserve"> </w:t>
            </w:r>
            <w:r w:rsidRPr="00C8392B">
              <w:rPr>
                <w:rFonts w:eastAsia="Times New Roman"/>
                <w:sz w:val="24"/>
                <w:szCs w:val="24"/>
                <w:lang w:eastAsia="ru-RU"/>
              </w:rPr>
              <w:t>при формировании областного бюджета на 2018 год и плановый период</w:t>
            </w:r>
            <w:r w:rsidR="000A140F">
              <w:rPr>
                <w:rFonts w:eastAsia="Times New Roman"/>
                <w:sz w:val="24"/>
                <w:szCs w:val="24"/>
                <w:lang w:eastAsia="ru-RU"/>
              </w:rPr>
              <w:t xml:space="preserve"> </w:t>
            </w:r>
            <w:r w:rsidRPr="00C8392B">
              <w:rPr>
                <w:rFonts w:eastAsia="Times New Roman"/>
                <w:sz w:val="24"/>
                <w:szCs w:val="24"/>
                <w:lang w:eastAsia="ru-RU"/>
              </w:rPr>
              <w:t>2019 – 2020 годов рассмотреть возможность выделения средств на</w:t>
            </w:r>
            <w:r w:rsidR="000A140F">
              <w:rPr>
                <w:rFonts w:eastAsia="Times New Roman"/>
                <w:sz w:val="24"/>
                <w:szCs w:val="24"/>
                <w:lang w:eastAsia="ru-RU"/>
              </w:rPr>
              <w:t xml:space="preserve"> </w:t>
            </w:r>
            <w:r w:rsidRPr="00C8392B">
              <w:rPr>
                <w:rFonts w:eastAsia="Times New Roman"/>
                <w:sz w:val="24"/>
                <w:szCs w:val="24"/>
                <w:lang w:eastAsia="ru-RU"/>
              </w:rPr>
              <w:t>2018</w:t>
            </w:r>
            <w:r w:rsidR="00942DCC">
              <w:rPr>
                <w:rFonts w:eastAsia="Times New Roman"/>
                <w:sz w:val="24"/>
                <w:szCs w:val="24"/>
                <w:lang w:eastAsia="ru-RU"/>
              </w:rPr>
              <w:t xml:space="preserve"> – </w:t>
            </w:r>
            <w:r w:rsidRPr="00C8392B">
              <w:rPr>
                <w:rFonts w:eastAsia="Times New Roman"/>
                <w:sz w:val="24"/>
                <w:szCs w:val="24"/>
                <w:lang w:eastAsia="ru-RU"/>
              </w:rPr>
              <w:lastRenderedPageBreak/>
              <w:t>2020 годы для организации работы региональной системы патриотического воспитания в муниципальных образованиях Иркутской области в рамках реализации подпрограммы «Патриотическое воспитание молодежи» на 2014</w:t>
            </w:r>
            <w:r w:rsidR="00942DCC">
              <w:rPr>
                <w:rFonts w:eastAsia="Times New Roman"/>
                <w:sz w:val="24"/>
                <w:szCs w:val="24"/>
                <w:lang w:eastAsia="ru-RU"/>
              </w:rPr>
              <w:t xml:space="preserve"> – </w:t>
            </w:r>
            <w:r w:rsidRPr="00C8392B">
              <w:rPr>
                <w:rFonts w:eastAsia="Times New Roman"/>
                <w:sz w:val="24"/>
                <w:szCs w:val="24"/>
                <w:lang w:eastAsia="ru-RU"/>
              </w:rPr>
              <w:t>2020 годы государственной программы Иркутской области «Молодежная политика» на 2014</w:t>
            </w:r>
            <w:r w:rsidR="00942DCC">
              <w:rPr>
                <w:rFonts w:eastAsia="Times New Roman"/>
                <w:sz w:val="24"/>
                <w:szCs w:val="24"/>
                <w:lang w:eastAsia="ru-RU"/>
              </w:rPr>
              <w:t xml:space="preserve"> – </w:t>
            </w:r>
            <w:r w:rsidRPr="00C8392B">
              <w:rPr>
                <w:rFonts w:eastAsia="Times New Roman"/>
                <w:sz w:val="24"/>
                <w:szCs w:val="24"/>
                <w:lang w:eastAsia="ru-RU"/>
              </w:rPr>
              <w:t>2020 годы в объеме не ниже 2017 года</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О ходе реализации программы Иркутской области «Капитальный ремонт общего имущества в многоквартирных домах на территории Иркутской области на 2014 – 2043 годы»</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сентябрь</w:t>
            </w:r>
          </w:p>
          <w:p w:rsidR="00C8392B" w:rsidRPr="00C8392B" w:rsidRDefault="00C8392B" w:rsidP="0080440B">
            <w:pPr>
              <w:autoSpaceDE/>
              <w:autoSpaceDN/>
              <w:adjustRightInd/>
              <w:ind w:firstLine="0"/>
              <w:jc w:val="center"/>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О.Н. Носенко</w:t>
            </w:r>
          </w:p>
        </w:tc>
        <w:tc>
          <w:tcPr>
            <w:tcW w:w="5245" w:type="dxa"/>
          </w:tcPr>
          <w:p w:rsidR="00C8392B" w:rsidRPr="00C8392B" w:rsidRDefault="00C8392B" w:rsidP="00942DCC">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Комитетом по собственности и экономической политике рассмотрена информация об исполнении программы Иркутской области «Капитальный ремонт общего имущества в многоквартирных домах на территории Иркутской области на 2014 </w:t>
            </w:r>
            <w:r w:rsidR="00942DCC">
              <w:rPr>
                <w:rFonts w:eastAsia="Times New Roman"/>
                <w:sz w:val="24"/>
                <w:szCs w:val="24"/>
                <w:lang w:eastAsia="ru-RU"/>
              </w:rPr>
              <w:t>–</w:t>
            </w:r>
            <w:r w:rsidRPr="00C8392B">
              <w:rPr>
                <w:rFonts w:eastAsia="Times New Roman"/>
                <w:sz w:val="24"/>
                <w:szCs w:val="24"/>
                <w:lang w:eastAsia="ru-RU"/>
              </w:rPr>
              <w:t xml:space="preserve"> 2043 годы». По итогам рассмотрения комитет принял решение: принять информацию к сведению; внести</w:t>
            </w:r>
            <w:r w:rsidR="000A140F">
              <w:rPr>
                <w:rFonts w:eastAsia="Times New Roman"/>
                <w:sz w:val="24"/>
                <w:szCs w:val="24"/>
                <w:lang w:eastAsia="ru-RU"/>
              </w:rPr>
              <w:t xml:space="preserve"> </w:t>
            </w:r>
            <w:r w:rsidRPr="00C8392B">
              <w:rPr>
                <w:rFonts w:eastAsia="Times New Roman"/>
                <w:sz w:val="24"/>
                <w:szCs w:val="24"/>
                <w:lang w:eastAsia="ru-RU"/>
              </w:rPr>
              <w:t>указанную информацию на</w:t>
            </w:r>
            <w:r w:rsidR="000A140F">
              <w:rPr>
                <w:rFonts w:eastAsia="Times New Roman"/>
                <w:sz w:val="24"/>
                <w:szCs w:val="24"/>
                <w:lang w:eastAsia="ru-RU"/>
              </w:rPr>
              <w:t xml:space="preserve"> </w:t>
            </w:r>
            <w:r w:rsidRPr="00C8392B">
              <w:rPr>
                <w:rFonts w:eastAsia="Times New Roman"/>
                <w:sz w:val="24"/>
                <w:szCs w:val="24"/>
                <w:lang w:eastAsia="ru-RU"/>
              </w:rPr>
              <w:t>рассмотрение</w:t>
            </w:r>
            <w:r w:rsidR="000A140F">
              <w:rPr>
                <w:rFonts w:eastAsia="Times New Roman"/>
                <w:sz w:val="24"/>
                <w:szCs w:val="24"/>
                <w:lang w:eastAsia="ru-RU"/>
              </w:rPr>
              <w:t xml:space="preserve"> </w:t>
            </w:r>
            <w:r w:rsidRPr="00C8392B">
              <w:rPr>
                <w:rFonts w:eastAsia="Times New Roman"/>
                <w:sz w:val="24"/>
                <w:szCs w:val="24"/>
                <w:lang w:eastAsia="ru-RU"/>
              </w:rPr>
              <w:t>сессии</w:t>
            </w:r>
            <w:r w:rsidR="000A140F">
              <w:rPr>
                <w:rFonts w:eastAsia="Times New Roman"/>
                <w:sz w:val="24"/>
                <w:szCs w:val="24"/>
                <w:lang w:eastAsia="ru-RU"/>
              </w:rPr>
              <w:t xml:space="preserve"> </w:t>
            </w:r>
            <w:r w:rsidRPr="00C8392B">
              <w:rPr>
                <w:rFonts w:eastAsia="Times New Roman"/>
                <w:sz w:val="24"/>
                <w:szCs w:val="24"/>
                <w:lang w:eastAsia="ru-RU"/>
              </w:rPr>
              <w:t>Законодательного</w:t>
            </w:r>
            <w:r w:rsidR="000A140F">
              <w:rPr>
                <w:rFonts w:eastAsia="Times New Roman"/>
                <w:sz w:val="24"/>
                <w:szCs w:val="24"/>
                <w:lang w:eastAsia="ru-RU"/>
              </w:rPr>
              <w:t xml:space="preserve"> </w:t>
            </w:r>
            <w:r w:rsidRPr="00C8392B">
              <w:rPr>
                <w:rFonts w:eastAsia="Times New Roman"/>
                <w:sz w:val="24"/>
                <w:szCs w:val="24"/>
                <w:lang w:eastAsia="ru-RU"/>
              </w:rPr>
              <w:t>Собрания</w:t>
            </w:r>
            <w:r w:rsidR="000A140F">
              <w:rPr>
                <w:rFonts w:eastAsia="Times New Roman"/>
                <w:sz w:val="24"/>
                <w:szCs w:val="24"/>
                <w:lang w:eastAsia="ru-RU"/>
              </w:rPr>
              <w:t xml:space="preserve"> </w:t>
            </w:r>
            <w:r w:rsidRPr="00C8392B">
              <w:rPr>
                <w:rFonts w:eastAsia="Times New Roman"/>
                <w:sz w:val="24"/>
                <w:szCs w:val="24"/>
                <w:lang w:eastAsia="ru-RU"/>
              </w:rPr>
              <w:t>Иркутской</w:t>
            </w:r>
            <w:r w:rsidR="000A140F">
              <w:rPr>
                <w:rFonts w:eastAsia="Times New Roman"/>
                <w:sz w:val="24"/>
                <w:szCs w:val="24"/>
                <w:lang w:eastAsia="ru-RU"/>
              </w:rPr>
              <w:t xml:space="preserve"> </w:t>
            </w:r>
            <w:r w:rsidRPr="00C8392B">
              <w:rPr>
                <w:rFonts w:eastAsia="Times New Roman"/>
                <w:sz w:val="24"/>
                <w:szCs w:val="24"/>
                <w:lang w:eastAsia="ru-RU"/>
              </w:rPr>
              <w:t>области в ноябре 2017 года</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О ходе реализации подпрограммы «Профилактика преступлений и иных правонарушений в Иркутской области» на 2016 –2018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2018 годы»</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sz w:val="24"/>
                <w:szCs w:val="24"/>
                <w:lang w:eastAsia="ru-RU"/>
              </w:rPr>
              <w:t>сентябрь</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Б.Г. Алексеев</w:t>
            </w:r>
          </w:p>
          <w:p w:rsidR="00C8392B" w:rsidRPr="00C8392B" w:rsidRDefault="00C8392B" w:rsidP="0080440B">
            <w:pPr>
              <w:autoSpaceDE/>
              <w:autoSpaceDN/>
              <w:adjustRightInd/>
              <w:ind w:firstLine="0"/>
              <w:jc w:val="left"/>
              <w:rPr>
                <w:rFonts w:eastAsia="Times New Roman"/>
                <w:sz w:val="24"/>
                <w:szCs w:val="24"/>
                <w:lang w:eastAsia="ru-RU"/>
              </w:rPr>
            </w:pPr>
          </w:p>
        </w:tc>
        <w:tc>
          <w:tcPr>
            <w:tcW w:w="5245" w:type="dxa"/>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Комитетом по законодательству о государственном строительстве области и местном самоуправлении проведен мониторинг реализации подпрограммы «Профилактика преступлений и иных правонарушений в Иркутской области» на 2016</w:t>
            </w:r>
            <w:r w:rsidR="00942DCC">
              <w:rPr>
                <w:rFonts w:eastAsia="Times New Roman"/>
                <w:sz w:val="24"/>
                <w:szCs w:val="24"/>
                <w:lang w:eastAsia="ru-RU"/>
              </w:rPr>
              <w:t xml:space="preserve"> – </w:t>
            </w:r>
            <w:r w:rsidRPr="00C8392B">
              <w:rPr>
                <w:rFonts w:eastAsia="Times New Roman"/>
                <w:sz w:val="24"/>
                <w:szCs w:val="24"/>
                <w:lang w:eastAsia="ru-RU"/>
              </w:rPr>
              <w:t xml:space="preserve">2020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w:t>
            </w:r>
            <w:r w:rsidR="00942DCC">
              <w:rPr>
                <w:rFonts w:eastAsia="Times New Roman"/>
                <w:sz w:val="24"/>
                <w:szCs w:val="24"/>
                <w:lang w:eastAsia="ru-RU"/>
              </w:rPr>
              <w:t>–</w:t>
            </w:r>
            <w:r w:rsidRPr="00C8392B">
              <w:rPr>
                <w:rFonts w:eastAsia="Times New Roman"/>
                <w:sz w:val="24"/>
                <w:szCs w:val="24"/>
                <w:lang w:eastAsia="ru-RU"/>
              </w:rPr>
              <w:t xml:space="preserve"> 2020 годы» (далее – подпрограмма). </w:t>
            </w:r>
          </w:p>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 xml:space="preserve">В информации о ходе реализации указанной подпрограммы в 2016 году, представленной </w:t>
            </w:r>
            <w:r w:rsidRPr="00C8392B">
              <w:rPr>
                <w:rFonts w:eastAsia="Times New Roman"/>
                <w:sz w:val="24"/>
                <w:szCs w:val="24"/>
                <w:lang w:eastAsia="ru-RU"/>
              </w:rPr>
              <w:lastRenderedPageBreak/>
              <w:t>управлением Губернатора Иркутской области и Правительства Иркутской области по правоох</w:t>
            </w:r>
            <w:r w:rsidR="00942DCC">
              <w:rPr>
                <w:rFonts w:eastAsia="Times New Roman"/>
                <w:sz w:val="24"/>
                <w:szCs w:val="24"/>
                <w:lang w:eastAsia="ru-RU"/>
              </w:rPr>
              <w:t>ранительной и оборонной работе а</w:t>
            </w:r>
            <w:r w:rsidRPr="00C8392B">
              <w:rPr>
                <w:rFonts w:eastAsia="Times New Roman"/>
                <w:sz w:val="24"/>
                <w:szCs w:val="24"/>
                <w:lang w:eastAsia="ru-RU"/>
              </w:rPr>
              <w:t>ппарата Губернатора Иркутской области и Правительства Иркутской области, перечислены основные мероприятия, проводимые в целях укрепления общественной безопасности и снижения уровня преступности в Иркутской области</w:t>
            </w:r>
          </w:p>
        </w:tc>
      </w:tr>
      <w:tr w:rsidR="00C8392B" w:rsidRPr="00C8392B" w:rsidTr="002B5C7A">
        <w:tc>
          <w:tcPr>
            <w:tcW w:w="835" w:type="dxa"/>
            <w:gridSpan w:val="2"/>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78" w:type="dxa"/>
            <w:shd w:val="clear" w:color="auto" w:fill="auto"/>
          </w:tcPr>
          <w:p w:rsidR="00C8392B" w:rsidRPr="00C8392B" w:rsidRDefault="00C8392B" w:rsidP="0080440B">
            <w:pPr>
              <w:autoSpaceDE/>
              <w:autoSpaceDN/>
              <w:adjustRightInd/>
              <w:ind w:firstLine="0"/>
              <w:rPr>
                <w:rFonts w:eastAsia="Times New Roman"/>
                <w:sz w:val="24"/>
                <w:szCs w:val="24"/>
                <w:lang w:eastAsia="ru-RU"/>
              </w:rPr>
            </w:pPr>
            <w:r w:rsidRPr="00C8392B">
              <w:rPr>
                <w:rFonts w:eastAsia="Times New Roman"/>
                <w:sz w:val="24"/>
                <w:szCs w:val="24"/>
                <w:lang w:eastAsia="ru-RU"/>
              </w:rPr>
              <w:t>Участие в установленном Регламентом Законодательного Собрания Иркутской области порядке в работе по рассмотрению проектов программ и поправок к ним</w:t>
            </w:r>
          </w:p>
        </w:tc>
        <w:tc>
          <w:tcPr>
            <w:tcW w:w="2126" w:type="dxa"/>
            <w:shd w:val="clear" w:color="auto" w:fill="auto"/>
          </w:tcPr>
          <w:p w:rsidR="00C8392B" w:rsidRPr="00C8392B" w:rsidRDefault="00C8392B" w:rsidP="0080440B">
            <w:pPr>
              <w:autoSpaceDE/>
              <w:autoSpaceDN/>
              <w:adjustRightInd/>
              <w:ind w:left="-81"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С.Ф. Брилка</w:t>
            </w:r>
          </w:p>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председатели постоянных комитетов и постоянных комиссий ЗС</w:t>
            </w:r>
          </w:p>
          <w:p w:rsidR="00C8392B" w:rsidRPr="00C8392B" w:rsidRDefault="00C8392B" w:rsidP="0080440B">
            <w:pPr>
              <w:autoSpaceDE/>
              <w:autoSpaceDN/>
              <w:adjustRightInd/>
              <w:ind w:firstLine="0"/>
              <w:jc w:val="left"/>
              <w:rPr>
                <w:rFonts w:eastAsia="Times New Roman"/>
                <w:sz w:val="24"/>
                <w:szCs w:val="24"/>
                <w:lang w:eastAsia="ru-RU"/>
              </w:rPr>
            </w:pPr>
          </w:p>
        </w:tc>
        <w:tc>
          <w:tcPr>
            <w:tcW w:w="5245" w:type="dxa"/>
          </w:tcPr>
          <w:p w:rsidR="00C8392B" w:rsidRPr="00C8392B" w:rsidRDefault="00C8392B" w:rsidP="0080440B">
            <w:pPr>
              <w:autoSpaceDE/>
              <w:autoSpaceDN/>
              <w:adjustRightInd/>
              <w:ind w:firstLine="0"/>
              <w:jc w:val="left"/>
              <w:rPr>
                <w:rFonts w:eastAsia="Times New Roman"/>
                <w:sz w:val="24"/>
                <w:szCs w:val="24"/>
                <w:lang w:eastAsia="ru-RU"/>
              </w:rPr>
            </w:pPr>
            <w:r w:rsidRPr="00C8392B">
              <w:rPr>
                <w:rFonts w:eastAsia="Times New Roman"/>
                <w:sz w:val="24"/>
                <w:szCs w:val="24"/>
                <w:lang w:eastAsia="ru-RU"/>
              </w:rPr>
              <w:t>Проекты программ и поправки к ним в течение квартала направлялись депутатам по электронной почте, рассмотрение проходило на заседаниях профильных комитетов и комиссий</w:t>
            </w:r>
          </w:p>
        </w:tc>
      </w:tr>
      <w:tr w:rsidR="00C8392B" w:rsidRPr="00C8392B" w:rsidTr="002B5C7A">
        <w:tblPrEx>
          <w:tblCellMar>
            <w:left w:w="0" w:type="dxa"/>
            <w:right w:w="0" w:type="dxa"/>
          </w:tblCellMar>
        </w:tblPrEx>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val="en-US" w:eastAsia="ru-RU"/>
              </w:rPr>
              <w:t>III</w:t>
            </w:r>
            <w:r w:rsidRPr="00C8392B">
              <w:rPr>
                <w:rFonts w:eastAsia="Times New Roman"/>
                <w:b/>
                <w:sz w:val="24"/>
                <w:szCs w:val="24"/>
                <w:lang w:eastAsia="ru-RU"/>
              </w:rPr>
              <w:t xml:space="preserve">. ОБЕСПЕЧЕНИЕ ДЕЯТЕЛЬНОСТИ </w:t>
            </w:r>
          </w:p>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ЗАКОНОДАТЕЛЬНОГО СОБРАНИЯ ИРКУТСКОЙ ОБЛАСТИ</w:t>
            </w:r>
          </w:p>
        </w:tc>
      </w:tr>
      <w:tr w:rsidR="00C8392B" w:rsidRPr="00C8392B" w:rsidTr="002B5C7A">
        <w:tblPrEx>
          <w:tblCellMar>
            <w:left w:w="0" w:type="dxa"/>
            <w:right w:w="0" w:type="dxa"/>
          </w:tblCellMar>
        </w:tblPrEx>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Правовое сопровождение</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Правовое сопровождение заседаний постоянных комитетов и постоянных комиссий, заседаний, коллегии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постоянно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 отделов управления</w:t>
            </w:r>
          </w:p>
        </w:tc>
        <w:tc>
          <w:tcPr>
            <w:tcW w:w="5245" w:type="dxa"/>
          </w:tcPr>
          <w:p w:rsidR="00C8392B" w:rsidRPr="00C8392B" w:rsidRDefault="00C8392B" w:rsidP="0080440B">
            <w:pPr>
              <w:autoSpaceDE/>
              <w:autoSpaceDN/>
              <w:adjustRightInd/>
              <w:ind w:left="139" w:right="148" w:firstLine="0"/>
              <w:jc w:val="left"/>
              <w:rPr>
                <w:rFonts w:eastAsia="Times New Roman"/>
                <w:sz w:val="24"/>
                <w:szCs w:val="24"/>
                <w:lang w:eastAsia="ru-RU"/>
              </w:rPr>
            </w:pPr>
            <w:r w:rsidRPr="00C8392B">
              <w:rPr>
                <w:rFonts w:eastAsia="Times New Roman"/>
                <w:sz w:val="24"/>
                <w:szCs w:val="24"/>
                <w:lang w:eastAsia="ru-RU"/>
              </w:rPr>
              <w:t>Исполнено в соответствии с планами работы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Правовое сопровождение подготовки и проведения мероприятий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согласно планам работы</w:t>
            </w:r>
            <w:r w:rsidR="000A140F">
              <w:rPr>
                <w:rFonts w:eastAsia="Times New Roman"/>
                <w:sz w:val="24"/>
                <w:szCs w:val="24"/>
                <w:lang w:eastAsia="ru-RU"/>
              </w:rPr>
              <w:t xml:space="preserve"> </w:t>
            </w:r>
            <w:r w:rsidRPr="00C8392B">
              <w:rPr>
                <w:rFonts w:eastAsia="Times New Roman"/>
                <w:sz w:val="24"/>
                <w:szCs w:val="24"/>
                <w:lang w:eastAsia="ru-RU"/>
              </w:rPr>
              <w:t>ЗС</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 отделов управления</w:t>
            </w:r>
          </w:p>
        </w:tc>
        <w:tc>
          <w:tcPr>
            <w:tcW w:w="5245" w:type="dxa"/>
          </w:tcPr>
          <w:p w:rsidR="00C8392B" w:rsidRPr="00C8392B" w:rsidRDefault="00C8392B" w:rsidP="0080440B">
            <w:pPr>
              <w:autoSpaceDE/>
              <w:autoSpaceDN/>
              <w:adjustRightInd/>
              <w:ind w:left="139" w:right="148" w:firstLine="0"/>
              <w:jc w:val="left"/>
              <w:rPr>
                <w:rFonts w:eastAsia="Times New Roman"/>
                <w:sz w:val="24"/>
                <w:szCs w:val="24"/>
                <w:lang w:eastAsia="ru-RU"/>
              </w:rPr>
            </w:pPr>
            <w:r w:rsidRPr="00C8392B">
              <w:rPr>
                <w:rFonts w:eastAsia="Times New Roman"/>
                <w:sz w:val="24"/>
                <w:szCs w:val="24"/>
                <w:lang w:eastAsia="ru-RU"/>
              </w:rPr>
              <w:t>Исполнено в соответствии с планами работы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Подготовка заключений, служебных записок, справок, аналитических записок</w:t>
            </w:r>
            <w:r w:rsidR="000A140F">
              <w:rPr>
                <w:rFonts w:eastAsia="Times New Roman"/>
                <w:sz w:val="24"/>
                <w:szCs w:val="24"/>
                <w:lang w:eastAsia="ru-RU"/>
              </w:rPr>
              <w:t xml:space="preserve"> </w:t>
            </w:r>
            <w:r w:rsidRPr="00C8392B">
              <w:rPr>
                <w:rFonts w:eastAsia="Times New Roman"/>
                <w:sz w:val="24"/>
                <w:szCs w:val="24"/>
                <w:lang w:eastAsia="ru-RU"/>
              </w:rPr>
              <w:t>по вопросам, входящим в компетенцию правового управления</w:t>
            </w:r>
          </w:p>
          <w:p w:rsidR="00C8392B" w:rsidRPr="00C8392B" w:rsidRDefault="00C8392B" w:rsidP="0080440B">
            <w:pPr>
              <w:autoSpaceDE/>
              <w:autoSpaceDN/>
              <w:adjustRightInd/>
              <w:ind w:left="143" w:right="103"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постоянно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 отделов управления</w:t>
            </w:r>
          </w:p>
        </w:tc>
        <w:tc>
          <w:tcPr>
            <w:tcW w:w="5245" w:type="dxa"/>
          </w:tcPr>
          <w:p w:rsidR="00C8392B" w:rsidRPr="00C8392B" w:rsidRDefault="00C8392B" w:rsidP="0080440B">
            <w:pPr>
              <w:autoSpaceDE/>
              <w:autoSpaceDN/>
              <w:adjustRightInd/>
              <w:ind w:left="142" w:firstLine="0"/>
              <w:jc w:val="left"/>
              <w:rPr>
                <w:rFonts w:eastAsia="Times New Roman"/>
                <w:bCs/>
                <w:sz w:val="24"/>
                <w:szCs w:val="24"/>
                <w:lang w:eastAsia="ru-RU"/>
              </w:rPr>
            </w:pPr>
            <w:r w:rsidRPr="00C8392B">
              <w:rPr>
                <w:rFonts w:eastAsia="Times New Roman"/>
                <w:bCs/>
                <w:sz w:val="24"/>
                <w:szCs w:val="24"/>
                <w:lang w:eastAsia="ru-RU"/>
              </w:rPr>
              <w:t>Подготовлено 28 заключений, 94 служебные записки, справки правового характера</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Анализ действующего законодательства области, проектов законов области на предмет выявления отсылочных норм, противоречий, </w:t>
            </w:r>
            <w:r w:rsidRPr="00C8392B">
              <w:rPr>
                <w:rFonts w:eastAsia="Times New Roman"/>
                <w:sz w:val="24"/>
                <w:szCs w:val="24"/>
                <w:lang w:eastAsia="ru-RU"/>
              </w:rPr>
              <w:lastRenderedPageBreak/>
              <w:t>создающих условия для коррупции</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lastRenderedPageBreak/>
              <w:t>постоянно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 отделов управления</w:t>
            </w:r>
          </w:p>
        </w:tc>
        <w:tc>
          <w:tcPr>
            <w:tcW w:w="5245" w:type="dxa"/>
          </w:tcPr>
          <w:p w:rsidR="00C8392B" w:rsidRPr="00C8392B" w:rsidRDefault="00C8392B" w:rsidP="0080440B">
            <w:pPr>
              <w:autoSpaceDE/>
              <w:autoSpaceDN/>
              <w:adjustRightInd/>
              <w:ind w:left="139" w:right="148" w:firstLine="0"/>
              <w:jc w:val="left"/>
              <w:rPr>
                <w:rFonts w:eastAsia="Times New Roman"/>
                <w:sz w:val="24"/>
                <w:szCs w:val="24"/>
                <w:lang w:eastAsia="ru-RU"/>
              </w:rPr>
            </w:pPr>
            <w:r w:rsidRPr="00C8392B">
              <w:rPr>
                <w:rFonts w:eastAsia="Times New Roman"/>
                <w:sz w:val="24"/>
                <w:szCs w:val="24"/>
                <w:lang w:eastAsia="ru-RU"/>
              </w:rPr>
              <w:t>Осуществляется постоянно</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Работа в составе совместных рабочих групп</w:t>
            </w:r>
            <w:r w:rsidR="000A140F">
              <w:rPr>
                <w:rFonts w:eastAsia="Times New Roman"/>
                <w:sz w:val="24"/>
                <w:szCs w:val="24"/>
                <w:lang w:eastAsia="ru-RU"/>
              </w:rPr>
              <w:t xml:space="preserve"> </w:t>
            </w:r>
            <w:r w:rsidRPr="00C8392B">
              <w:rPr>
                <w:rFonts w:eastAsia="Times New Roman"/>
                <w:sz w:val="24"/>
                <w:szCs w:val="24"/>
                <w:lang w:eastAsia="ru-RU"/>
              </w:rPr>
              <w:t>Законодательного Собрания Иркутской области и Правительства Иркутской области по подготовке проектов законов области</w:t>
            </w:r>
          </w:p>
          <w:p w:rsidR="00C8392B" w:rsidRPr="00C8392B" w:rsidRDefault="00C8392B" w:rsidP="0080440B">
            <w:pPr>
              <w:autoSpaceDE/>
              <w:autoSpaceDN/>
              <w:adjustRightInd/>
              <w:ind w:left="143" w:right="103"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постоянно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 отделов управления</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Участвовали в работе всех созданных рабочих групп</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Участие в работе Совета Законодательного Собрания Иркутской области по взаимодействию с представительными органами муниципальных образований Иркутской области </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согласно плану работы Совета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 отделов управления</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Исполнено</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Участие в работе Общественного Совета при Законодательном Собрании Иркутской области </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согласно плану работы Совета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 отделов управления</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Исполнено</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Участие в работе Координационного межконфессионального совета</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согласно плану работы совета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7F7B43" w:rsidP="0080440B">
            <w:pPr>
              <w:autoSpaceDE/>
              <w:autoSpaceDN/>
              <w:adjustRightInd/>
              <w:ind w:left="143" w:right="103" w:firstLine="0"/>
              <w:rPr>
                <w:rFonts w:eastAsia="Times New Roman"/>
                <w:sz w:val="24"/>
                <w:szCs w:val="24"/>
                <w:lang w:eastAsia="ru-RU"/>
              </w:rPr>
            </w:pPr>
            <w:r>
              <w:rPr>
                <w:rFonts w:eastAsia="Times New Roman"/>
                <w:sz w:val="24"/>
                <w:szCs w:val="24"/>
                <w:lang w:eastAsia="ru-RU"/>
              </w:rPr>
              <w:t>Исполнено</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Работа с федеральными проектами</w:t>
            </w:r>
            <w:r w:rsidR="000A140F">
              <w:rPr>
                <w:rFonts w:eastAsia="Times New Roman"/>
                <w:sz w:val="24"/>
                <w:szCs w:val="24"/>
                <w:lang w:eastAsia="ru-RU"/>
              </w:rPr>
              <w:t xml:space="preserve"> </w:t>
            </w:r>
            <w:r w:rsidRPr="00C8392B">
              <w:rPr>
                <w:rFonts w:eastAsia="Times New Roman"/>
                <w:sz w:val="24"/>
                <w:szCs w:val="24"/>
                <w:lang w:eastAsia="ru-RU"/>
              </w:rPr>
              <w:t>законов и законодательными инициативами субъектов Российской Федерации, подготовка законодательных инициатив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постоянно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 отделов управления</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 отчетном периоде рассмотрено 5 проектов федеральных законов</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Работа с обращениями, предложениями и законодательными инициативами депутатов, органов государственной власти, органов местного самоуправления, организаций и граждан </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постоянно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 отделов управления</w:t>
            </w:r>
          </w:p>
        </w:tc>
        <w:tc>
          <w:tcPr>
            <w:tcW w:w="5245" w:type="dxa"/>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Подготовлено 212 обращений в государственные органы, органы местного самоуправления, 187 ответов на обращения, жалобы граждан, юридических лиц</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Правовое сопровождение приемов</w:t>
            </w:r>
            <w:r w:rsidR="000A140F">
              <w:rPr>
                <w:rFonts w:eastAsia="Times New Roman"/>
                <w:sz w:val="24"/>
                <w:szCs w:val="24"/>
                <w:lang w:eastAsia="ru-RU"/>
              </w:rPr>
              <w:t xml:space="preserve"> </w:t>
            </w:r>
            <w:r w:rsidRPr="00C8392B">
              <w:rPr>
                <w:rFonts w:eastAsia="Times New Roman"/>
                <w:sz w:val="24"/>
                <w:szCs w:val="24"/>
                <w:lang w:eastAsia="ru-RU"/>
              </w:rPr>
              <w:t>граждан председателем, заместителями председателя Законодательного Собрания Иркутской области, председателями постоянных комитетов и постоянных комиссий</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согласно графику приема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w:t>
            </w:r>
            <w:r w:rsidR="000A140F">
              <w:rPr>
                <w:rFonts w:eastAsia="Times New Roman"/>
                <w:bCs/>
                <w:sz w:val="24"/>
                <w:szCs w:val="24"/>
                <w:lang w:eastAsia="ru-RU"/>
              </w:rPr>
              <w:t xml:space="preserve"> </w:t>
            </w:r>
            <w:r w:rsidRPr="00C8392B">
              <w:rPr>
                <w:rFonts w:eastAsia="Times New Roman"/>
                <w:bCs/>
                <w:sz w:val="24"/>
                <w:szCs w:val="24"/>
                <w:lang w:eastAsia="ru-RU"/>
              </w:rPr>
              <w:t>отделов управления</w:t>
            </w:r>
          </w:p>
        </w:tc>
        <w:tc>
          <w:tcPr>
            <w:tcW w:w="5245" w:type="dxa"/>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Исполнено в соответствии с графиком приема</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Работа с протестами, представлениями, тре</w:t>
            </w:r>
            <w:r w:rsidRPr="00C8392B">
              <w:rPr>
                <w:rFonts w:eastAsia="Times New Roman"/>
                <w:sz w:val="24"/>
                <w:szCs w:val="24"/>
                <w:lang w:eastAsia="ru-RU"/>
              </w:rPr>
              <w:lastRenderedPageBreak/>
              <w:t>бованиями и заявлениями прокурора области в суде</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lastRenderedPageBreak/>
              <w:t>по мере поступ</w:t>
            </w:r>
            <w:r w:rsidRPr="00C8392B">
              <w:rPr>
                <w:rFonts w:eastAsia="Times New Roman"/>
                <w:sz w:val="24"/>
                <w:szCs w:val="24"/>
                <w:lang w:eastAsia="ru-RU"/>
              </w:rPr>
              <w:lastRenderedPageBreak/>
              <w:t>ления</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lastRenderedPageBreak/>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lastRenderedPageBreak/>
              <w:t>начальники отделов управления</w:t>
            </w:r>
          </w:p>
        </w:tc>
        <w:tc>
          <w:tcPr>
            <w:tcW w:w="5245" w:type="dxa"/>
          </w:tcPr>
          <w:p w:rsidR="00C8392B" w:rsidRPr="00C8392B" w:rsidRDefault="00942DCC" w:rsidP="0080440B">
            <w:pPr>
              <w:autoSpaceDE/>
              <w:autoSpaceDN/>
              <w:adjustRightInd/>
              <w:ind w:left="38" w:firstLine="0"/>
              <w:jc w:val="left"/>
              <w:rPr>
                <w:rFonts w:eastAsia="Times New Roman"/>
                <w:bCs/>
                <w:sz w:val="24"/>
                <w:szCs w:val="24"/>
                <w:lang w:eastAsia="ru-RU"/>
              </w:rPr>
            </w:pPr>
            <w:r>
              <w:rPr>
                <w:rFonts w:eastAsia="Times New Roman"/>
                <w:bCs/>
                <w:sz w:val="24"/>
                <w:szCs w:val="24"/>
                <w:lang w:eastAsia="ru-RU"/>
              </w:rPr>
              <w:lastRenderedPageBreak/>
              <w:t>Протесты и представления п</w:t>
            </w:r>
            <w:r w:rsidR="00C8392B" w:rsidRPr="00C8392B">
              <w:rPr>
                <w:rFonts w:eastAsia="Times New Roman"/>
                <w:bCs/>
                <w:sz w:val="24"/>
                <w:szCs w:val="24"/>
                <w:lang w:eastAsia="ru-RU"/>
              </w:rPr>
              <w:t>рокуратуры Иркут</w:t>
            </w:r>
            <w:r w:rsidR="00C8392B" w:rsidRPr="00C8392B">
              <w:rPr>
                <w:rFonts w:eastAsia="Times New Roman"/>
                <w:bCs/>
                <w:sz w:val="24"/>
                <w:szCs w:val="24"/>
                <w:lang w:eastAsia="ru-RU"/>
              </w:rPr>
              <w:lastRenderedPageBreak/>
              <w:t>ской области, в том числе протесты, представления, требования об устранении коррупциогенных факторов прокурора Иркутской области на законодательные акты Иркутской области</w:t>
            </w:r>
            <w:r w:rsidR="00D80BEC">
              <w:rPr>
                <w:rFonts w:eastAsia="Times New Roman"/>
                <w:bCs/>
                <w:sz w:val="24"/>
                <w:szCs w:val="24"/>
                <w:lang w:eastAsia="ru-RU"/>
              </w:rPr>
              <w:t>,</w:t>
            </w:r>
            <w:r w:rsidR="00C8392B" w:rsidRPr="00C8392B">
              <w:rPr>
                <w:rFonts w:eastAsia="Times New Roman"/>
                <w:bCs/>
                <w:sz w:val="24"/>
                <w:szCs w:val="24"/>
                <w:lang w:eastAsia="ru-RU"/>
              </w:rPr>
              <w:t xml:space="preserve"> не поступали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Обзор вновь принятых федеральных законов</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еженедельно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 xml:space="preserve">Начальник отдела по развитию законодательства и обеспечению контрольной деятельности </w:t>
            </w:r>
          </w:p>
        </w:tc>
        <w:tc>
          <w:tcPr>
            <w:tcW w:w="5245" w:type="dxa"/>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2 обзора новых федеральных законов, при подготовке которых проанализировано 134 федеральных закона</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Составление отчета о проделанной работе</w:t>
            </w:r>
          </w:p>
        </w:tc>
        <w:tc>
          <w:tcPr>
            <w:tcW w:w="2126" w:type="dxa"/>
            <w:shd w:val="clear" w:color="auto" w:fill="auto"/>
          </w:tcPr>
          <w:p w:rsidR="00C8392B" w:rsidRPr="00C8392B" w:rsidRDefault="00C8392B" w:rsidP="0080440B">
            <w:pPr>
              <w:autoSpaceDE/>
              <w:autoSpaceDN/>
              <w:adjustRightInd/>
              <w:ind w:left="143" w:right="103" w:firstLine="0"/>
              <w:jc w:val="center"/>
              <w:rPr>
                <w:rFonts w:eastAsia="Times New Roman"/>
                <w:sz w:val="24"/>
                <w:szCs w:val="24"/>
                <w:lang w:eastAsia="ru-RU"/>
              </w:rPr>
            </w:pPr>
            <w:r w:rsidRPr="00C8392B">
              <w:rPr>
                <w:rFonts w:eastAsia="Times New Roman"/>
                <w:sz w:val="24"/>
                <w:szCs w:val="24"/>
                <w:lang w:eastAsia="ru-RU"/>
              </w:rPr>
              <w:t>сентябрь</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Басов М.В.</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начальники отделов управления</w:t>
            </w:r>
          </w:p>
        </w:tc>
        <w:tc>
          <w:tcPr>
            <w:tcW w:w="5245" w:type="dxa"/>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Исполнено</w:t>
            </w:r>
          </w:p>
        </w:tc>
      </w:tr>
      <w:tr w:rsidR="00C8392B" w:rsidRPr="00C8392B" w:rsidTr="002B5C7A">
        <w:tblPrEx>
          <w:tblCellMar>
            <w:left w:w="0" w:type="dxa"/>
            <w:right w:w="0" w:type="dxa"/>
          </w:tblCellMar>
        </w:tblPrEx>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Организационное сопровождение</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Организационное обеспечение подготовки и проведения сессий, коллегии и мероприятий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согласно плану работы</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О.И. Давыдова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 отчетном периоде осуществлено организационное обеспечение одной сессии Законодательного Собрания Иркутской области, заседания коллегии; организационное участие во всех мероприятиях, проводимых отделом по взаимодействию с органами МСУ, а также поездок депутатов в муниципальные образования с целью осуществления парламентского контроля</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Подготовка отчетов об исполнении плана работы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июль</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О.И. Давыдова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Подготовлен сводный отчет об исполнении планов работы Законодательного Собрания Иркутской области за 2-й квартал 2017 года. Отчет размещен на сайте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D80BEC">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Подготовка и опубликование графика приема избирателей депутатами Законодательного Собрания Иркутской области на 2-е полугодие 2017 года</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до 15 июля</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О.И. Давыдова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График на 2-е полугодие составлен и опубликован в общественно-политической газете «Областная» от 7 июля 2017 года № 73</w:t>
            </w:r>
          </w:p>
          <w:p w:rsidR="00C8392B" w:rsidRPr="00C8392B" w:rsidRDefault="00C8392B" w:rsidP="0080440B">
            <w:pPr>
              <w:autoSpaceDE/>
              <w:autoSpaceDN/>
              <w:adjustRightInd/>
              <w:ind w:left="143" w:right="103" w:firstLine="0"/>
              <w:rPr>
                <w:rFonts w:eastAsia="Times New Roman"/>
                <w:sz w:val="24"/>
                <w:szCs w:val="24"/>
                <w:lang w:eastAsia="ru-RU"/>
              </w:rPr>
            </w:pP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Направление писем субъектам права законодательной инициативы</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сентябрь</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О.И. Давыдова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Отправлено 178 писем субъектам права законодательной инициативы</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Формирование плана работы Законодательного Собрания Иркутской области на 4-й квартал</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до 30 сентября</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 xml:space="preserve">О.И. Давыдова </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постоянные комитеты и постоянные комиссии</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структурные подразделения аппарата ЗС</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Исполнено. План работы Законодательного Собрания Иркутской области на 4-й квартал </w:t>
            </w:r>
            <w:r w:rsidR="00D80BEC">
              <w:rPr>
                <w:rFonts w:eastAsia="Times New Roman"/>
                <w:sz w:val="24"/>
                <w:szCs w:val="24"/>
                <w:lang w:eastAsia="ru-RU"/>
              </w:rPr>
              <w:br/>
            </w:r>
            <w:r w:rsidRPr="00C8392B">
              <w:rPr>
                <w:rFonts w:eastAsia="Times New Roman"/>
                <w:sz w:val="24"/>
                <w:szCs w:val="24"/>
                <w:lang w:eastAsia="ru-RU"/>
              </w:rPr>
              <w:t>2017 года утвержден председателем Законодательного Собрания Иркутской области 29 сентября 2017 года. Размещен на сайте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Формирование плана основных мероприятий, проводимых в Законодательном Собрании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ежемесячно</w:t>
            </w:r>
          </w:p>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(последний день месяца)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О.И. Давыдова</w:t>
            </w:r>
          </w:p>
          <w:p w:rsidR="00C8392B" w:rsidRPr="00C8392B" w:rsidRDefault="00C8392B" w:rsidP="0080440B">
            <w:pPr>
              <w:autoSpaceDE/>
              <w:autoSpaceDN/>
              <w:adjustRightInd/>
              <w:ind w:left="38" w:firstLine="0"/>
              <w:jc w:val="left"/>
              <w:rPr>
                <w:rFonts w:eastAsia="Times New Roman"/>
                <w:bCs/>
                <w:sz w:val="24"/>
                <w:szCs w:val="24"/>
                <w:lang w:eastAsia="ru-RU"/>
              </w:rPr>
            </w:pP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Подготовлен ежемесячный план мероприятий, проводимых в Законодательном Собрании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Ведение реестров законов Иркутской области, постановлений Законодательного Собрания Иркутской области, законодательных инициатив депутатов, протокольных поручений, депутатских запросов, принятых на сессиях Законодательного Собрания Иркутской области</w:t>
            </w:r>
          </w:p>
          <w:p w:rsidR="00C8392B" w:rsidRPr="00C8392B" w:rsidRDefault="00C8392B" w:rsidP="0080440B">
            <w:pPr>
              <w:autoSpaceDE/>
              <w:autoSpaceDN/>
              <w:adjustRightInd/>
              <w:ind w:left="143" w:right="103"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О.И. Давыдова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Работа осуществлялась постоянно</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Организационное, методическое, информационное сопровождение деятельности депутатов Законодательного Собрания Иркутской области и их помощников</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О.И. Давыдова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Работа осуществлялась постоянно, по электронной почте депутатам и их помощникам направлено 139 документов более 85 адресатам</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Участие в подготовке и организации приемов делегаций, прибывающих в Законодательное Собрание Иркутской области</w:t>
            </w:r>
          </w:p>
          <w:p w:rsidR="00C8392B" w:rsidRPr="00C8392B" w:rsidRDefault="00C8392B" w:rsidP="0080440B">
            <w:pPr>
              <w:autoSpaceDE/>
              <w:autoSpaceDN/>
              <w:adjustRightInd/>
              <w:ind w:left="143" w:right="103" w:firstLine="0"/>
              <w:rPr>
                <w:rFonts w:eastAsia="Times New Roman"/>
                <w:sz w:val="24"/>
                <w:szCs w:val="24"/>
                <w:lang w:eastAsia="ru-RU"/>
              </w:rPr>
            </w:pPr>
          </w:p>
          <w:p w:rsidR="00C8392B" w:rsidRPr="00C8392B" w:rsidRDefault="00C8392B" w:rsidP="0080440B">
            <w:pPr>
              <w:autoSpaceDE/>
              <w:autoSpaceDN/>
              <w:adjustRightInd/>
              <w:ind w:right="103"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О.И. Давыдова</w:t>
            </w:r>
          </w:p>
        </w:tc>
        <w:tc>
          <w:tcPr>
            <w:tcW w:w="5245" w:type="dxa"/>
          </w:tcPr>
          <w:p w:rsidR="00C8392B" w:rsidRPr="00C8392B" w:rsidRDefault="00C8392B" w:rsidP="0080440B">
            <w:pPr>
              <w:autoSpaceDE/>
              <w:autoSpaceDN/>
              <w:adjustRightInd/>
              <w:ind w:left="38" w:firstLine="0"/>
              <w:jc w:val="left"/>
              <w:rPr>
                <w:rFonts w:eastAsia="Times New Roman"/>
                <w:bCs/>
                <w:sz w:val="24"/>
                <w:szCs w:val="24"/>
                <w:lang w:eastAsia="ru-RU"/>
              </w:rPr>
            </w:pPr>
          </w:p>
        </w:tc>
      </w:tr>
      <w:tr w:rsidR="00C8392B" w:rsidRPr="00C8392B" w:rsidTr="002B5C7A">
        <w:tblPrEx>
          <w:tblCellMar>
            <w:left w:w="0" w:type="dxa"/>
            <w:right w:w="0" w:type="dxa"/>
          </w:tblCellMar>
        </w:tblPrEx>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Информационно-аналитическая поддержка деятельности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 xml:space="preserve">Информационно-аналитическое обеспечение деятельности руководства Законодательного </w:t>
            </w:r>
            <w:r w:rsidRPr="00C8392B">
              <w:rPr>
                <w:rFonts w:eastAsia="Times New Roman"/>
                <w:sz w:val="24"/>
                <w:szCs w:val="24"/>
                <w:lang w:eastAsia="ru-RU"/>
              </w:rPr>
              <w:lastRenderedPageBreak/>
              <w:t xml:space="preserve">Собрания, постоянных комитетов и </w:t>
            </w:r>
            <w:r w:rsidR="00D80BEC">
              <w:rPr>
                <w:rFonts w:eastAsia="Times New Roman"/>
                <w:sz w:val="24"/>
                <w:szCs w:val="24"/>
                <w:lang w:eastAsia="ru-RU"/>
              </w:rPr>
              <w:t xml:space="preserve">постоянных </w:t>
            </w:r>
            <w:r w:rsidRPr="00C8392B">
              <w:rPr>
                <w:rFonts w:eastAsia="Times New Roman"/>
                <w:sz w:val="24"/>
                <w:szCs w:val="24"/>
                <w:lang w:eastAsia="ru-RU"/>
              </w:rPr>
              <w:t>комиссий, депутатов</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lastRenderedPageBreak/>
              <w:t>в течение</w:t>
            </w:r>
          </w:p>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t>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 xml:space="preserve">Е.В. Андреева </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 течение отчетного периода отделом велась работа в соответствии с заявками, поступаю</w:t>
            </w:r>
            <w:r w:rsidRPr="00C8392B">
              <w:rPr>
                <w:rFonts w:eastAsia="Times New Roman"/>
                <w:sz w:val="24"/>
                <w:szCs w:val="24"/>
                <w:lang w:eastAsia="ru-RU"/>
              </w:rPr>
              <w:lastRenderedPageBreak/>
              <w:t>щими от депутатов Законодательного Собрания Иркутской области, поручениями руководства Законодательного Собрания Иркутской области, поручениями руководителя аппарата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 xml:space="preserve">Подготовка оперативного обзора ключевых материалов федеральных и региональных СМИ (и сети </w:t>
            </w:r>
            <w:r w:rsidR="00D80BEC">
              <w:rPr>
                <w:rFonts w:eastAsia="Times New Roman"/>
                <w:sz w:val="24"/>
                <w:szCs w:val="24"/>
                <w:lang w:eastAsia="ru-RU"/>
              </w:rPr>
              <w:t>«</w:t>
            </w:r>
            <w:r w:rsidRPr="00C8392B">
              <w:rPr>
                <w:rFonts w:eastAsia="Times New Roman"/>
                <w:sz w:val="24"/>
                <w:szCs w:val="24"/>
                <w:lang w:eastAsia="ru-RU"/>
              </w:rPr>
              <w:t>Интернет</w:t>
            </w:r>
            <w:r w:rsidR="00D80BEC">
              <w:rPr>
                <w:rFonts w:eastAsia="Times New Roman"/>
                <w:sz w:val="24"/>
                <w:szCs w:val="24"/>
                <w:lang w:eastAsia="ru-RU"/>
              </w:rPr>
              <w:t>»</w:t>
            </w:r>
            <w:r w:rsidRPr="00C8392B">
              <w:rPr>
                <w:rFonts w:eastAsia="Times New Roman"/>
                <w:sz w:val="24"/>
                <w:szCs w:val="24"/>
                <w:lang w:eastAsia="ru-RU"/>
              </w:rPr>
              <w:t>) о развитии общественно-политической ситуации в России и Иркутской области</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t>ежедневно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Осуществлялась работа по мониторингу информационного поля федеральных СМИ и СМИ Иркутской области, мониторингу социально-экономической и общественно-политической ситуации в России и в регионе. По результатам мониторинга готовились ежедневные оперативные обзоры</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Подготовка оперативного обзора ключевых материалов мониторинга региональных СМИ, отражающих деятельность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t>ежедневно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Проведена работа по ежедневному мониторингу региональных СМИ Иркутской области, отражающих деятельность Законодательного Собрания Иркутской области и депутатов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Ведение базы данных, необходимых для контент-анализа материалов печатных и электронных региональных СМИ</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t>ежедневно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Проводилась работа по ежедневному мониторингу средств массовой информации, отражающих деятельность Законодательного Собрания Иркутской области, депутатов Законодательного Собрания Иркутской области, Правительства Иркутской области, актуальные и значимые события в муниципальных образованиях Иркутской области. Ежедневно пополнялась база данных, необходимых для контент-анализа материалов печатных и электронных региональных СМИ, отражающих деятельность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Подготовка обзоров материалов региональных СМИ, отражающих дискуссию по вопросам корректировок и исполнения бюдже</w:t>
            </w:r>
            <w:r w:rsidRPr="00C8392B">
              <w:rPr>
                <w:rFonts w:eastAsia="Times New Roman"/>
                <w:sz w:val="24"/>
                <w:szCs w:val="24"/>
                <w:lang w:eastAsia="ru-RU"/>
              </w:rPr>
              <w:lastRenderedPageBreak/>
              <w:t xml:space="preserve">та Иркутской области </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lastRenderedPageBreak/>
              <w:t>еженедельно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 соответствии с заявкой комитета по бюджету, ценообразованию, финансово-экономическому и налоговому законодательству дважды в неде</w:t>
            </w:r>
            <w:r w:rsidRPr="00C8392B">
              <w:rPr>
                <w:rFonts w:eastAsia="Times New Roman"/>
                <w:sz w:val="24"/>
                <w:szCs w:val="24"/>
                <w:lang w:eastAsia="ru-RU"/>
              </w:rPr>
              <w:lastRenderedPageBreak/>
              <w:t>лю готовились обзоры материалов федеральных и региональных СМИ, отражающих дискуссию по финансово-экономическим проблемам, вопросам корректировок и исполнения бюджета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Подготовка обзоров материалов региональных СМИ по тематикам: «Доступное дошкольное образование в Иркутской области»; «Модернизация образования в Иркутской области»; «Квотирование рабочих мест для инвалидов в Иркутской области»</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t>еженедельно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Еженедельно по заявке комитета по социально-культурному законодательству проводился мониторинг региональных материалов средств массовой информации по тематикам: «Доступное дошкольное образование в Иркутской области», «Модернизация образования в Иркутской области», «Квотирование рабочих мест для инвалидов в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Анализ и обобщение данных о проводимых на территории Иркутской области массовых акциях, выражающих отношение к текущей социально-экономической и общественно-политической ситуации</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t>еженедельно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Регулярно проводился анализ и обобщение данных о проводимых на территории Иркутской области массовых акциях, выражающих отно</w:t>
            </w:r>
            <w:r w:rsidR="00D80BEC">
              <w:rPr>
                <w:rFonts w:eastAsia="Times New Roman"/>
                <w:sz w:val="24"/>
                <w:szCs w:val="24"/>
                <w:lang w:eastAsia="ru-RU"/>
              </w:rPr>
              <w:t>шение к текущей социально-экономической и общественно-</w:t>
            </w:r>
            <w:r w:rsidRPr="00C8392B">
              <w:rPr>
                <w:rFonts w:eastAsia="Times New Roman"/>
                <w:sz w:val="24"/>
                <w:szCs w:val="24"/>
                <w:lang w:eastAsia="ru-RU"/>
              </w:rPr>
              <w:t>политической ситуации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 xml:space="preserve">Подготовка аналитической записки о ключевых тенденциях освещения деятельности Законодательного Собрания Иркутской области в региональных средствах массовой информации </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t>ежемесячно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Проводился мониторинг материалов СМИ с использованием автоматизированной информаци</w:t>
            </w:r>
            <w:r w:rsidR="00D80BEC">
              <w:rPr>
                <w:rFonts w:eastAsia="Times New Roman"/>
                <w:sz w:val="24"/>
                <w:szCs w:val="24"/>
                <w:lang w:eastAsia="ru-RU"/>
              </w:rPr>
              <w:t>онно-</w:t>
            </w:r>
            <w:r w:rsidRPr="00C8392B">
              <w:rPr>
                <w:rFonts w:eastAsia="Times New Roman"/>
                <w:sz w:val="24"/>
                <w:szCs w:val="24"/>
                <w:lang w:eastAsia="ru-RU"/>
              </w:rPr>
              <w:t>аналитической системы «ПрессИндекс». По результатам проводимого мониторинга ежемесячно готовилась аналитическая записка «О ключевых тенденциях освещения деятельности Законодательного Собрания Иркутской области в региональных средствах массовой информации». Также служащими отдела на регулярной основе велась работа по размещению материалов о деятельности депутатов Законодательного Собрания на официальном сайте Законодательного Собрания Иркутской области в сети «Интернет»</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 xml:space="preserve">Подготовка аналитической записки о ключевых тенденциях развития социально-экономической ситуации в Иркутской области </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t>ежемесячно</w:t>
            </w:r>
          </w:p>
          <w:p w:rsidR="00C8392B" w:rsidRPr="00C8392B" w:rsidRDefault="00C8392B" w:rsidP="0080440B">
            <w:pPr>
              <w:autoSpaceDE/>
              <w:autoSpaceDN/>
              <w:adjustRightInd/>
              <w:ind w:left="156" w:right="142" w:firstLine="0"/>
              <w:jc w:val="center"/>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Еженедельно производилось пополнение информации специализированного раздела «Статистика и аналитика» на сетевом диске P («Public»), в котором систематизированы статистические материалы по отдельным направле</w:t>
            </w:r>
            <w:r w:rsidR="00D80BEC">
              <w:rPr>
                <w:rFonts w:eastAsia="Times New Roman"/>
                <w:sz w:val="24"/>
                <w:szCs w:val="24"/>
                <w:lang w:eastAsia="ru-RU"/>
              </w:rPr>
              <w:t>ниям социально-</w:t>
            </w:r>
            <w:r w:rsidRPr="00C8392B">
              <w:rPr>
                <w:rFonts w:eastAsia="Times New Roman"/>
                <w:sz w:val="24"/>
                <w:szCs w:val="24"/>
                <w:lang w:eastAsia="ru-RU"/>
              </w:rPr>
              <w:t xml:space="preserve">экономического развития Иркутской области. </w:t>
            </w:r>
          </w:p>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Для проведения семинаров, стажировок и других мероприятий с депутатами представительных органов муниципальных образований Иркутской области по окончании первого полугодия 2017 года дополнен и обновлен раздел «Кра</w:t>
            </w:r>
            <w:r w:rsidR="00D80BEC">
              <w:rPr>
                <w:rFonts w:eastAsia="Times New Roman"/>
                <w:sz w:val="24"/>
                <w:szCs w:val="24"/>
                <w:lang w:eastAsia="ru-RU"/>
              </w:rPr>
              <w:t>ткая характеристика социально -</w:t>
            </w:r>
            <w:r w:rsidRPr="00C8392B">
              <w:rPr>
                <w:rFonts w:eastAsia="Times New Roman"/>
                <w:sz w:val="24"/>
                <w:szCs w:val="24"/>
                <w:lang w:eastAsia="ru-RU"/>
              </w:rPr>
              <w:t>экономической ситуации в Иркутской области» к докла</w:t>
            </w:r>
            <w:r w:rsidR="00D80BEC">
              <w:rPr>
                <w:rFonts w:eastAsia="Times New Roman"/>
                <w:sz w:val="24"/>
                <w:szCs w:val="24"/>
                <w:lang w:eastAsia="ru-RU"/>
              </w:rPr>
              <w:t>ду «Социально-</w:t>
            </w:r>
            <w:r w:rsidRPr="00C8392B">
              <w:rPr>
                <w:rFonts w:eastAsia="Times New Roman"/>
                <w:sz w:val="24"/>
                <w:szCs w:val="24"/>
                <w:lang w:eastAsia="ru-RU"/>
              </w:rPr>
              <w:t>экономическая ситуация в Иркутской области и актуальные задачи органов местного самоуправления муниципальных образований в современных условиях». Приложением к докладу обновлена презентация</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Проведение экспертизы по исполнению государственного контракта, заключенного с Территориальным органом Федеральной службы государственной статистики по Иркутской области</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t>ежемесячно</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 заключенного</w:t>
            </w:r>
            <w:r w:rsidR="000A140F">
              <w:rPr>
                <w:rFonts w:eastAsia="Times New Roman"/>
                <w:sz w:val="24"/>
                <w:szCs w:val="24"/>
                <w:lang w:eastAsia="ru-RU"/>
              </w:rPr>
              <w:t xml:space="preserve"> </w:t>
            </w:r>
            <w:r w:rsidRPr="00C8392B">
              <w:rPr>
                <w:rFonts w:eastAsia="Times New Roman"/>
                <w:sz w:val="24"/>
                <w:szCs w:val="24"/>
                <w:lang w:eastAsia="ru-RU"/>
              </w:rPr>
              <w:t>с Территориальным органом Федеральной службы государственной статистики по Иркутской области. Периодически, по мере поступления материалов, пополнялась база данных статистической инф</w:t>
            </w:r>
            <w:r w:rsidR="00D80BEC">
              <w:rPr>
                <w:rFonts w:eastAsia="Times New Roman"/>
                <w:sz w:val="24"/>
                <w:szCs w:val="24"/>
                <w:lang w:eastAsia="ru-RU"/>
              </w:rPr>
              <w:t>ормации по основным социально-</w:t>
            </w:r>
            <w:r w:rsidRPr="00C8392B">
              <w:rPr>
                <w:rFonts w:eastAsia="Times New Roman"/>
                <w:sz w:val="24"/>
                <w:szCs w:val="24"/>
                <w:lang w:eastAsia="ru-RU"/>
              </w:rPr>
              <w:t xml:space="preserve">экономическим направлениям работы отдела. С июля по сентябрь текущего года проведена экспертиза соответствия результатов исполнения контракта </w:t>
            </w:r>
            <w:r w:rsidRPr="00C8392B">
              <w:rPr>
                <w:rFonts w:eastAsia="Times New Roman"/>
                <w:sz w:val="24"/>
                <w:szCs w:val="24"/>
                <w:lang w:eastAsia="ru-RU"/>
              </w:rPr>
              <w:lastRenderedPageBreak/>
              <w:t xml:space="preserve">по итогам 3-го квартала 2017 года. </w:t>
            </w:r>
          </w:p>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На постоянной основе служащими отдела велась работа по исполнению государственного контракта по подписке на периодические печатные издания, ежемесячно проводилась экспертиза исполнения контракта</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56" w:right="142" w:firstLine="0"/>
              <w:rPr>
                <w:rFonts w:eastAsia="Times New Roman"/>
                <w:sz w:val="24"/>
                <w:szCs w:val="24"/>
                <w:lang w:eastAsia="ru-RU"/>
              </w:rPr>
            </w:pPr>
            <w:r w:rsidRPr="00C8392B">
              <w:rPr>
                <w:rFonts w:eastAsia="Times New Roman"/>
                <w:sz w:val="24"/>
                <w:szCs w:val="24"/>
                <w:lang w:eastAsia="ru-RU"/>
              </w:rPr>
              <w:t xml:space="preserve">Подготовка аналитической записки «Динамика показателей, характеризующих ситуацию в сфере труда и занятости населения» </w:t>
            </w:r>
          </w:p>
        </w:tc>
        <w:tc>
          <w:tcPr>
            <w:tcW w:w="2126" w:type="dxa"/>
            <w:shd w:val="clear" w:color="auto" w:fill="auto"/>
          </w:tcPr>
          <w:p w:rsidR="00C8392B" w:rsidRPr="00C8392B" w:rsidRDefault="00C8392B" w:rsidP="0080440B">
            <w:pPr>
              <w:autoSpaceDE/>
              <w:autoSpaceDN/>
              <w:adjustRightInd/>
              <w:ind w:left="156" w:right="142" w:firstLine="0"/>
              <w:jc w:val="center"/>
              <w:rPr>
                <w:rFonts w:eastAsia="Times New Roman"/>
                <w:sz w:val="24"/>
                <w:szCs w:val="24"/>
                <w:lang w:eastAsia="ru-RU"/>
              </w:rPr>
            </w:pPr>
            <w:r w:rsidRPr="00C8392B">
              <w:rPr>
                <w:rFonts w:eastAsia="Times New Roman"/>
                <w:sz w:val="24"/>
                <w:szCs w:val="24"/>
                <w:lang w:eastAsia="ru-RU"/>
              </w:rPr>
              <w:t>1 раз в квартал, сентябрь</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С.В. Владимирова</w:t>
            </w:r>
          </w:p>
        </w:tc>
        <w:tc>
          <w:tcPr>
            <w:tcW w:w="5245" w:type="dxa"/>
          </w:tcPr>
          <w:p w:rsidR="00C8392B" w:rsidRPr="00C8392B" w:rsidRDefault="00C8392B" w:rsidP="00D80BEC">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Подготовлена аналитическая записка «Динамика показателей, характеризующих ситуацию в сфере труда и занятости населения» (по состоянию на 01.09.2017)</w:t>
            </w:r>
          </w:p>
        </w:tc>
      </w:tr>
      <w:tr w:rsidR="00C8392B" w:rsidRPr="00C8392B" w:rsidTr="002B5C7A">
        <w:tblPrEx>
          <w:tblCellMar>
            <w:left w:w="0" w:type="dxa"/>
            <w:right w:w="0" w:type="dxa"/>
          </w:tblCellMar>
        </w:tblPrEx>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Освещение деятельности Законодательного Собрания Иркутской области в СМИ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Подготовка, рассылка и размещение в СМИ анонсов и официальных пресс-релизов о мероприятиях и решениях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 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 ежедневном режиме осуществляются приглашение представителей СМИ на мероприятия Законодательного Собрания Иркутской области, подготовка и рассылка пресс-релизов, комментариев, поздравлений с государственными и профессиональными праздниками, оперативное размещение на официальном сайте Законодательного Собрания Иркутской области информационных материалов о деятельности Законодательного Собрания Иркутской области и депутатов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Подготовка информационных материалов для сайта по плану мероприятий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 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w:t>
            </w:r>
            <w:r w:rsidRPr="00C8392B">
              <w:rPr>
                <w:rFonts w:eastAsia="Times New Roman" w:hint="eastAsia"/>
                <w:sz w:val="24"/>
                <w:szCs w:val="24"/>
                <w:lang w:eastAsia="ru-RU"/>
              </w:rPr>
              <w:t>одготовлено</w:t>
            </w:r>
            <w:r w:rsidRPr="00C8392B">
              <w:rPr>
                <w:rFonts w:eastAsia="Times New Roman"/>
                <w:sz w:val="24"/>
                <w:szCs w:val="24"/>
                <w:lang w:eastAsia="ru-RU"/>
              </w:rPr>
              <w:t xml:space="preserve"> 338 </w:t>
            </w:r>
            <w:r w:rsidRPr="00C8392B">
              <w:rPr>
                <w:rFonts w:eastAsia="Times New Roman" w:hint="eastAsia"/>
                <w:sz w:val="24"/>
                <w:szCs w:val="24"/>
                <w:lang w:eastAsia="ru-RU"/>
              </w:rPr>
              <w:t>информационных</w:t>
            </w:r>
            <w:r w:rsidRPr="00C8392B">
              <w:rPr>
                <w:rFonts w:eastAsia="Times New Roman"/>
                <w:sz w:val="24"/>
                <w:szCs w:val="24"/>
                <w:lang w:eastAsia="ru-RU"/>
              </w:rPr>
              <w:t xml:space="preserve"> </w:t>
            </w:r>
            <w:r w:rsidRPr="00C8392B">
              <w:rPr>
                <w:rFonts w:eastAsia="Times New Roman" w:hint="eastAsia"/>
                <w:sz w:val="24"/>
                <w:szCs w:val="24"/>
                <w:lang w:eastAsia="ru-RU"/>
              </w:rPr>
              <w:t>материал</w:t>
            </w:r>
            <w:r w:rsidRPr="00C8392B">
              <w:rPr>
                <w:rFonts w:eastAsia="Times New Roman"/>
                <w:sz w:val="24"/>
                <w:szCs w:val="24"/>
                <w:lang w:eastAsia="ru-RU"/>
              </w:rPr>
              <w:t xml:space="preserve">ов </w:t>
            </w:r>
            <w:r w:rsidRPr="00C8392B">
              <w:rPr>
                <w:rFonts w:eastAsia="Times New Roman" w:hint="eastAsia"/>
                <w:sz w:val="24"/>
                <w:szCs w:val="24"/>
                <w:lang w:eastAsia="ru-RU"/>
              </w:rPr>
              <w:t>для</w:t>
            </w:r>
            <w:r w:rsidRPr="00C8392B">
              <w:rPr>
                <w:rFonts w:eastAsia="Times New Roman"/>
                <w:sz w:val="24"/>
                <w:szCs w:val="24"/>
                <w:lang w:eastAsia="ru-RU"/>
              </w:rPr>
              <w:t xml:space="preserve"> </w:t>
            </w:r>
            <w:r w:rsidRPr="00C8392B">
              <w:rPr>
                <w:rFonts w:eastAsia="Times New Roman" w:hint="eastAsia"/>
                <w:sz w:val="24"/>
                <w:szCs w:val="24"/>
                <w:lang w:eastAsia="ru-RU"/>
              </w:rPr>
              <w:t>размещения</w:t>
            </w:r>
            <w:r w:rsidRPr="00C8392B">
              <w:rPr>
                <w:rFonts w:eastAsia="Times New Roman"/>
                <w:sz w:val="24"/>
                <w:szCs w:val="24"/>
                <w:lang w:eastAsia="ru-RU"/>
              </w:rPr>
              <w:t xml:space="preserve"> </w:t>
            </w:r>
            <w:r w:rsidRPr="00C8392B">
              <w:rPr>
                <w:rFonts w:eastAsia="Times New Roman" w:hint="eastAsia"/>
                <w:sz w:val="24"/>
                <w:szCs w:val="24"/>
                <w:lang w:eastAsia="ru-RU"/>
              </w:rPr>
              <w:t>на</w:t>
            </w:r>
            <w:r w:rsidRPr="00C8392B">
              <w:rPr>
                <w:rFonts w:eastAsia="Times New Roman"/>
                <w:sz w:val="24"/>
                <w:szCs w:val="24"/>
                <w:lang w:eastAsia="ru-RU"/>
              </w:rPr>
              <w:t xml:space="preserve"> </w:t>
            </w:r>
            <w:r w:rsidRPr="00C8392B">
              <w:rPr>
                <w:rFonts w:eastAsia="Times New Roman" w:hint="eastAsia"/>
                <w:sz w:val="24"/>
                <w:szCs w:val="24"/>
                <w:lang w:eastAsia="ru-RU"/>
              </w:rPr>
              <w:t>сайте</w:t>
            </w:r>
            <w:r w:rsidRPr="00C8392B">
              <w:rPr>
                <w:rFonts w:eastAsia="Times New Roman"/>
                <w:sz w:val="24"/>
                <w:szCs w:val="24"/>
                <w:lang w:eastAsia="ru-RU"/>
              </w:rPr>
              <w:t xml:space="preserve"> </w:t>
            </w:r>
            <w:r w:rsidRPr="00C8392B">
              <w:rPr>
                <w:rFonts w:eastAsia="Times New Roman" w:hint="eastAsia"/>
                <w:sz w:val="24"/>
                <w:szCs w:val="24"/>
                <w:lang w:eastAsia="ru-RU"/>
              </w:rPr>
              <w:t>Законодательного</w:t>
            </w:r>
            <w:r w:rsidRPr="00C8392B">
              <w:rPr>
                <w:rFonts w:eastAsia="Times New Roman"/>
                <w:sz w:val="24"/>
                <w:szCs w:val="24"/>
                <w:lang w:eastAsia="ru-RU"/>
              </w:rPr>
              <w:t xml:space="preserve"> </w:t>
            </w:r>
            <w:r w:rsidRPr="00C8392B">
              <w:rPr>
                <w:rFonts w:eastAsia="Times New Roman" w:hint="eastAsia"/>
                <w:sz w:val="24"/>
                <w:szCs w:val="24"/>
                <w:lang w:eastAsia="ru-RU"/>
              </w:rPr>
              <w:t>Собрания</w:t>
            </w:r>
            <w:r w:rsidRPr="00C8392B">
              <w:rPr>
                <w:rFonts w:eastAsia="Times New Roman"/>
                <w:sz w:val="24"/>
                <w:szCs w:val="24"/>
                <w:lang w:eastAsia="ru-RU"/>
              </w:rPr>
              <w:t xml:space="preserve"> </w:t>
            </w:r>
            <w:r w:rsidRPr="00C8392B">
              <w:rPr>
                <w:rFonts w:eastAsia="Times New Roman" w:hint="eastAsia"/>
                <w:sz w:val="24"/>
                <w:szCs w:val="24"/>
                <w:lang w:eastAsia="ru-RU"/>
              </w:rPr>
              <w:t>Иркутской</w:t>
            </w:r>
            <w:r w:rsidRPr="00C8392B">
              <w:rPr>
                <w:rFonts w:eastAsia="Times New Roman"/>
                <w:sz w:val="24"/>
                <w:szCs w:val="24"/>
                <w:lang w:eastAsia="ru-RU"/>
              </w:rPr>
              <w:t xml:space="preserve"> </w:t>
            </w:r>
            <w:r w:rsidRPr="00C8392B">
              <w:rPr>
                <w:rFonts w:eastAsia="Times New Roman" w:hint="eastAsia"/>
                <w:sz w:val="24"/>
                <w:szCs w:val="24"/>
                <w:lang w:eastAsia="ru-RU"/>
              </w:rPr>
              <w:t>области</w:t>
            </w:r>
            <w:r w:rsidRPr="00C8392B">
              <w:rPr>
                <w:rFonts w:eastAsia="Times New Roman"/>
                <w:sz w:val="24"/>
                <w:szCs w:val="24"/>
                <w:lang w:eastAsia="ru-RU"/>
              </w:rPr>
              <w:t xml:space="preserve"> (за тот же период 2016 года – 181). </w:t>
            </w:r>
            <w:r w:rsidRPr="00C8392B">
              <w:rPr>
                <w:rFonts w:eastAsia="Times New Roman" w:hint="eastAsia"/>
                <w:sz w:val="24"/>
                <w:szCs w:val="24"/>
                <w:lang w:eastAsia="ru-RU"/>
              </w:rPr>
              <w:t>Освещал</w:t>
            </w:r>
            <w:r w:rsidRPr="00C8392B">
              <w:rPr>
                <w:rFonts w:eastAsia="Times New Roman"/>
                <w:sz w:val="24"/>
                <w:szCs w:val="24"/>
                <w:lang w:eastAsia="ru-RU"/>
              </w:rPr>
              <w:t>и</w:t>
            </w:r>
            <w:r w:rsidRPr="00C8392B">
              <w:rPr>
                <w:rFonts w:eastAsia="Times New Roman" w:hint="eastAsia"/>
                <w:sz w:val="24"/>
                <w:szCs w:val="24"/>
                <w:lang w:eastAsia="ru-RU"/>
              </w:rPr>
              <w:t>сь</w:t>
            </w:r>
            <w:r w:rsidRPr="00C8392B">
              <w:rPr>
                <w:rFonts w:eastAsia="Times New Roman"/>
                <w:sz w:val="24"/>
                <w:szCs w:val="24"/>
                <w:lang w:eastAsia="ru-RU"/>
              </w:rPr>
              <w:t xml:space="preserve"> </w:t>
            </w:r>
            <w:r w:rsidRPr="00C8392B">
              <w:rPr>
                <w:rFonts w:eastAsia="Times New Roman" w:hint="eastAsia"/>
                <w:sz w:val="24"/>
                <w:szCs w:val="24"/>
                <w:lang w:eastAsia="ru-RU"/>
              </w:rPr>
              <w:t>законотворческая</w:t>
            </w:r>
            <w:r w:rsidRPr="00C8392B">
              <w:rPr>
                <w:rFonts w:eastAsia="Times New Roman"/>
                <w:sz w:val="24"/>
                <w:szCs w:val="24"/>
                <w:lang w:eastAsia="ru-RU"/>
              </w:rPr>
              <w:t xml:space="preserve"> </w:t>
            </w:r>
            <w:r w:rsidRPr="00C8392B">
              <w:rPr>
                <w:rFonts w:eastAsia="Times New Roman" w:hint="eastAsia"/>
                <w:sz w:val="24"/>
                <w:szCs w:val="24"/>
                <w:lang w:eastAsia="ru-RU"/>
              </w:rPr>
              <w:t>деятельность</w:t>
            </w:r>
            <w:r w:rsidRPr="00C8392B">
              <w:rPr>
                <w:rFonts w:eastAsia="Times New Roman"/>
                <w:sz w:val="24"/>
                <w:szCs w:val="24"/>
                <w:lang w:eastAsia="ru-RU"/>
              </w:rPr>
              <w:t xml:space="preserve"> </w:t>
            </w:r>
            <w:r w:rsidRPr="00C8392B">
              <w:rPr>
                <w:rFonts w:eastAsia="Times New Roman" w:hint="eastAsia"/>
                <w:sz w:val="24"/>
                <w:szCs w:val="24"/>
                <w:lang w:eastAsia="ru-RU"/>
              </w:rPr>
              <w:t>в</w:t>
            </w:r>
            <w:r w:rsidRPr="00C8392B">
              <w:rPr>
                <w:rFonts w:eastAsia="Times New Roman"/>
                <w:sz w:val="24"/>
                <w:szCs w:val="24"/>
                <w:lang w:eastAsia="ru-RU"/>
              </w:rPr>
              <w:t xml:space="preserve"> постоянных </w:t>
            </w:r>
            <w:r w:rsidRPr="00C8392B">
              <w:rPr>
                <w:rFonts w:eastAsia="Times New Roman" w:hint="eastAsia"/>
                <w:sz w:val="24"/>
                <w:szCs w:val="24"/>
                <w:lang w:eastAsia="ru-RU"/>
              </w:rPr>
              <w:t>комитетах</w:t>
            </w:r>
            <w:r w:rsidRPr="00C8392B">
              <w:rPr>
                <w:rFonts w:eastAsia="Times New Roman"/>
                <w:sz w:val="24"/>
                <w:szCs w:val="24"/>
                <w:lang w:eastAsia="ru-RU"/>
              </w:rPr>
              <w:t xml:space="preserve"> </w:t>
            </w:r>
            <w:r w:rsidRPr="00C8392B">
              <w:rPr>
                <w:rFonts w:eastAsia="Times New Roman" w:hint="eastAsia"/>
                <w:sz w:val="24"/>
                <w:szCs w:val="24"/>
                <w:lang w:eastAsia="ru-RU"/>
              </w:rPr>
              <w:t>и</w:t>
            </w:r>
            <w:r w:rsidRPr="00C8392B">
              <w:rPr>
                <w:rFonts w:eastAsia="Times New Roman"/>
                <w:sz w:val="24"/>
                <w:szCs w:val="24"/>
                <w:lang w:eastAsia="ru-RU"/>
              </w:rPr>
              <w:t xml:space="preserve"> в постоянных </w:t>
            </w:r>
            <w:r w:rsidRPr="00C8392B">
              <w:rPr>
                <w:rFonts w:eastAsia="Times New Roman" w:hint="eastAsia"/>
                <w:sz w:val="24"/>
                <w:szCs w:val="24"/>
                <w:lang w:eastAsia="ru-RU"/>
              </w:rPr>
              <w:t>комиссиях</w:t>
            </w:r>
            <w:r w:rsidRPr="00C8392B">
              <w:rPr>
                <w:rFonts w:eastAsia="Times New Roman"/>
                <w:sz w:val="24"/>
                <w:szCs w:val="24"/>
                <w:lang w:eastAsia="ru-RU"/>
              </w:rPr>
              <w:t xml:space="preserve"> Законодательного Собрания Иркутской области, </w:t>
            </w:r>
            <w:r w:rsidRPr="00C8392B">
              <w:rPr>
                <w:rFonts w:eastAsia="Times New Roman" w:hint="eastAsia"/>
                <w:sz w:val="24"/>
                <w:szCs w:val="24"/>
                <w:lang w:eastAsia="ru-RU"/>
              </w:rPr>
              <w:t>круглые</w:t>
            </w:r>
            <w:r w:rsidRPr="00C8392B">
              <w:rPr>
                <w:rFonts w:eastAsia="Times New Roman"/>
                <w:sz w:val="24"/>
                <w:szCs w:val="24"/>
                <w:lang w:eastAsia="ru-RU"/>
              </w:rPr>
              <w:t xml:space="preserve"> столы, </w:t>
            </w:r>
            <w:r w:rsidRPr="00C8392B">
              <w:rPr>
                <w:rFonts w:eastAsia="Times New Roman" w:hint="eastAsia"/>
                <w:sz w:val="24"/>
                <w:szCs w:val="24"/>
                <w:lang w:eastAsia="ru-RU"/>
              </w:rPr>
              <w:t>заседания</w:t>
            </w:r>
            <w:r w:rsidRPr="00C8392B">
              <w:rPr>
                <w:rFonts w:eastAsia="Times New Roman"/>
                <w:sz w:val="24"/>
                <w:szCs w:val="24"/>
                <w:lang w:eastAsia="ru-RU"/>
              </w:rPr>
              <w:t xml:space="preserve"> </w:t>
            </w:r>
            <w:r w:rsidRPr="00C8392B">
              <w:rPr>
                <w:rFonts w:eastAsia="Times New Roman" w:hint="eastAsia"/>
                <w:sz w:val="24"/>
                <w:szCs w:val="24"/>
                <w:lang w:eastAsia="ru-RU"/>
              </w:rPr>
              <w:t>коллегий</w:t>
            </w:r>
            <w:r w:rsidRPr="00C8392B">
              <w:rPr>
                <w:rFonts w:eastAsia="Times New Roman"/>
                <w:sz w:val="24"/>
                <w:szCs w:val="24"/>
                <w:lang w:eastAsia="ru-RU"/>
              </w:rPr>
              <w:t xml:space="preserve">, </w:t>
            </w:r>
            <w:r w:rsidRPr="00C8392B">
              <w:rPr>
                <w:rFonts w:eastAsia="Times New Roman" w:hint="eastAsia"/>
                <w:sz w:val="24"/>
                <w:szCs w:val="24"/>
                <w:lang w:eastAsia="ru-RU"/>
              </w:rPr>
              <w:t>вопросы</w:t>
            </w:r>
            <w:r w:rsidRPr="00C8392B">
              <w:rPr>
                <w:rFonts w:eastAsia="Times New Roman"/>
                <w:sz w:val="24"/>
                <w:szCs w:val="24"/>
                <w:lang w:eastAsia="ru-RU"/>
              </w:rPr>
              <w:t xml:space="preserve"> </w:t>
            </w:r>
            <w:r w:rsidRPr="00C8392B">
              <w:rPr>
                <w:rFonts w:eastAsia="Times New Roman" w:hint="eastAsia"/>
                <w:sz w:val="24"/>
                <w:szCs w:val="24"/>
                <w:lang w:eastAsia="ru-RU"/>
              </w:rPr>
              <w:t>сессий</w:t>
            </w:r>
            <w:r w:rsidRPr="00C8392B">
              <w:rPr>
                <w:rFonts w:eastAsia="Times New Roman"/>
                <w:sz w:val="24"/>
                <w:szCs w:val="24"/>
                <w:lang w:eastAsia="ru-RU"/>
              </w:rPr>
              <w:t xml:space="preserve">, </w:t>
            </w:r>
            <w:r w:rsidRPr="00C8392B">
              <w:rPr>
                <w:rFonts w:eastAsia="Times New Roman" w:hint="eastAsia"/>
                <w:sz w:val="24"/>
                <w:szCs w:val="24"/>
                <w:lang w:eastAsia="ru-RU"/>
              </w:rPr>
              <w:t>выездные</w:t>
            </w:r>
            <w:r w:rsidRPr="00C8392B">
              <w:rPr>
                <w:rFonts w:eastAsia="Times New Roman"/>
                <w:sz w:val="24"/>
                <w:szCs w:val="24"/>
                <w:lang w:eastAsia="ru-RU"/>
              </w:rPr>
              <w:t xml:space="preserve"> мероприятия Законодательного Собрания Иркутской </w:t>
            </w:r>
            <w:r w:rsidRPr="00C8392B">
              <w:rPr>
                <w:rFonts w:eastAsia="Times New Roman"/>
                <w:sz w:val="24"/>
                <w:szCs w:val="24"/>
                <w:lang w:eastAsia="ru-RU"/>
              </w:rPr>
              <w:lastRenderedPageBreak/>
              <w:t>области,</w:t>
            </w:r>
            <w:r w:rsidRPr="00C8392B">
              <w:rPr>
                <w:rFonts w:eastAsia="Times New Roman" w:hint="eastAsia"/>
                <w:sz w:val="24"/>
                <w:szCs w:val="24"/>
                <w:lang w:eastAsia="ru-RU"/>
              </w:rPr>
              <w:t xml:space="preserve"> общественно</w:t>
            </w:r>
            <w:r w:rsidRPr="00C8392B">
              <w:rPr>
                <w:rFonts w:eastAsia="Times New Roman"/>
                <w:sz w:val="24"/>
                <w:szCs w:val="24"/>
                <w:lang w:eastAsia="ru-RU"/>
              </w:rPr>
              <w:t>-</w:t>
            </w:r>
            <w:r w:rsidRPr="00C8392B">
              <w:rPr>
                <w:rFonts w:eastAsia="Times New Roman" w:hint="eastAsia"/>
                <w:sz w:val="24"/>
                <w:szCs w:val="24"/>
                <w:lang w:eastAsia="ru-RU"/>
              </w:rPr>
              <w:t>политические</w:t>
            </w:r>
            <w:r w:rsidRPr="00C8392B">
              <w:rPr>
                <w:rFonts w:eastAsia="Times New Roman"/>
                <w:sz w:val="24"/>
                <w:szCs w:val="24"/>
                <w:lang w:eastAsia="ru-RU"/>
              </w:rPr>
              <w:t xml:space="preserve"> </w:t>
            </w:r>
            <w:r w:rsidRPr="00C8392B">
              <w:rPr>
                <w:rFonts w:eastAsia="Times New Roman" w:hint="eastAsia"/>
                <w:sz w:val="24"/>
                <w:szCs w:val="24"/>
                <w:lang w:eastAsia="ru-RU"/>
              </w:rPr>
              <w:t>мероприятия</w:t>
            </w:r>
            <w:r w:rsidRPr="00C8392B">
              <w:rPr>
                <w:rFonts w:eastAsia="Times New Roman"/>
                <w:sz w:val="24"/>
                <w:szCs w:val="24"/>
                <w:lang w:eastAsia="ru-RU"/>
              </w:rPr>
              <w:t xml:space="preserve"> </w:t>
            </w:r>
            <w:r w:rsidRPr="00C8392B">
              <w:rPr>
                <w:rFonts w:eastAsia="Times New Roman" w:hint="eastAsia"/>
                <w:sz w:val="24"/>
                <w:szCs w:val="24"/>
                <w:lang w:eastAsia="ru-RU"/>
              </w:rPr>
              <w:t>с</w:t>
            </w:r>
            <w:r w:rsidRPr="00C8392B">
              <w:rPr>
                <w:rFonts w:eastAsia="Times New Roman"/>
                <w:sz w:val="24"/>
                <w:szCs w:val="24"/>
                <w:lang w:eastAsia="ru-RU"/>
              </w:rPr>
              <w:t xml:space="preserve"> </w:t>
            </w:r>
            <w:r w:rsidRPr="00C8392B">
              <w:rPr>
                <w:rFonts w:eastAsia="Times New Roman" w:hint="eastAsia"/>
                <w:sz w:val="24"/>
                <w:szCs w:val="24"/>
                <w:lang w:eastAsia="ru-RU"/>
              </w:rPr>
              <w:t>участием</w:t>
            </w:r>
            <w:r w:rsidRPr="00C8392B">
              <w:rPr>
                <w:rFonts w:eastAsia="Times New Roman"/>
                <w:sz w:val="24"/>
                <w:szCs w:val="24"/>
                <w:lang w:eastAsia="ru-RU"/>
              </w:rPr>
              <w:t xml:space="preserve"> </w:t>
            </w:r>
            <w:r w:rsidRPr="00C8392B">
              <w:rPr>
                <w:rFonts w:eastAsia="Times New Roman" w:hint="eastAsia"/>
                <w:sz w:val="24"/>
                <w:szCs w:val="24"/>
                <w:lang w:eastAsia="ru-RU"/>
              </w:rPr>
              <w:t>депутатов</w:t>
            </w:r>
            <w:r w:rsidRPr="00C8392B">
              <w:rPr>
                <w:rFonts w:eastAsia="Times New Roman"/>
                <w:sz w:val="24"/>
                <w:szCs w:val="24"/>
                <w:lang w:eastAsia="ru-RU"/>
              </w:rPr>
              <w:t xml:space="preserve">, </w:t>
            </w:r>
            <w:r w:rsidRPr="00C8392B">
              <w:rPr>
                <w:rFonts w:eastAsia="Times New Roman" w:hint="eastAsia"/>
                <w:sz w:val="24"/>
                <w:szCs w:val="24"/>
                <w:lang w:eastAsia="ru-RU"/>
              </w:rPr>
              <w:t>работа</w:t>
            </w:r>
            <w:r w:rsidRPr="00C8392B">
              <w:rPr>
                <w:rFonts w:eastAsia="Times New Roman"/>
                <w:sz w:val="24"/>
                <w:szCs w:val="24"/>
                <w:lang w:eastAsia="ru-RU"/>
              </w:rPr>
              <w:t xml:space="preserve"> </w:t>
            </w:r>
            <w:r w:rsidRPr="00C8392B">
              <w:rPr>
                <w:rFonts w:eastAsia="Times New Roman" w:hint="eastAsia"/>
                <w:sz w:val="24"/>
                <w:szCs w:val="24"/>
                <w:lang w:eastAsia="ru-RU"/>
              </w:rPr>
              <w:t>депутатов</w:t>
            </w:r>
            <w:r w:rsidRPr="00C8392B">
              <w:rPr>
                <w:rFonts w:eastAsia="Times New Roman"/>
                <w:sz w:val="24"/>
                <w:szCs w:val="24"/>
                <w:lang w:eastAsia="ru-RU"/>
              </w:rPr>
              <w:t xml:space="preserve"> </w:t>
            </w:r>
            <w:r w:rsidRPr="00C8392B">
              <w:rPr>
                <w:rFonts w:eastAsia="Times New Roman" w:hint="eastAsia"/>
                <w:sz w:val="24"/>
                <w:szCs w:val="24"/>
                <w:lang w:eastAsia="ru-RU"/>
              </w:rPr>
              <w:t>с</w:t>
            </w:r>
            <w:r w:rsidRPr="00C8392B">
              <w:rPr>
                <w:rFonts w:eastAsia="Times New Roman"/>
                <w:sz w:val="24"/>
                <w:szCs w:val="24"/>
                <w:lang w:eastAsia="ru-RU"/>
              </w:rPr>
              <w:t xml:space="preserve"> </w:t>
            </w:r>
            <w:r w:rsidRPr="00C8392B">
              <w:rPr>
                <w:rFonts w:eastAsia="Times New Roman" w:hint="eastAsia"/>
                <w:sz w:val="24"/>
                <w:szCs w:val="24"/>
                <w:lang w:eastAsia="ru-RU"/>
              </w:rPr>
              <w:t>обращениями</w:t>
            </w:r>
            <w:r w:rsidRPr="00C8392B">
              <w:rPr>
                <w:rFonts w:eastAsia="Times New Roman"/>
                <w:sz w:val="24"/>
                <w:szCs w:val="24"/>
                <w:lang w:eastAsia="ru-RU"/>
              </w:rPr>
              <w:t xml:space="preserve"> </w:t>
            </w:r>
            <w:r w:rsidRPr="00C8392B">
              <w:rPr>
                <w:rFonts w:eastAsia="Times New Roman" w:hint="eastAsia"/>
                <w:sz w:val="24"/>
                <w:szCs w:val="24"/>
                <w:lang w:eastAsia="ru-RU"/>
              </w:rPr>
              <w:t>граждан</w:t>
            </w:r>
            <w:r w:rsidRPr="00C8392B">
              <w:rPr>
                <w:rFonts w:eastAsia="Times New Roman"/>
                <w:sz w:val="24"/>
                <w:szCs w:val="24"/>
                <w:lang w:eastAsia="ru-RU"/>
              </w:rPr>
              <w:t xml:space="preserve">, </w:t>
            </w:r>
            <w:r w:rsidRPr="00C8392B">
              <w:rPr>
                <w:rFonts w:eastAsia="Times New Roman" w:hint="eastAsia"/>
                <w:sz w:val="24"/>
                <w:szCs w:val="24"/>
                <w:lang w:eastAsia="ru-RU"/>
              </w:rPr>
              <w:t>обучающие</w:t>
            </w:r>
            <w:r w:rsidRPr="00C8392B">
              <w:rPr>
                <w:rFonts w:eastAsia="Times New Roman"/>
                <w:sz w:val="24"/>
                <w:szCs w:val="24"/>
                <w:lang w:eastAsia="ru-RU"/>
              </w:rPr>
              <w:t xml:space="preserve"> </w:t>
            </w:r>
            <w:r w:rsidRPr="00C8392B">
              <w:rPr>
                <w:rFonts w:eastAsia="Times New Roman" w:hint="eastAsia"/>
                <w:sz w:val="24"/>
                <w:szCs w:val="24"/>
                <w:lang w:eastAsia="ru-RU"/>
              </w:rPr>
              <w:t>семинары</w:t>
            </w:r>
            <w:r w:rsidRPr="00C8392B">
              <w:rPr>
                <w:rFonts w:eastAsia="Times New Roman"/>
                <w:sz w:val="24"/>
                <w:szCs w:val="24"/>
                <w:lang w:eastAsia="ru-RU"/>
              </w:rPr>
              <w:t xml:space="preserve"> </w:t>
            </w:r>
            <w:r w:rsidRPr="00C8392B">
              <w:rPr>
                <w:rFonts w:eastAsia="Times New Roman" w:hint="eastAsia"/>
                <w:sz w:val="24"/>
                <w:szCs w:val="24"/>
                <w:lang w:eastAsia="ru-RU"/>
              </w:rPr>
              <w:t>в</w:t>
            </w:r>
            <w:r w:rsidRPr="00C8392B">
              <w:rPr>
                <w:rFonts w:eastAsia="Times New Roman"/>
                <w:sz w:val="24"/>
                <w:szCs w:val="24"/>
                <w:lang w:eastAsia="ru-RU"/>
              </w:rPr>
              <w:t xml:space="preserve"> </w:t>
            </w:r>
            <w:r w:rsidRPr="00C8392B">
              <w:rPr>
                <w:rFonts w:eastAsia="Times New Roman" w:hint="eastAsia"/>
                <w:sz w:val="24"/>
                <w:szCs w:val="24"/>
                <w:lang w:eastAsia="ru-RU"/>
              </w:rPr>
              <w:t>Законодательном</w:t>
            </w:r>
            <w:r w:rsidRPr="00C8392B">
              <w:rPr>
                <w:rFonts w:eastAsia="Times New Roman"/>
                <w:sz w:val="24"/>
                <w:szCs w:val="24"/>
                <w:lang w:eastAsia="ru-RU"/>
              </w:rPr>
              <w:t xml:space="preserve"> </w:t>
            </w:r>
            <w:r w:rsidRPr="00C8392B">
              <w:rPr>
                <w:rFonts w:eastAsia="Times New Roman" w:hint="eastAsia"/>
                <w:sz w:val="24"/>
                <w:szCs w:val="24"/>
                <w:lang w:eastAsia="ru-RU"/>
              </w:rPr>
              <w:t>Собрании</w:t>
            </w:r>
            <w:r w:rsidRPr="00C8392B">
              <w:rPr>
                <w:rFonts w:eastAsia="Times New Roman"/>
                <w:sz w:val="24"/>
                <w:szCs w:val="24"/>
                <w:lang w:eastAsia="ru-RU"/>
              </w:rPr>
              <w:t xml:space="preserve"> Иркутской области. На сайте Законодательного Собрания Иркутской области созданы и наполняются отдельные рубрики «Межконфессиональный совет», «Контрольная деятельность», «Молодежный парламент», созданы и наполняются рубрики «Парламентский контроль», «Актуальный комментарий»</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 xml:space="preserve">Организация подходов, брифингов, пресс-конференций, интервью председателя, заместителей председателя и руководителей постоянных комитетов и </w:t>
            </w:r>
            <w:r w:rsidR="00D80BEC">
              <w:rPr>
                <w:rFonts w:eastAsia="Times New Roman"/>
                <w:sz w:val="24"/>
                <w:szCs w:val="24"/>
                <w:lang w:eastAsia="ru-RU"/>
              </w:rPr>
              <w:t xml:space="preserve">постоянных </w:t>
            </w:r>
            <w:r w:rsidRPr="00C8392B">
              <w:rPr>
                <w:rFonts w:eastAsia="Times New Roman"/>
                <w:sz w:val="24"/>
                <w:szCs w:val="24"/>
                <w:lang w:eastAsia="ru-RU"/>
              </w:rPr>
              <w:t>комиссий</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 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Организовано более ста подходов к прессе председателя Законодательного Собрания Иркутской области, руководителей постоянных комитетов и постоянных комиссий, депутатов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Освещение деятельности Законодательного Собрания Иркутской области в общественно-политической газете «Областная»</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1 раз в неделю</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 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Опубликовано 381 тематических и информационных материалов о деятельности Законодательного Собрания Иркутской области. Освещались законодательные инициативы депутатов и депутатские запросы, работа постоянных комитетов и постоянных комиссий, сессий, работа депутатов в избирательных округах, а также наиболее значимые мероприятия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 xml:space="preserve">Организация выпуска электронной информационной ленты «Депутатский дневник» с размещением информационных сообщений о гуманитарной, социальной и общественной деятельности депутатов Законодательного Собрания Иркутской области </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1 раз в неделю, сентябрь</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 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D80BEC">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Еженедельно, кроме п</w:t>
            </w:r>
            <w:r w:rsidR="00D80BEC">
              <w:rPr>
                <w:rFonts w:eastAsia="Times New Roman"/>
                <w:sz w:val="24"/>
                <w:szCs w:val="24"/>
                <w:lang w:eastAsia="ru-RU"/>
              </w:rPr>
              <w:t>ериода «парламентских каникул» – с 1 июля по 29 августа –</w:t>
            </w:r>
            <w:r w:rsidRPr="00C8392B">
              <w:rPr>
                <w:rFonts w:eastAsia="Times New Roman"/>
                <w:sz w:val="24"/>
                <w:szCs w:val="24"/>
                <w:lang w:eastAsia="ru-RU"/>
              </w:rPr>
              <w:t xml:space="preserve"> готовится, рассылается в СМИ и размеща</w:t>
            </w:r>
            <w:r w:rsidR="00D80BEC">
              <w:rPr>
                <w:rFonts w:eastAsia="Times New Roman"/>
                <w:sz w:val="24"/>
                <w:szCs w:val="24"/>
                <w:lang w:eastAsia="ru-RU"/>
              </w:rPr>
              <w:t>ю</w:t>
            </w:r>
            <w:r w:rsidRPr="00C8392B">
              <w:rPr>
                <w:rFonts w:eastAsia="Times New Roman"/>
                <w:sz w:val="24"/>
                <w:szCs w:val="24"/>
                <w:lang w:eastAsia="ru-RU"/>
              </w:rPr>
              <w:t xml:space="preserve">тся на сайтах информационного агентства «Байкал Инфо», Законодательного Собрания и в газете «Копейка» выпуски информационной ленты о представительской работе депутатов Законодательного </w:t>
            </w:r>
            <w:r w:rsidRPr="00C8392B">
              <w:rPr>
                <w:rFonts w:eastAsia="Times New Roman"/>
                <w:sz w:val="24"/>
                <w:szCs w:val="24"/>
                <w:lang w:eastAsia="ru-RU"/>
              </w:rPr>
              <w:lastRenderedPageBreak/>
              <w:t xml:space="preserve">Собрания «Депутатский дневник». </w:t>
            </w:r>
            <w:r w:rsidRPr="00C8392B">
              <w:rPr>
                <w:rFonts w:eastAsia="Times New Roman" w:hint="eastAsia"/>
                <w:sz w:val="24"/>
                <w:szCs w:val="24"/>
                <w:lang w:eastAsia="ru-RU"/>
              </w:rPr>
              <w:t>Освеща</w:t>
            </w:r>
            <w:r w:rsidRPr="00C8392B">
              <w:rPr>
                <w:rFonts w:eastAsia="Times New Roman"/>
                <w:sz w:val="24"/>
                <w:szCs w:val="24"/>
                <w:lang w:eastAsia="ru-RU"/>
              </w:rPr>
              <w:t xml:space="preserve">лась </w:t>
            </w:r>
            <w:r w:rsidRPr="00C8392B">
              <w:rPr>
                <w:rFonts w:eastAsia="Times New Roman" w:hint="eastAsia"/>
                <w:sz w:val="24"/>
                <w:szCs w:val="24"/>
                <w:lang w:eastAsia="ru-RU"/>
              </w:rPr>
              <w:t>деятельность</w:t>
            </w:r>
            <w:r w:rsidRPr="00C8392B">
              <w:rPr>
                <w:rFonts w:eastAsia="Times New Roman"/>
                <w:sz w:val="24"/>
                <w:szCs w:val="24"/>
                <w:lang w:eastAsia="ru-RU"/>
              </w:rPr>
              <w:t xml:space="preserve"> </w:t>
            </w:r>
            <w:r w:rsidRPr="00C8392B">
              <w:rPr>
                <w:rFonts w:eastAsia="Times New Roman" w:hint="eastAsia"/>
                <w:sz w:val="24"/>
                <w:szCs w:val="24"/>
                <w:lang w:eastAsia="ru-RU"/>
              </w:rPr>
              <w:t>депутатов</w:t>
            </w:r>
            <w:r w:rsidRPr="00C8392B">
              <w:rPr>
                <w:rFonts w:eastAsia="Times New Roman"/>
                <w:sz w:val="24"/>
                <w:szCs w:val="24"/>
                <w:lang w:eastAsia="ru-RU"/>
              </w:rPr>
              <w:t xml:space="preserve"> </w:t>
            </w:r>
            <w:r w:rsidRPr="00C8392B">
              <w:rPr>
                <w:rFonts w:eastAsia="Times New Roman" w:hint="eastAsia"/>
                <w:sz w:val="24"/>
                <w:szCs w:val="24"/>
                <w:lang w:eastAsia="ru-RU"/>
              </w:rPr>
              <w:t>в</w:t>
            </w:r>
            <w:r w:rsidRPr="00C8392B">
              <w:rPr>
                <w:rFonts w:eastAsia="Times New Roman"/>
                <w:sz w:val="24"/>
                <w:szCs w:val="24"/>
                <w:lang w:eastAsia="ru-RU"/>
              </w:rPr>
              <w:t xml:space="preserve"> </w:t>
            </w:r>
            <w:r w:rsidRPr="00C8392B">
              <w:rPr>
                <w:rFonts w:eastAsia="Times New Roman" w:hint="eastAsia"/>
                <w:sz w:val="24"/>
                <w:szCs w:val="24"/>
                <w:lang w:eastAsia="ru-RU"/>
              </w:rPr>
              <w:t>избирательных</w:t>
            </w:r>
            <w:r w:rsidRPr="00C8392B">
              <w:rPr>
                <w:rFonts w:eastAsia="Times New Roman"/>
                <w:sz w:val="24"/>
                <w:szCs w:val="24"/>
                <w:lang w:eastAsia="ru-RU"/>
              </w:rPr>
              <w:t xml:space="preserve"> </w:t>
            </w:r>
            <w:r w:rsidRPr="00C8392B">
              <w:rPr>
                <w:rFonts w:eastAsia="Times New Roman" w:hint="eastAsia"/>
                <w:sz w:val="24"/>
                <w:szCs w:val="24"/>
                <w:lang w:eastAsia="ru-RU"/>
              </w:rPr>
              <w:t>округах</w:t>
            </w:r>
            <w:r w:rsidRPr="00C8392B">
              <w:rPr>
                <w:rFonts w:eastAsia="Times New Roman"/>
                <w:sz w:val="24"/>
                <w:szCs w:val="24"/>
                <w:lang w:eastAsia="ru-RU"/>
              </w:rPr>
              <w:t xml:space="preserve">, </w:t>
            </w:r>
            <w:r w:rsidRPr="00C8392B">
              <w:rPr>
                <w:rFonts w:eastAsia="Times New Roman" w:hint="eastAsia"/>
                <w:sz w:val="24"/>
                <w:szCs w:val="24"/>
                <w:lang w:eastAsia="ru-RU"/>
              </w:rPr>
              <w:t>в</w:t>
            </w:r>
            <w:r w:rsidRPr="00C8392B">
              <w:rPr>
                <w:rFonts w:eastAsia="Times New Roman"/>
                <w:sz w:val="24"/>
                <w:szCs w:val="24"/>
                <w:lang w:eastAsia="ru-RU"/>
              </w:rPr>
              <w:t xml:space="preserve"> </w:t>
            </w:r>
            <w:r w:rsidRPr="00C8392B">
              <w:rPr>
                <w:rFonts w:eastAsia="Times New Roman" w:hint="eastAsia"/>
                <w:sz w:val="24"/>
                <w:szCs w:val="24"/>
                <w:lang w:eastAsia="ru-RU"/>
              </w:rPr>
              <w:t>том</w:t>
            </w:r>
            <w:r w:rsidRPr="00C8392B">
              <w:rPr>
                <w:rFonts w:eastAsia="Times New Roman"/>
                <w:sz w:val="24"/>
                <w:szCs w:val="24"/>
                <w:lang w:eastAsia="ru-RU"/>
              </w:rPr>
              <w:t xml:space="preserve"> </w:t>
            </w:r>
            <w:r w:rsidRPr="00C8392B">
              <w:rPr>
                <w:rFonts w:eastAsia="Times New Roman" w:hint="eastAsia"/>
                <w:sz w:val="24"/>
                <w:szCs w:val="24"/>
                <w:lang w:eastAsia="ru-RU"/>
              </w:rPr>
              <w:t>числе</w:t>
            </w:r>
            <w:r w:rsidRPr="00C8392B">
              <w:rPr>
                <w:rFonts w:eastAsia="Times New Roman"/>
                <w:sz w:val="24"/>
                <w:szCs w:val="24"/>
                <w:lang w:eastAsia="ru-RU"/>
              </w:rPr>
              <w:t xml:space="preserve"> </w:t>
            </w:r>
            <w:r w:rsidRPr="00C8392B">
              <w:rPr>
                <w:rFonts w:eastAsia="Times New Roman" w:hint="eastAsia"/>
                <w:sz w:val="24"/>
                <w:szCs w:val="24"/>
                <w:lang w:eastAsia="ru-RU"/>
              </w:rPr>
              <w:t>их</w:t>
            </w:r>
            <w:r w:rsidRPr="00C8392B">
              <w:rPr>
                <w:rFonts w:eastAsia="Times New Roman"/>
                <w:sz w:val="24"/>
                <w:szCs w:val="24"/>
                <w:lang w:eastAsia="ru-RU"/>
              </w:rPr>
              <w:t xml:space="preserve"> </w:t>
            </w:r>
            <w:r w:rsidRPr="00C8392B">
              <w:rPr>
                <w:rFonts w:eastAsia="Times New Roman" w:hint="eastAsia"/>
                <w:sz w:val="24"/>
                <w:szCs w:val="24"/>
                <w:lang w:eastAsia="ru-RU"/>
              </w:rPr>
              <w:t>инициативы</w:t>
            </w:r>
            <w:r w:rsidRPr="00C8392B">
              <w:rPr>
                <w:rFonts w:eastAsia="Times New Roman"/>
                <w:sz w:val="24"/>
                <w:szCs w:val="24"/>
                <w:lang w:eastAsia="ru-RU"/>
              </w:rPr>
              <w:t xml:space="preserve">, </w:t>
            </w:r>
            <w:r w:rsidRPr="00C8392B">
              <w:rPr>
                <w:rFonts w:eastAsia="Times New Roman" w:hint="eastAsia"/>
                <w:sz w:val="24"/>
                <w:szCs w:val="24"/>
                <w:lang w:eastAsia="ru-RU"/>
              </w:rPr>
              <w:t>благотворительность</w:t>
            </w:r>
            <w:r w:rsidRPr="00C8392B">
              <w:rPr>
                <w:rFonts w:eastAsia="Times New Roman"/>
                <w:sz w:val="24"/>
                <w:szCs w:val="24"/>
                <w:lang w:eastAsia="ru-RU"/>
              </w:rPr>
              <w:t xml:space="preserve"> </w:t>
            </w:r>
            <w:r w:rsidRPr="00C8392B">
              <w:rPr>
                <w:rFonts w:eastAsia="Times New Roman" w:hint="eastAsia"/>
                <w:sz w:val="24"/>
                <w:szCs w:val="24"/>
                <w:lang w:eastAsia="ru-RU"/>
              </w:rPr>
              <w:t>и</w:t>
            </w:r>
            <w:r w:rsidRPr="00C8392B">
              <w:rPr>
                <w:rFonts w:eastAsia="Times New Roman"/>
                <w:sz w:val="24"/>
                <w:szCs w:val="24"/>
                <w:lang w:eastAsia="ru-RU"/>
              </w:rPr>
              <w:t xml:space="preserve"> </w:t>
            </w:r>
            <w:r w:rsidRPr="00C8392B">
              <w:rPr>
                <w:rFonts w:eastAsia="Times New Roman" w:hint="eastAsia"/>
                <w:sz w:val="24"/>
                <w:szCs w:val="24"/>
                <w:lang w:eastAsia="ru-RU"/>
              </w:rPr>
              <w:t>пр</w:t>
            </w:r>
            <w:r w:rsidRPr="00C8392B">
              <w:rPr>
                <w:rFonts w:eastAsia="Times New Roman"/>
                <w:sz w:val="24"/>
                <w:szCs w:val="24"/>
                <w:lang w:eastAsia="ru-RU"/>
              </w:rPr>
              <w:t>.</w:t>
            </w:r>
          </w:p>
        </w:tc>
      </w:tr>
      <w:tr w:rsidR="00C8392B" w:rsidRPr="00C8392B" w:rsidTr="002B5C7A">
        <w:tblPrEx>
          <w:tblCellMar>
            <w:left w:w="0" w:type="dxa"/>
            <w:right w:w="0" w:type="dxa"/>
          </w:tblCellMar>
        </w:tblPrEx>
        <w:trPr>
          <w:trHeight w:val="1295"/>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Организация выпуска биографических интервью с депутатами Законодательного Собрания Иркутской области в газете «СМ Но</w:t>
            </w:r>
            <w:r w:rsidR="00D80BEC">
              <w:rPr>
                <w:rFonts w:eastAsia="Times New Roman"/>
                <w:sz w:val="24"/>
                <w:szCs w:val="24"/>
                <w:lang w:eastAsia="ru-RU"/>
              </w:rPr>
              <w:t>мер о</w:t>
            </w:r>
            <w:r w:rsidRPr="00C8392B">
              <w:rPr>
                <w:rFonts w:eastAsia="Times New Roman"/>
                <w:sz w:val="24"/>
                <w:szCs w:val="24"/>
                <w:lang w:eastAsia="ru-RU"/>
              </w:rPr>
              <w:t>дин» (по отдельному плану)</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2 раза в месяц</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 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Организовано и опубликовано в газете «СМ Номер один» в рубрике «Наши люди» четыре интервью с депутатами Законодательного Собрания </w:t>
            </w:r>
            <w:r w:rsidR="00D80BEC">
              <w:rPr>
                <w:rFonts w:eastAsia="Times New Roman"/>
                <w:sz w:val="24"/>
                <w:szCs w:val="24"/>
                <w:lang w:eastAsia="ru-RU"/>
              </w:rPr>
              <w:t>Д.М. Ершовым, О.</w:t>
            </w:r>
            <w:r w:rsidRPr="00C8392B">
              <w:rPr>
                <w:rFonts w:eastAsia="Times New Roman"/>
                <w:sz w:val="24"/>
                <w:szCs w:val="24"/>
                <w:lang w:eastAsia="ru-RU"/>
              </w:rPr>
              <w:t>Н. Тюме</w:t>
            </w:r>
            <w:r w:rsidR="00D80BEC">
              <w:rPr>
                <w:rFonts w:eastAsia="Times New Roman"/>
                <w:sz w:val="24"/>
                <w:szCs w:val="24"/>
                <w:lang w:eastAsia="ru-RU"/>
              </w:rPr>
              <w:t>невым, А.А. Красноштановыи, А.</w:t>
            </w:r>
            <w:r w:rsidRPr="00C8392B">
              <w:rPr>
                <w:rFonts w:eastAsia="Times New Roman"/>
                <w:sz w:val="24"/>
                <w:szCs w:val="24"/>
                <w:lang w:eastAsia="ru-RU"/>
              </w:rPr>
              <w:t>О. Егоровой</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Организация выхода программы «Т</w:t>
            </w:r>
            <w:r w:rsidR="00D80BEC">
              <w:rPr>
                <w:rFonts w:eastAsia="Times New Roman"/>
                <w:sz w:val="24"/>
                <w:szCs w:val="24"/>
                <w:lang w:eastAsia="ru-RU"/>
              </w:rPr>
              <w:t>рибуна</w:t>
            </w:r>
            <w:r w:rsidRPr="00C8392B">
              <w:rPr>
                <w:rFonts w:eastAsia="Times New Roman"/>
                <w:sz w:val="24"/>
                <w:szCs w:val="24"/>
                <w:lang w:eastAsia="ru-RU"/>
              </w:rPr>
              <w:t>» на ТК «АИСТ» с участием депутатов Законодательного Собрания Иркутской области</w:t>
            </w:r>
          </w:p>
          <w:p w:rsidR="00C8392B" w:rsidRPr="00C8392B" w:rsidRDefault="00C8392B" w:rsidP="0080440B">
            <w:pPr>
              <w:autoSpaceDE/>
              <w:autoSpaceDN/>
              <w:adjustRightInd/>
              <w:ind w:left="142" w:right="140"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3 июля, 25 сентября</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 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Подготовлен и проведен прямой эфир телепрограммы </w:t>
            </w:r>
            <w:r w:rsidR="00D80BEC">
              <w:rPr>
                <w:rFonts w:eastAsia="Times New Roman"/>
                <w:sz w:val="24"/>
                <w:szCs w:val="24"/>
                <w:lang w:eastAsia="ru-RU"/>
              </w:rPr>
              <w:t>«</w:t>
            </w:r>
            <w:r w:rsidRPr="00C8392B">
              <w:rPr>
                <w:rFonts w:eastAsia="Times New Roman"/>
                <w:sz w:val="24"/>
                <w:szCs w:val="24"/>
                <w:lang w:eastAsia="ru-RU"/>
              </w:rPr>
              <w:t>Трибуна</w:t>
            </w:r>
            <w:r w:rsidR="00D80BEC">
              <w:rPr>
                <w:rFonts w:eastAsia="Times New Roman"/>
                <w:sz w:val="24"/>
                <w:szCs w:val="24"/>
                <w:lang w:eastAsia="ru-RU"/>
              </w:rPr>
              <w:t>»</w:t>
            </w:r>
            <w:r w:rsidRPr="00C8392B">
              <w:rPr>
                <w:rFonts w:eastAsia="Times New Roman"/>
                <w:sz w:val="24"/>
                <w:szCs w:val="24"/>
                <w:lang w:eastAsia="ru-RU"/>
              </w:rPr>
              <w:t xml:space="preserve"> 3 июля, который был посвящен проблемам лесохозяйственного комплекса. В сентябре выпуски телепередачи не состоялись по техническим причинам, согласованным с руководителем аппарата Законодательного Собрания</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Организация выхода программы «Законода</w:t>
            </w:r>
            <w:r w:rsidR="00D80BEC">
              <w:rPr>
                <w:rFonts w:eastAsia="Times New Roman"/>
                <w:sz w:val="24"/>
                <w:szCs w:val="24"/>
                <w:lang w:eastAsia="ru-RU"/>
              </w:rPr>
              <w:t>тель» на ТК м</w:t>
            </w:r>
            <w:r w:rsidRPr="00C8392B">
              <w:rPr>
                <w:rFonts w:eastAsia="Times New Roman"/>
                <w:sz w:val="24"/>
                <w:szCs w:val="24"/>
                <w:lang w:eastAsia="ru-RU"/>
              </w:rPr>
              <w:t>едиахолдинга «АС Байкал ТВ»</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 xml:space="preserve"> каждый четверг</w:t>
            </w:r>
            <w:r w:rsidR="000A140F">
              <w:rPr>
                <w:rFonts w:eastAsia="Times New Roman"/>
                <w:bCs/>
                <w:sz w:val="24"/>
                <w:szCs w:val="24"/>
                <w:lang w:eastAsia="ru-RU"/>
              </w:rPr>
              <w:t xml:space="preserve"> </w:t>
            </w:r>
            <w:r w:rsidRPr="00C8392B">
              <w:rPr>
                <w:rFonts w:eastAsia="Times New Roman"/>
                <w:bCs/>
                <w:sz w:val="24"/>
                <w:szCs w:val="24"/>
                <w:lang w:eastAsia="ru-RU"/>
              </w:rPr>
              <w:t>июля, сентября</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 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 сентябре подготовлено к эфиру 2 выпуска телепрограммы</w:t>
            </w:r>
            <w:r w:rsidR="000A140F">
              <w:rPr>
                <w:rFonts w:eastAsia="Times New Roman"/>
                <w:sz w:val="24"/>
                <w:szCs w:val="24"/>
                <w:lang w:eastAsia="ru-RU"/>
              </w:rPr>
              <w:t xml:space="preserve"> </w:t>
            </w:r>
            <w:r w:rsidRPr="00C8392B">
              <w:rPr>
                <w:rFonts w:eastAsia="Times New Roman"/>
                <w:sz w:val="24"/>
                <w:szCs w:val="24"/>
                <w:lang w:eastAsia="ru-RU"/>
              </w:rPr>
              <w:t>«Законодатель». В июле и августе на период «парламентских каникул» подготовка телепрограммы была приостановлена согласно условиям договора</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Подготовка текстов поздравлений с государственными и профессиональными праздниками, опубликование их в общественно-политической газете «Областная», размещение на сайте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 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Подготовлены тексты поздравлений со всеми государственными и профессиональн</w:t>
            </w:r>
            <w:r w:rsidR="00D80BEC">
              <w:rPr>
                <w:rFonts w:eastAsia="Times New Roman"/>
                <w:sz w:val="24"/>
                <w:szCs w:val="24"/>
                <w:lang w:eastAsia="ru-RU"/>
              </w:rPr>
              <w:t>ыми праздниками, опубликованы</w:t>
            </w:r>
            <w:r w:rsidRPr="00C8392B">
              <w:rPr>
                <w:rFonts w:eastAsia="Times New Roman"/>
                <w:sz w:val="24"/>
                <w:szCs w:val="24"/>
                <w:lang w:eastAsia="ru-RU"/>
              </w:rPr>
              <w:t xml:space="preserve"> в газете «Областная» и размещены на сайте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Подготовка к проведению конкурса журналистов, освещающих деятельность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сентябрь</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Е.В. Андреева 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Подготовлено </w:t>
            </w:r>
            <w:r w:rsidR="00D80BEC">
              <w:rPr>
                <w:rFonts w:eastAsia="Times New Roman"/>
                <w:sz w:val="24"/>
                <w:szCs w:val="24"/>
                <w:lang w:eastAsia="ru-RU"/>
              </w:rPr>
              <w:t>и проходит стадию согласования п</w:t>
            </w:r>
            <w:r w:rsidRPr="00C8392B">
              <w:rPr>
                <w:rFonts w:eastAsia="Times New Roman"/>
                <w:sz w:val="24"/>
                <w:szCs w:val="24"/>
                <w:lang w:eastAsia="ru-RU"/>
              </w:rPr>
              <w:t>остановление о проведении конкурса журналистов, освещающих деятельность Законодательного Собрания Иркутской области</w:t>
            </w:r>
          </w:p>
          <w:p w:rsidR="00C8392B" w:rsidRPr="00C8392B" w:rsidRDefault="00C8392B" w:rsidP="0080440B">
            <w:pPr>
              <w:autoSpaceDE/>
              <w:autoSpaceDN/>
              <w:adjustRightInd/>
              <w:ind w:left="143" w:right="103" w:firstLine="0"/>
              <w:rPr>
                <w:rFonts w:eastAsia="Times New Roman"/>
                <w:sz w:val="24"/>
                <w:szCs w:val="24"/>
                <w:lang w:eastAsia="ru-RU"/>
              </w:rPr>
            </w:pP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Заключение госконтрактов с редакциями СМИ на освещение деятельности Законодательного Собрания Иркутской области на второе полугодие 2017 года</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 xml:space="preserve">Е.В. Андреева </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Заключено 5 государственных контрактов на освещение деятельности Законодательного Собрания с редакциями СМИ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Опубликование в общественно-политической газете «Областная» постановлений</w:t>
            </w:r>
            <w:r w:rsidR="000A140F">
              <w:rPr>
                <w:rFonts w:eastAsia="Times New Roman"/>
                <w:sz w:val="24"/>
                <w:szCs w:val="24"/>
                <w:lang w:eastAsia="ru-RU"/>
              </w:rPr>
              <w:t xml:space="preserve"> </w:t>
            </w:r>
            <w:r w:rsidRPr="00C8392B">
              <w:rPr>
                <w:rFonts w:eastAsia="Times New Roman"/>
                <w:sz w:val="24"/>
                <w:szCs w:val="24"/>
                <w:lang w:eastAsia="ru-RU"/>
              </w:rPr>
              <w:t>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 xml:space="preserve">Е.В. Андреева </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hint="eastAsia"/>
                <w:sz w:val="24"/>
                <w:szCs w:val="24"/>
                <w:lang w:eastAsia="ru-RU"/>
              </w:rPr>
              <w:t>В</w:t>
            </w:r>
            <w:r w:rsidRPr="00C8392B">
              <w:rPr>
                <w:rFonts w:eastAsia="Times New Roman"/>
                <w:sz w:val="24"/>
                <w:szCs w:val="24"/>
                <w:lang w:eastAsia="ru-RU"/>
              </w:rPr>
              <w:t xml:space="preserve"> газете «Областная» опубликованы постановления сессий Законодательного Собрания Иркутской области</w:t>
            </w:r>
          </w:p>
          <w:p w:rsidR="00C8392B" w:rsidRPr="00C8392B" w:rsidRDefault="00C8392B" w:rsidP="0080440B">
            <w:pPr>
              <w:autoSpaceDE/>
              <w:autoSpaceDN/>
              <w:adjustRightInd/>
              <w:ind w:left="143" w:right="103" w:firstLine="0"/>
              <w:rPr>
                <w:rFonts w:eastAsia="Times New Roman"/>
                <w:sz w:val="24"/>
                <w:szCs w:val="24"/>
                <w:lang w:eastAsia="ru-RU"/>
              </w:rPr>
            </w:pP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Подготовка фоторепортажей о деятельности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 xml:space="preserve">в течение квартала </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 xml:space="preserve">Е.В. Андреева </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D80BEC">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На всех мероприятиях с участием председателя и депутатов Законодательного Собрания Иркутской области, работающих на постоянной основе, велась фотос</w:t>
            </w:r>
            <w:r w:rsidR="00D80BEC">
              <w:rPr>
                <w:rFonts w:eastAsia="Times New Roman"/>
                <w:sz w:val="24"/>
                <w:szCs w:val="24"/>
                <w:lang w:eastAsia="ru-RU"/>
              </w:rPr>
              <w:t>ъ</w:t>
            </w:r>
            <w:r w:rsidRPr="00C8392B">
              <w:rPr>
                <w:rFonts w:eastAsia="Times New Roman"/>
                <w:sz w:val="24"/>
                <w:szCs w:val="24"/>
                <w:lang w:eastAsia="ru-RU"/>
              </w:rPr>
              <w:t>емка, готовились и публиковались</w:t>
            </w:r>
            <w:r w:rsidR="000A140F">
              <w:rPr>
                <w:rFonts w:eastAsia="Times New Roman"/>
                <w:sz w:val="24"/>
                <w:szCs w:val="24"/>
                <w:lang w:eastAsia="ru-RU"/>
              </w:rPr>
              <w:t xml:space="preserve"> </w:t>
            </w:r>
            <w:r w:rsidRPr="00C8392B">
              <w:rPr>
                <w:rFonts w:eastAsia="Times New Roman"/>
                <w:sz w:val="24"/>
                <w:szCs w:val="24"/>
                <w:lang w:eastAsia="ru-RU"/>
              </w:rPr>
              <w:t>на сайте Законодательного Собрания Иркутской области фоторепортажи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Создание фотобанка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 xml:space="preserve">Е.В. Андреева </w:t>
            </w:r>
          </w:p>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Э.Д. Асташонок</w:t>
            </w:r>
          </w:p>
          <w:p w:rsidR="00C8392B" w:rsidRPr="00C8392B" w:rsidRDefault="00C8392B" w:rsidP="0080440B">
            <w:pPr>
              <w:autoSpaceDE/>
              <w:autoSpaceDN/>
              <w:adjustRightInd/>
              <w:ind w:left="38" w:firstLine="0"/>
              <w:jc w:val="left"/>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Ведется работа по наполнению фотобанка Законодательного Собрания</w:t>
            </w:r>
          </w:p>
        </w:tc>
      </w:tr>
      <w:tr w:rsidR="00C8392B" w:rsidRPr="00C8392B" w:rsidTr="002B5C7A">
        <w:tblPrEx>
          <w:tblCellMar>
            <w:left w:w="0" w:type="dxa"/>
            <w:right w:w="0" w:type="dxa"/>
          </w:tblCellMar>
        </w:tblPrEx>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Развитие информационных ресурсов</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bookmarkStart w:id="62" w:name="OLE_LINK1"/>
            <w:bookmarkStart w:id="63" w:name="OLE_LINK2"/>
            <w:bookmarkStart w:id="64" w:name="OLE_LINK3"/>
            <w:r w:rsidRPr="00C8392B">
              <w:rPr>
                <w:rFonts w:eastAsia="Times New Roman"/>
                <w:sz w:val="24"/>
                <w:szCs w:val="24"/>
                <w:lang w:eastAsia="ru-RU"/>
              </w:rPr>
              <w:t>Организационно-техническое сопровождение программно-технического комплекса зала заседаний и мероприятий в малом зале заседаний</w:t>
            </w:r>
            <w:bookmarkEnd w:id="62"/>
            <w:bookmarkEnd w:id="63"/>
            <w:bookmarkEnd w:id="64"/>
            <w:r w:rsidRPr="00C8392B">
              <w:rPr>
                <w:rFonts w:eastAsia="Times New Roman"/>
                <w:sz w:val="24"/>
                <w:szCs w:val="24"/>
                <w:lang w:eastAsia="ru-RU"/>
              </w:rPr>
              <w:t xml:space="preserve"> (модернизация в зале заседаний и малом зале заседаний)</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 3 квартале 2017 года осуществлялся капитальный ремонт зала заседаний и малого зала заседаний Законодательного Собрания Иркутской области. Отделом произведена архивация всех баз данных по проведенным мероприятиям</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Информационно-техническое обеспечение работы официального сайта Законодательного Собрания Иркутской области irzs.ru (www.irk.gov.ru)</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Отделом продолжена информационно-техническая поддержка интернет-представительства Законодательного Собрания. В отчетном периоде проведены работы по организации видеотрансляций из Байкал Бизнес Центра на сайте Законодательного Собрания Иркутской области, в котором проводилась сессия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bookmarkStart w:id="65" w:name="OLE_LINK4"/>
            <w:r w:rsidRPr="00C8392B">
              <w:rPr>
                <w:rFonts w:eastAsia="Times New Roman"/>
                <w:sz w:val="24"/>
                <w:szCs w:val="24"/>
                <w:lang w:eastAsia="ru-RU"/>
              </w:rPr>
              <w:t xml:space="preserve">Организационно-техническое сопровождение автоматизированной системы законотворческой деятельности «Электронный парламент» </w:t>
            </w:r>
            <w:bookmarkEnd w:id="65"/>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 отчетном периоде проводились работы по поддержанию бесперебойной работы САЗД «Электронный парламент», по мере необходимости вырабатывались предложения по совершенствованию системы и производились обновления подсистем на последние версии.</w:t>
            </w:r>
          </w:p>
          <w:p w:rsidR="00C8392B" w:rsidRPr="00C8392B" w:rsidRDefault="00C8392B" w:rsidP="00D80BEC">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Проведена работа по подготовке документации на разработку технического задания по модернизации «Электронного парламента» и включе</w:t>
            </w:r>
            <w:r w:rsidR="00D80BEC">
              <w:rPr>
                <w:rFonts w:eastAsia="Times New Roman"/>
                <w:sz w:val="24"/>
                <w:szCs w:val="24"/>
                <w:lang w:eastAsia="ru-RU"/>
              </w:rPr>
              <w:t>нию</w:t>
            </w:r>
            <w:r w:rsidRPr="00C8392B">
              <w:rPr>
                <w:rFonts w:eastAsia="Times New Roman"/>
                <w:sz w:val="24"/>
                <w:szCs w:val="24"/>
                <w:lang w:eastAsia="ru-RU"/>
              </w:rPr>
              <w:t xml:space="preserve"> в единую информационную систему дум муниципальных районов (городских округов)</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bookmarkStart w:id="66" w:name="OLE_LINK7"/>
            <w:bookmarkStart w:id="67" w:name="OLE_LINK8"/>
            <w:bookmarkStart w:id="68" w:name="OLE_LINK9"/>
            <w:bookmarkStart w:id="69" w:name="OLE_LINK10"/>
            <w:r w:rsidRPr="00C8392B">
              <w:rPr>
                <w:rFonts w:eastAsia="Times New Roman"/>
                <w:sz w:val="24"/>
                <w:szCs w:val="24"/>
                <w:lang w:eastAsia="ru-RU"/>
              </w:rPr>
              <w:t>Поддержка работоспособности, обслуживание и администрирование локальной вычислительной сети Законодательного Собрания (регистрация и определение прав пользователей ЛВС, управление серверами, принт-серверами и другими сетевыми устройствами или ресурсами, контроль несанкционированного доступа к ним, обеспечение надежности хранения на серверах информации и регулярное создание резервных копий информационных баз данных)</w:t>
            </w:r>
            <w:bookmarkEnd w:id="66"/>
            <w:bookmarkEnd w:id="67"/>
            <w:bookmarkEnd w:id="68"/>
            <w:bookmarkEnd w:id="69"/>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Обеспечивалась техническая и методическая поддержка программного обеспечения общего назначения, установленного на серверах и рабочих станциях служащих Законодательного Собрания Иркутской области. Также 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w:t>
            </w:r>
            <w:r w:rsidR="00D80BEC">
              <w:rPr>
                <w:rFonts w:eastAsia="Times New Roman"/>
                <w:sz w:val="24"/>
                <w:szCs w:val="24"/>
                <w:lang w:eastAsia="ru-RU"/>
              </w:rPr>
              <w:t>н</w:t>
            </w:r>
            <w:r w:rsidRPr="00C8392B">
              <w:rPr>
                <w:rFonts w:eastAsia="Times New Roman"/>
                <w:sz w:val="24"/>
                <w:szCs w:val="24"/>
                <w:lang w:eastAsia="ru-RU"/>
              </w:rPr>
              <w:t>ций на наличие вирусов, вредоносных программ, защите от спама</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Организация видеоконференции и телетрансляций с Государственной Думой и Советом Федерации Федерального Собрания Российской Федерации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D80BEC">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За отчетный период проводились работы по бесперебойной работе видеотрансляций из </w:t>
            </w:r>
            <w:r w:rsidR="00D80BEC">
              <w:rPr>
                <w:rFonts w:eastAsia="Times New Roman"/>
                <w:sz w:val="24"/>
                <w:szCs w:val="24"/>
                <w:lang w:eastAsia="ru-RU"/>
              </w:rPr>
              <w:br/>
            </w:r>
            <w:r w:rsidRPr="00C8392B">
              <w:rPr>
                <w:rFonts w:eastAsia="Times New Roman"/>
                <w:sz w:val="24"/>
                <w:szCs w:val="24"/>
                <w:lang w:eastAsia="ru-RU"/>
              </w:rPr>
              <w:t xml:space="preserve">Государственной Думы Федерального Собрания Российской Федерации и Совета Федерации </w:t>
            </w:r>
            <w:r w:rsidRPr="00C8392B">
              <w:rPr>
                <w:rFonts w:eastAsia="Times New Roman"/>
                <w:sz w:val="24"/>
                <w:szCs w:val="24"/>
                <w:lang w:eastAsia="ru-RU"/>
              </w:rPr>
              <w:lastRenderedPageBreak/>
              <w:t>Федерального Собрания Российской Федерации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bookmarkStart w:id="70" w:name="OLE_LINK31"/>
            <w:bookmarkStart w:id="71" w:name="OLE_LINK32"/>
            <w:bookmarkStart w:id="72" w:name="OLE_LINK33"/>
            <w:r w:rsidRPr="00C8392B">
              <w:rPr>
                <w:rFonts w:eastAsia="Times New Roman"/>
                <w:sz w:val="24"/>
                <w:szCs w:val="24"/>
                <w:lang w:eastAsia="ru-RU"/>
              </w:rPr>
              <w:t>Организация работы с виртуальными ячейками Совета Федерации Ф</w:t>
            </w:r>
            <w:r w:rsidR="00D80BEC">
              <w:rPr>
                <w:rFonts w:eastAsia="Times New Roman"/>
                <w:sz w:val="24"/>
                <w:szCs w:val="24"/>
                <w:lang w:eastAsia="ru-RU"/>
              </w:rPr>
              <w:t xml:space="preserve">едерального </w:t>
            </w:r>
            <w:r w:rsidRPr="00C8392B">
              <w:rPr>
                <w:rFonts w:eastAsia="Times New Roman"/>
                <w:sz w:val="24"/>
                <w:szCs w:val="24"/>
                <w:lang w:eastAsia="ru-RU"/>
              </w:rPr>
              <w:t>С</w:t>
            </w:r>
            <w:r w:rsidR="00D80BEC">
              <w:rPr>
                <w:rFonts w:eastAsia="Times New Roman"/>
                <w:sz w:val="24"/>
                <w:szCs w:val="24"/>
                <w:lang w:eastAsia="ru-RU"/>
              </w:rPr>
              <w:t>обрания</w:t>
            </w:r>
            <w:r w:rsidRPr="00C8392B">
              <w:rPr>
                <w:rFonts w:eastAsia="Times New Roman"/>
                <w:sz w:val="24"/>
                <w:szCs w:val="24"/>
                <w:lang w:eastAsia="ru-RU"/>
              </w:rPr>
              <w:t xml:space="preserve"> Р</w:t>
            </w:r>
            <w:r w:rsidR="00D80BEC">
              <w:rPr>
                <w:rFonts w:eastAsia="Times New Roman"/>
                <w:sz w:val="24"/>
                <w:szCs w:val="24"/>
                <w:lang w:eastAsia="ru-RU"/>
              </w:rPr>
              <w:t xml:space="preserve">оссийской </w:t>
            </w:r>
            <w:r w:rsidRPr="00C8392B">
              <w:rPr>
                <w:rFonts w:eastAsia="Times New Roman"/>
                <w:sz w:val="24"/>
                <w:szCs w:val="24"/>
                <w:lang w:eastAsia="ru-RU"/>
              </w:rPr>
              <w:t>Ф</w:t>
            </w:r>
            <w:r w:rsidR="00D80BEC">
              <w:rPr>
                <w:rFonts w:eastAsia="Times New Roman"/>
                <w:sz w:val="24"/>
                <w:szCs w:val="24"/>
                <w:lang w:eastAsia="ru-RU"/>
              </w:rPr>
              <w:t>едерации</w:t>
            </w:r>
            <w:r w:rsidRPr="00C8392B">
              <w:rPr>
                <w:rFonts w:eastAsia="Times New Roman"/>
                <w:sz w:val="24"/>
                <w:szCs w:val="24"/>
                <w:lang w:eastAsia="ru-RU"/>
              </w:rPr>
              <w:t xml:space="preserve"> и автоматизированной системой обеспечения законотворческой деятельности Государственной Думы </w:t>
            </w:r>
            <w:r w:rsidR="00D80BEC" w:rsidRPr="00D80BEC">
              <w:rPr>
                <w:rFonts w:eastAsia="Times New Roman"/>
                <w:sz w:val="24"/>
                <w:szCs w:val="24"/>
                <w:lang w:eastAsia="ru-RU"/>
              </w:rPr>
              <w:t xml:space="preserve">Федерального Собрания Российской Федерации </w:t>
            </w:r>
            <w:r w:rsidRPr="00C8392B">
              <w:rPr>
                <w:rFonts w:eastAsia="Times New Roman"/>
                <w:sz w:val="24"/>
                <w:szCs w:val="24"/>
                <w:lang w:eastAsia="ru-RU"/>
              </w:rPr>
              <w:t>(ГАС «Законотворчество»)</w:t>
            </w:r>
            <w:bookmarkEnd w:id="70"/>
            <w:bookmarkEnd w:id="71"/>
            <w:bookmarkEnd w:id="72"/>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информацией. </w:t>
            </w:r>
          </w:p>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Служащими отдела в 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 существующему защищенному каналу связи с Государственной Думой Федерального Собрания Российской Федерации, находящемуся на обслуживании Центра специальной связи ФСО России.</w:t>
            </w:r>
          </w:p>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С целью своевременной подготовки отзывов на федеральные законопроекты в отчетном перио</w:t>
            </w:r>
            <w:r w:rsidR="00D80BEC">
              <w:rPr>
                <w:rFonts w:eastAsia="Times New Roman"/>
                <w:sz w:val="24"/>
                <w:szCs w:val="24"/>
                <w:lang w:eastAsia="ru-RU"/>
              </w:rPr>
              <w:t>де продолжена эксплуатация а</w:t>
            </w:r>
            <w:r w:rsidRPr="00C8392B">
              <w:rPr>
                <w:rFonts w:eastAsia="Times New Roman"/>
                <w:sz w:val="24"/>
                <w:szCs w:val="24"/>
                <w:lang w:eastAsia="ru-RU"/>
              </w:rPr>
              <w:t>втоматизированной системы обеспечения законотворческой деятельности (АСОЗД)</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bookmarkStart w:id="73" w:name="OLE_LINK11"/>
            <w:bookmarkStart w:id="74" w:name="OLE_LINK12"/>
            <w:bookmarkStart w:id="75" w:name="OLE_LINK13"/>
            <w:r w:rsidRPr="00C8392B">
              <w:rPr>
                <w:rFonts w:eastAsia="Times New Roman"/>
                <w:sz w:val="24"/>
                <w:szCs w:val="24"/>
                <w:lang w:eastAsia="ru-RU"/>
              </w:rPr>
              <w:t>Техническое обеспечение работы систем электронного документооборота, бухгалтерского и кадрового учета, других баз данных, используемых в работе Законодательного Собрания</w:t>
            </w:r>
            <w:bookmarkEnd w:id="73"/>
            <w:bookmarkEnd w:id="74"/>
            <w:bookmarkEnd w:id="75"/>
            <w:r w:rsidRPr="00C8392B">
              <w:rPr>
                <w:rFonts w:eastAsia="Times New Roman"/>
                <w:sz w:val="24"/>
                <w:szCs w:val="24"/>
                <w:lang w:eastAsia="ru-RU"/>
              </w:rPr>
              <w:t xml:space="preserve">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Обеспечивалась техническая и методическая поддержка прикладного программного обеспечения, установленного на серверах и рабочих станциях в отделе учета и отчетности аппарата Законодательного Собрания Иркутской области. Обеспечивалась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w:t>
            </w:r>
            <w:r w:rsidRPr="00C8392B">
              <w:rPr>
                <w:rFonts w:eastAsia="Times New Roman"/>
                <w:sz w:val="24"/>
                <w:szCs w:val="24"/>
                <w:lang w:eastAsia="ru-RU"/>
              </w:rPr>
              <w:lastRenderedPageBreak/>
              <w:t>ров аппарата Законодательного Собрания Иркутской области.</w:t>
            </w:r>
          </w:p>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Также проводились работы по получению сертификатов электронных подписей для различных систем бухгалтерского учета</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bookmarkStart w:id="76" w:name="OLE_LINK14"/>
            <w:bookmarkStart w:id="77" w:name="OLE_LINK15"/>
            <w:r w:rsidRPr="00C8392B">
              <w:rPr>
                <w:rFonts w:eastAsia="Times New Roman"/>
                <w:sz w:val="24"/>
                <w:szCs w:val="24"/>
                <w:lang w:eastAsia="ru-RU"/>
              </w:rPr>
              <w:t>Проведение мероприятий по информационной безопасности и защите информации</w:t>
            </w:r>
            <w:bookmarkEnd w:id="76"/>
            <w:bookmarkEnd w:id="77"/>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bookmarkStart w:id="78" w:name="OLE_LINK19"/>
            <w:bookmarkStart w:id="79" w:name="OLE_LINK20"/>
            <w:bookmarkStart w:id="80" w:name="OLE_LINK21"/>
            <w:r w:rsidRPr="00C8392B">
              <w:rPr>
                <w:rFonts w:eastAsia="Times New Roman"/>
                <w:sz w:val="24"/>
                <w:szCs w:val="24"/>
                <w:lang w:eastAsia="ru-RU"/>
              </w:rPr>
              <w:t>Техническое и программное переоснащение средств вычислительной техники</w:t>
            </w:r>
            <w:bookmarkEnd w:id="78"/>
            <w:bookmarkEnd w:id="79"/>
            <w:bookmarkEnd w:id="80"/>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 отчетный период производились плановые замены компьютерной и оргтехники у служащих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bookmarkStart w:id="81" w:name="OLE_LINK22"/>
            <w:bookmarkStart w:id="82" w:name="OLE_LINK23"/>
            <w:bookmarkStart w:id="83" w:name="OLE_LINK24"/>
            <w:r w:rsidRPr="00C8392B">
              <w:rPr>
                <w:rFonts w:eastAsia="Times New Roman"/>
                <w:sz w:val="24"/>
                <w:szCs w:val="24"/>
                <w:lang w:eastAsia="ru-RU"/>
              </w:rPr>
              <w:t>Изготовление официальных документов Законодательного Собрания Иркутской области (Почетных грамот, поздравительных адресов, благодарностей председателя и др.)</w:t>
            </w:r>
            <w:bookmarkEnd w:id="81"/>
            <w:bookmarkEnd w:id="82"/>
            <w:bookmarkEnd w:id="83"/>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Выполнены работы по изготовлению следующих официальных документов: Почетная грамота Законодательного Собрания Иркутской области, Благодарность председателя Законодательного Собрания Иркутской области, Приветственный адрес председателя Законодательного Собрания Иркутской области.</w:t>
            </w:r>
          </w:p>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Также служащими отдела по мере необходимости производились рассылки именных поздравлений от имени председателя Законодательного Собрания Иркутской области по адресам электронной почты</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bookmarkStart w:id="84" w:name="OLE_LINK25"/>
            <w:bookmarkStart w:id="85" w:name="OLE_LINK26"/>
            <w:bookmarkStart w:id="86" w:name="OLE_LINK27"/>
            <w:r w:rsidRPr="00C8392B">
              <w:rPr>
                <w:rFonts w:eastAsia="Times New Roman"/>
                <w:sz w:val="24"/>
                <w:szCs w:val="24"/>
                <w:lang w:eastAsia="ru-RU"/>
              </w:rPr>
              <w:t>Обеспечение депутатского корпуса, служащих аппарата информационными ресурсами – Интернет, информационно-правовые базы «Консультант Плюс» и «Гарант», подсистемой «Мониторинг» САЗД «Электронный парламент», осуществление контроля досту</w:t>
            </w:r>
            <w:r w:rsidRPr="00C8392B">
              <w:rPr>
                <w:rFonts w:eastAsia="Times New Roman"/>
                <w:sz w:val="24"/>
                <w:szCs w:val="24"/>
                <w:lang w:eastAsia="ru-RU"/>
              </w:rPr>
              <w:lastRenderedPageBreak/>
              <w:t>па к этим ресурсам</w:t>
            </w:r>
            <w:bookmarkEnd w:id="84"/>
            <w:bookmarkEnd w:id="85"/>
            <w:bookmarkEnd w:id="86"/>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lastRenderedPageBreak/>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Продолжена работа по поддержанию в актуальном состоянии информационно-правовых систем «Консультант Плюс», «Гарант». Еженедельно проводилось обновление систем, а также устанавливались обновленные версии программных платформ. Система «Гарант» переве</w:t>
            </w:r>
            <w:r w:rsidRPr="00C8392B">
              <w:rPr>
                <w:rFonts w:eastAsia="Times New Roman"/>
                <w:sz w:val="24"/>
                <w:szCs w:val="24"/>
                <w:lang w:eastAsia="ru-RU"/>
              </w:rPr>
              <w:lastRenderedPageBreak/>
              <w:t>дена на онлайн-версию. Продолжена работа по предоставлению доступа к ресурсам информационно-телекоммуникационной сети «Интернет» депутатам Законодательного Собрания Иркутской области, служащим (работникам) аппарата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bookmarkStart w:id="87" w:name="OLE_LINK28"/>
            <w:bookmarkStart w:id="88" w:name="OLE_LINK29"/>
            <w:bookmarkStart w:id="89" w:name="OLE_LINK30"/>
            <w:r w:rsidRPr="00C8392B">
              <w:rPr>
                <w:rFonts w:eastAsia="Times New Roman"/>
                <w:sz w:val="24"/>
                <w:szCs w:val="24"/>
                <w:lang w:eastAsia="ru-RU"/>
              </w:rPr>
              <w:t>Организационное обеспечение и контроль</w:t>
            </w:r>
            <w:r w:rsidR="000A140F">
              <w:rPr>
                <w:rFonts w:eastAsia="Times New Roman"/>
                <w:sz w:val="24"/>
                <w:szCs w:val="24"/>
                <w:lang w:eastAsia="ru-RU"/>
              </w:rPr>
              <w:t xml:space="preserve"> </w:t>
            </w:r>
            <w:r w:rsidRPr="00C8392B">
              <w:rPr>
                <w:rFonts w:eastAsia="Times New Roman"/>
                <w:sz w:val="24"/>
                <w:szCs w:val="24"/>
                <w:lang w:eastAsia="ru-RU"/>
              </w:rPr>
              <w:t>использования</w:t>
            </w:r>
            <w:r w:rsidR="000A140F">
              <w:rPr>
                <w:rFonts w:eastAsia="Times New Roman"/>
                <w:sz w:val="24"/>
                <w:szCs w:val="24"/>
                <w:lang w:eastAsia="ru-RU"/>
              </w:rPr>
              <w:t xml:space="preserve"> </w:t>
            </w:r>
            <w:r w:rsidRPr="00C8392B">
              <w:rPr>
                <w:rFonts w:eastAsia="Times New Roman"/>
                <w:sz w:val="24"/>
                <w:szCs w:val="24"/>
                <w:lang w:eastAsia="ru-RU"/>
              </w:rPr>
              <w:t>мобильной, внутренней, городской, междугородней, международной, спутниковой и правительственной связи</w:t>
            </w:r>
            <w:bookmarkEnd w:id="87"/>
            <w:bookmarkEnd w:id="88"/>
            <w:bookmarkEnd w:id="89"/>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38" w:firstLine="0"/>
              <w:jc w:val="left"/>
              <w:rPr>
                <w:rFonts w:eastAsia="Times New Roman"/>
                <w:bCs/>
                <w:sz w:val="24"/>
                <w:szCs w:val="24"/>
                <w:lang w:eastAsia="ru-RU"/>
              </w:rPr>
            </w:pPr>
            <w:r w:rsidRPr="00C8392B">
              <w:rPr>
                <w:rFonts w:eastAsia="Times New Roman"/>
                <w:bCs/>
                <w:sz w:val="24"/>
                <w:szCs w:val="24"/>
                <w:lang w:eastAsia="ru-RU"/>
              </w:rPr>
              <w:t>Ю.В. Яковишин</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Служащими отдела проводились плановые работы по обеспечению каналов связи, осуществлялись контроль над их работоспособностью и оперативная связь с операторами при возникновении сбоев в работе каналов связи</w:t>
            </w:r>
          </w:p>
        </w:tc>
      </w:tr>
      <w:tr w:rsidR="00C8392B" w:rsidRPr="00C8392B" w:rsidTr="002B5C7A">
        <w:tblPrEx>
          <w:tblCellMar>
            <w:left w:w="0" w:type="dxa"/>
            <w:right w:w="0" w:type="dxa"/>
          </w:tblCellMar>
        </w:tblPrEx>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t>Протокольное обеспечение</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 xml:space="preserve">Проведение лингвистической экспертизы проектов законов области, писем, отчетов, сборников </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2" w:right="140" w:firstLine="0"/>
              <w:jc w:val="left"/>
              <w:rPr>
                <w:rFonts w:eastAsia="Times New Roman"/>
                <w:sz w:val="24"/>
                <w:szCs w:val="24"/>
                <w:lang w:eastAsia="ru-RU"/>
              </w:rPr>
            </w:pPr>
            <w:r w:rsidRPr="00C8392B">
              <w:rPr>
                <w:rFonts w:eastAsia="Times New Roman"/>
                <w:sz w:val="24"/>
                <w:szCs w:val="24"/>
                <w:lang w:eastAsia="ru-RU"/>
              </w:rPr>
              <w:t>А.В. Быханова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Проведена лингвистическая экспертиза 164 постановлений Законодательного Собрания Иркутской области и 8 законов Иркутской области, принятых на сессиях Законодательного Собрания Иркутской области, отчета о деятельности Законодательного Собрания Иркутской области за 3-й квартал 2017 года</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Подготовка стенограмм заседаний Законодательного Собрания Иркутской области, а также</w:t>
            </w:r>
            <w:r w:rsidR="000A140F">
              <w:rPr>
                <w:rFonts w:eastAsia="Times New Roman"/>
                <w:sz w:val="24"/>
                <w:szCs w:val="24"/>
                <w:lang w:eastAsia="ru-RU"/>
              </w:rPr>
              <w:t xml:space="preserve"> </w:t>
            </w:r>
            <w:r w:rsidRPr="00C8392B">
              <w:rPr>
                <w:rFonts w:eastAsia="Times New Roman"/>
                <w:sz w:val="24"/>
                <w:szCs w:val="24"/>
                <w:lang w:eastAsia="ru-RU"/>
              </w:rPr>
              <w:t>мероприятий, проводимых Законодательным Собранием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2" w:right="140" w:firstLine="0"/>
              <w:jc w:val="left"/>
              <w:rPr>
                <w:rFonts w:eastAsia="Times New Roman"/>
                <w:sz w:val="24"/>
                <w:szCs w:val="24"/>
                <w:lang w:eastAsia="ru-RU"/>
              </w:rPr>
            </w:pPr>
            <w:r w:rsidRPr="00C8392B">
              <w:rPr>
                <w:rFonts w:eastAsia="Times New Roman"/>
                <w:sz w:val="24"/>
                <w:szCs w:val="24"/>
                <w:lang w:eastAsia="ru-RU"/>
              </w:rPr>
              <w:t>А.В. Быханова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 xml:space="preserve">Оперативно осуществлялась подготовка стенограмм и протоколов коллегии, сессии Законодательного Собрания Иркутской области. Оперативно осуществлялась подготовка стенограммы рабочей поездки депутатов Законодательного Собрания Иркутской области в </w:t>
            </w:r>
            <w:r w:rsidRPr="00C8392B">
              <w:rPr>
                <w:rFonts w:eastAsia="Times New Roman"/>
                <w:sz w:val="24"/>
                <w:szCs w:val="24"/>
                <w:lang w:eastAsia="ru-RU"/>
              </w:rPr>
              <w:br/>
              <w:t>г. Усть-Илимск и Усть-Илимский район</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Обеспечение документами участников заседаний, приглашенных на заседания Законодательного Собрания Иркутской области</w:t>
            </w:r>
            <w:r w:rsidR="005012C1">
              <w:rPr>
                <w:rFonts w:eastAsia="Times New Roman"/>
                <w:sz w:val="24"/>
                <w:szCs w:val="24"/>
                <w:lang w:eastAsia="ru-RU"/>
              </w:rPr>
              <w:t>,</w:t>
            </w:r>
            <w:r w:rsidRPr="00C8392B">
              <w:rPr>
                <w:rFonts w:eastAsia="Times New Roman"/>
                <w:sz w:val="24"/>
                <w:szCs w:val="24"/>
                <w:lang w:eastAsia="ru-RU"/>
              </w:rPr>
              <w:t xml:space="preserve"> в электронном (САЗД «Электронный парламент») и бумажном виде </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за 3 дня до даты проведения сессий</w:t>
            </w:r>
          </w:p>
        </w:tc>
        <w:tc>
          <w:tcPr>
            <w:tcW w:w="2126" w:type="dxa"/>
            <w:shd w:val="clear" w:color="auto" w:fill="auto"/>
          </w:tcPr>
          <w:p w:rsidR="00C8392B" w:rsidRPr="00C8392B" w:rsidRDefault="00C8392B" w:rsidP="0080440B">
            <w:pPr>
              <w:autoSpaceDE/>
              <w:autoSpaceDN/>
              <w:adjustRightInd/>
              <w:ind w:left="142" w:right="140" w:firstLine="0"/>
              <w:jc w:val="left"/>
              <w:rPr>
                <w:rFonts w:eastAsia="Times New Roman"/>
                <w:sz w:val="24"/>
                <w:szCs w:val="24"/>
                <w:lang w:eastAsia="ru-RU"/>
              </w:rPr>
            </w:pPr>
            <w:r w:rsidRPr="00C8392B">
              <w:rPr>
                <w:rFonts w:eastAsia="Times New Roman"/>
                <w:sz w:val="24"/>
                <w:szCs w:val="24"/>
                <w:lang w:eastAsia="ru-RU"/>
              </w:rPr>
              <w:t>А.В. Быханова</w:t>
            </w:r>
          </w:p>
        </w:tc>
        <w:tc>
          <w:tcPr>
            <w:tcW w:w="5245" w:type="dxa"/>
          </w:tcPr>
          <w:p w:rsidR="00C8392B" w:rsidRPr="00C8392B" w:rsidRDefault="00C8392B" w:rsidP="005012C1">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Осуществлено обеспечение документами депутатов, приглашенных на 53-</w:t>
            </w:r>
            <w:r w:rsidR="005012C1">
              <w:rPr>
                <w:rFonts w:eastAsia="Times New Roman"/>
                <w:sz w:val="24"/>
                <w:szCs w:val="24"/>
                <w:lang w:eastAsia="ru-RU"/>
              </w:rPr>
              <w:t>ю</w:t>
            </w:r>
            <w:r w:rsidRPr="00C8392B">
              <w:rPr>
                <w:rFonts w:eastAsia="Times New Roman"/>
                <w:sz w:val="24"/>
                <w:szCs w:val="24"/>
                <w:lang w:eastAsia="ru-RU"/>
              </w:rPr>
              <w:t xml:space="preserve"> сесси</w:t>
            </w:r>
            <w:r w:rsidR="005012C1">
              <w:rPr>
                <w:rFonts w:eastAsia="Times New Roman"/>
                <w:sz w:val="24"/>
                <w:szCs w:val="24"/>
                <w:lang w:eastAsia="ru-RU"/>
              </w:rPr>
              <w:t>ю</w:t>
            </w:r>
            <w:r w:rsidRPr="00C8392B">
              <w:rPr>
                <w:rFonts w:eastAsia="Times New Roman"/>
                <w:sz w:val="24"/>
                <w:szCs w:val="24"/>
                <w:lang w:eastAsia="ru-RU"/>
              </w:rPr>
              <w:t xml:space="preserve"> Законодательного Собрания Иркутской области (проведение лингвистической экспертизы, тиражирование, комплектование документов, размеще</w:t>
            </w:r>
            <w:r w:rsidRPr="00C8392B">
              <w:rPr>
                <w:rFonts w:eastAsia="Times New Roman"/>
                <w:sz w:val="24"/>
                <w:szCs w:val="24"/>
                <w:lang w:eastAsia="ru-RU"/>
              </w:rPr>
              <w:lastRenderedPageBreak/>
              <w:t>ние на официальном портале Законодательного Собрания, а также в САЗД «Электронный парламент»)</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 xml:space="preserve">Размещение постановлений Законодательного Собрания Иркутской области, законов Иркутской области, протоколов сессий Законодательного Собрания Иркутской области в САЗД «Электронный парламент» </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2" w:right="140" w:firstLine="0"/>
              <w:jc w:val="left"/>
              <w:rPr>
                <w:rFonts w:eastAsia="Times New Roman"/>
                <w:sz w:val="24"/>
                <w:szCs w:val="24"/>
                <w:lang w:eastAsia="ru-RU"/>
              </w:rPr>
            </w:pPr>
            <w:r w:rsidRPr="00C8392B">
              <w:rPr>
                <w:rFonts w:eastAsia="Times New Roman"/>
                <w:sz w:val="24"/>
                <w:szCs w:val="24"/>
                <w:lang w:eastAsia="ru-RU"/>
              </w:rPr>
              <w:t>А.В. Быханова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Исполнено</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Подготовка макетов «Ведомостей Законодательного Собрания Иркутской области», издание и направление их получателям, а также размещение на официальном сайте Законодательного Собрания 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p w:rsidR="00C8392B" w:rsidRPr="00C8392B" w:rsidRDefault="00C8392B" w:rsidP="0080440B">
            <w:pPr>
              <w:autoSpaceDE/>
              <w:autoSpaceDN/>
              <w:adjustRightInd/>
              <w:ind w:firstLine="0"/>
              <w:jc w:val="center"/>
              <w:rPr>
                <w:rFonts w:eastAsia="Times New Roman"/>
                <w:bCs/>
                <w:sz w:val="24"/>
                <w:szCs w:val="24"/>
                <w:lang w:eastAsia="ru-RU"/>
              </w:rPr>
            </w:pPr>
          </w:p>
        </w:tc>
        <w:tc>
          <w:tcPr>
            <w:tcW w:w="2126" w:type="dxa"/>
            <w:shd w:val="clear" w:color="auto" w:fill="auto"/>
          </w:tcPr>
          <w:p w:rsidR="00C8392B" w:rsidRPr="00C8392B" w:rsidRDefault="00C8392B" w:rsidP="0080440B">
            <w:pPr>
              <w:autoSpaceDE/>
              <w:autoSpaceDN/>
              <w:adjustRightInd/>
              <w:ind w:left="142" w:right="140" w:firstLine="0"/>
              <w:jc w:val="left"/>
              <w:rPr>
                <w:rFonts w:eastAsia="Times New Roman"/>
                <w:sz w:val="24"/>
                <w:szCs w:val="24"/>
                <w:lang w:eastAsia="ru-RU"/>
              </w:rPr>
            </w:pPr>
            <w:r w:rsidRPr="00C8392B">
              <w:rPr>
                <w:rFonts w:eastAsia="Times New Roman"/>
                <w:sz w:val="24"/>
                <w:szCs w:val="24"/>
                <w:lang w:eastAsia="ru-RU"/>
              </w:rPr>
              <w:t>А.В. Быханова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Изготовлены макеты «Ведомости Законодательного Собрания Иркутской области» до 52 номера включительно (направлены для издания в типографию, в муниципальные образования Иркутской области, размещены на официальном сайте Законодательного Собрания Иркутской области), переданы адресатам – до 46 номера</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Взаимодействие с типографией по оперативному изготовлению полиграфической продукции, открыток, конвертов, бланков</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2" w:right="140" w:firstLine="0"/>
              <w:jc w:val="left"/>
              <w:rPr>
                <w:rFonts w:eastAsia="Times New Roman"/>
                <w:sz w:val="24"/>
                <w:szCs w:val="24"/>
                <w:lang w:eastAsia="ru-RU"/>
              </w:rPr>
            </w:pPr>
            <w:r w:rsidRPr="00C8392B">
              <w:rPr>
                <w:rFonts w:eastAsia="Times New Roman"/>
                <w:sz w:val="24"/>
                <w:szCs w:val="24"/>
                <w:lang w:eastAsia="ru-RU"/>
              </w:rPr>
              <w:t>А.В. Быханова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Осуществлялось постоянное взаимодействие с типографией</w:t>
            </w:r>
            <w:r w:rsidR="000A140F">
              <w:rPr>
                <w:rFonts w:eastAsia="Times New Roman"/>
                <w:sz w:val="24"/>
                <w:szCs w:val="24"/>
                <w:lang w:eastAsia="ru-RU"/>
              </w:rPr>
              <w:t xml:space="preserve"> </w:t>
            </w:r>
            <w:r w:rsidRPr="00C8392B">
              <w:rPr>
                <w:rFonts w:eastAsia="Times New Roman"/>
                <w:sz w:val="24"/>
                <w:szCs w:val="24"/>
                <w:lang w:eastAsia="ru-RU"/>
              </w:rPr>
              <w:t>ООО «ИЗДАТПРИНТ» по оперативному изготовлению печатных изданий</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Подготовка макета и изготовление сборника материалов по итогам областного конкурса на лучшую организацию работы представительного органа муниципального образования Иркутской области в 2016 году</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2" w:right="140" w:firstLine="0"/>
              <w:jc w:val="left"/>
              <w:rPr>
                <w:rFonts w:eastAsia="Times New Roman"/>
                <w:sz w:val="24"/>
                <w:szCs w:val="24"/>
                <w:lang w:eastAsia="ru-RU"/>
              </w:rPr>
            </w:pPr>
            <w:r w:rsidRPr="00C8392B">
              <w:rPr>
                <w:rFonts w:eastAsia="Times New Roman"/>
                <w:sz w:val="24"/>
                <w:szCs w:val="24"/>
                <w:lang w:eastAsia="ru-RU"/>
              </w:rPr>
              <w:t>А.В. Быханова</w:t>
            </w:r>
          </w:p>
        </w:tc>
        <w:tc>
          <w:tcPr>
            <w:tcW w:w="5245" w:type="dxa"/>
          </w:tcPr>
          <w:p w:rsidR="00C8392B" w:rsidRPr="00C8392B" w:rsidRDefault="00C8392B" w:rsidP="0080440B">
            <w:pPr>
              <w:autoSpaceDE/>
              <w:autoSpaceDN/>
              <w:adjustRightInd/>
              <w:ind w:left="143" w:right="103" w:firstLine="0"/>
              <w:rPr>
                <w:rFonts w:eastAsia="Times New Roman"/>
                <w:sz w:val="24"/>
                <w:szCs w:val="24"/>
                <w:lang w:eastAsia="ru-RU"/>
              </w:rPr>
            </w:pPr>
            <w:r w:rsidRPr="00C8392B">
              <w:rPr>
                <w:rFonts w:eastAsia="Times New Roman"/>
                <w:sz w:val="24"/>
                <w:szCs w:val="24"/>
                <w:lang w:eastAsia="ru-RU"/>
              </w:rPr>
              <w:t>Подготовлен макет сборника материалов по итогам областного конкурса на лучшую организацию работы представительного органа муниципального образования Иркутской области в 2016 году и отправлен в типографию на изготовление</w:t>
            </w:r>
          </w:p>
        </w:tc>
      </w:tr>
      <w:tr w:rsidR="00C8392B" w:rsidRPr="00C8392B" w:rsidTr="002B5C7A">
        <w:tblPrEx>
          <w:tblCellMar>
            <w:left w:w="0" w:type="dxa"/>
            <w:right w:w="0" w:type="dxa"/>
          </w:tblCellMar>
        </w:tblPrEx>
        <w:trPr>
          <w:trHeight w:val="473"/>
        </w:trPr>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bCs/>
                <w:sz w:val="24"/>
                <w:szCs w:val="24"/>
                <w:lang w:eastAsia="ru-RU"/>
              </w:rPr>
            </w:pPr>
            <w:r w:rsidRPr="00C8392B">
              <w:rPr>
                <w:rFonts w:eastAsia="Times New Roman"/>
                <w:b/>
                <w:bCs/>
                <w:sz w:val="24"/>
                <w:szCs w:val="24"/>
                <w:lang w:eastAsia="ru-RU"/>
              </w:rPr>
              <w:t>Документационное обеспечение</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Регистрация документов, поступающих в Законодательное Собрание на имя председателя, заместителей председателя Законодательного Собрания Иркутской области, руководителя аппарата, председателей посто</w:t>
            </w:r>
            <w:r w:rsidRPr="00C8392B">
              <w:rPr>
                <w:rFonts w:eastAsia="Times New Roman"/>
                <w:sz w:val="24"/>
                <w:szCs w:val="24"/>
                <w:lang w:eastAsia="ru-RU"/>
              </w:rPr>
              <w:lastRenderedPageBreak/>
              <w:t xml:space="preserve">янных комитетов и </w:t>
            </w:r>
            <w:r w:rsidR="005012C1">
              <w:rPr>
                <w:rFonts w:eastAsia="Times New Roman"/>
                <w:sz w:val="24"/>
                <w:szCs w:val="24"/>
                <w:lang w:eastAsia="ru-RU"/>
              </w:rPr>
              <w:t xml:space="preserve">постоянных </w:t>
            </w:r>
            <w:r w:rsidRPr="00C8392B">
              <w:rPr>
                <w:rFonts w:eastAsia="Times New Roman"/>
                <w:sz w:val="24"/>
                <w:szCs w:val="24"/>
                <w:lang w:eastAsia="ru-RU"/>
              </w:rPr>
              <w:t>комиссий Законодательного Собрания Иркутской области и исходящих документов за их подписью</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lastRenderedPageBreak/>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М.В. Мельникова</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 xml:space="preserve">Регистрация осуществлялась постоянно </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Составление графика приема граждан руководителями Законодательного Собрания Иркутской области, председателями постоянных комитетов и</w:t>
            </w:r>
            <w:r w:rsidR="005012C1">
              <w:rPr>
                <w:rFonts w:eastAsia="Times New Roman"/>
                <w:sz w:val="24"/>
                <w:szCs w:val="24"/>
                <w:lang w:eastAsia="ru-RU"/>
              </w:rPr>
              <w:t>постоянных</w:t>
            </w:r>
            <w:r w:rsidRPr="00C8392B">
              <w:rPr>
                <w:rFonts w:eastAsia="Times New Roman"/>
                <w:sz w:val="24"/>
                <w:szCs w:val="24"/>
                <w:lang w:eastAsia="ru-RU"/>
              </w:rPr>
              <w:t xml:space="preserve"> комиссий и размещение в общественно-политической газете «Областная»</w:t>
            </w:r>
          </w:p>
        </w:tc>
        <w:tc>
          <w:tcPr>
            <w:tcW w:w="2126" w:type="dxa"/>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сентябрь</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М.В. Мельникова</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39" w:right="148" w:firstLine="0"/>
              <w:jc w:val="left"/>
              <w:rPr>
                <w:rFonts w:eastAsia="Times New Roman"/>
                <w:sz w:val="24"/>
                <w:szCs w:val="24"/>
                <w:lang w:eastAsia="ru-RU"/>
              </w:rPr>
            </w:pPr>
            <w:r w:rsidRPr="00C8392B">
              <w:rPr>
                <w:rFonts w:eastAsia="Times New Roman"/>
                <w:sz w:val="24"/>
                <w:szCs w:val="24"/>
                <w:lang w:eastAsia="ru-RU"/>
              </w:rPr>
              <w:t>График приемов публиковался в общественно-политической газете «Областная» ежемесячно</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Контроль</w:t>
            </w:r>
            <w:r w:rsidR="000A140F">
              <w:rPr>
                <w:rFonts w:eastAsia="Times New Roman"/>
                <w:sz w:val="24"/>
                <w:szCs w:val="24"/>
                <w:lang w:eastAsia="ru-RU"/>
              </w:rPr>
              <w:t xml:space="preserve"> </w:t>
            </w:r>
            <w:r w:rsidRPr="00C8392B">
              <w:rPr>
                <w:rFonts w:eastAsia="Times New Roman"/>
                <w:sz w:val="24"/>
                <w:szCs w:val="24"/>
                <w:lang w:eastAsia="ru-RU"/>
              </w:rPr>
              <w:t>за исполнением документов, обращений граждан. Подготовка итоговой информации (поквартально)</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ежемесячно</w:t>
            </w:r>
          </w:p>
          <w:p w:rsidR="00C8392B" w:rsidRPr="00C8392B" w:rsidRDefault="00C8392B" w:rsidP="0080440B">
            <w:pPr>
              <w:autoSpaceDE/>
              <w:autoSpaceDN/>
              <w:adjustRightInd/>
              <w:ind w:firstLine="0"/>
              <w:jc w:val="center"/>
              <w:rPr>
                <w:rFonts w:eastAsia="Times New Roman"/>
                <w:bCs/>
                <w:sz w:val="24"/>
                <w:szCs w:val="24"/>
                <w:lang w:eastAsia="ru-RU"/>
              </w:rPr>
            </w:pPr>
          </w:p>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сентябрь</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М.В. Мельникова</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39" w:right="148" w:firstLine="0"/>
              <w:jc w:val="left"/>
              <w:rPr>
                <w:rFonts w:eastAsia="Times New Roman"/>
                <w:sz w:val="24"/>
                <w:szCs w:val="24"/>
                <w:lang w:eastAsia="ru-RU"/>
              </w:rPr>
            </w:pPr>
            <w:r w:rsidRPr="00C8392B">
              <w:rPr>
                <w:rFonts w:eastAsia="Times New Roman"/>
                <w:sz w:val="24"/>
                <w:szCs w:val="24"/>
                <w:lang w:eastAsia="ru-RU"/>
              </w:rPr>
              <w:t>Осуществлялся постоянно. Зарегистрировано 1598 входящих документов. Зарегистрировано 52 обращения на имя председателя Законодательного Собрания Иркутской области и заместителей председателя Законодательного Собрания Иркутской области, 19 обращений поступило на сайт Законодательного Собрания Иркутской области</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Осуществление настройки системы «ДЕЛО»</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М.В. Мельникова</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39" w:right="148" w:firstLine="0"/>
              <w:jc w:val="left"/>
              <w:rPr>
                <w:rFonts w:eastAsia="Times New Roman"/>
                <w:sz w:val="24"/>
                <w:szCs w:val="24"/>
                <w:lang w:eastAsia="ru-RU"/>
              </w:rPr>
            </w:pPr>
            <w:r w:rsidRPr="00C8392B">
              <w:rPr>
                <w:rFonts w:eastAsia="Times New Roman"/>
                <w:sz w:val="24"/>
                <w:szCs w:val="24"/>
                <w:lang w:eastAsia="ru-RU"/>
              </w:rPr>
              <w:t>Изменения вносились по мере необходимости</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Составление актов сдачи-приемки оказанных услуг по государственным контрактам, сверка и передача актов организациям, предоставляющим услуги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ежемесячно</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 xml:space="preserve">М.В. Мельникова </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39" w:right="148" w:firstLine="0"/>
              <w:jc w:val="left"/>
              <w:rPr>
                <w:rFonts w:eastAsia="Times New Roman"/>
                <w:sz w:val="24"/>
                <w:szCs w:val="24"/>
                <w:lang w:eastAsia="ru-RU"/>
              </w:rPr>
            </w:pPr>
            <w:r w:rsidRPr="00C8392B">
              <w:rPr>
                <w:rFonts w:eastAsia="Times New Roman"/>
                <w:sz w:val="24"/>
                <w:szCs w:val="24"/>
                <w:lang w:eastAsia="ru-RU"/>
              </w:rPr>
              <w:t>Работа осуществлялась постоянно</w:t>
            </w:r>
          </w:p>
        </w:tc>
      </w:tr>
      <w:tr w:rsidR="00C8392B" w:rsidRPr="00C8392B" w:rsidTr="002B5C7A">
        <w:tblPrEx>
          <w:tblCellMar>
            <w:left w:w="0" w:type="dxa"/>
            <w:right w:w="0" w:type="dxa"/>
          </w:tblCellMar>
        </w:tblPrEx>
        <w:trPr>
          <w:trHeight w:val="892"/>
        </w:trPr>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Контроль системы мониторинга САЗД «Электронный парламент» (в рамках соответствия</w:t>
            </w:r>
            <w:r w:rsidR="000A140F">
              <w:rPr>
                <w:rFonts w:eastAsia="Times New Roman"/>
                <w:sz w:val="24"/>
                <w:szCs w:val="24"/>
                <w:lang w:eastAsia="ru-RU"/>
              </w:rPr>
              <w:t xml:space="preserve"> </w:t>
            </w:r>
            <w:r w:rsidRPr="00C8392B">
              <w:rPr>
                <w:rFonts w:eastAsia="Times New Roman"/>
                <w:sz w:val="24"/>
                <w:szCs w:val="24"/>
                <w:lang w:eastAsia="ru-RU"/>
              </w:rPr>
              <w:t>названия проекта закона на бумажном носителе и электронной версии, сопутствующих документов к законопроектам с привязкой к чтениям)</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ежедневно в течение года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М.В. Мельникова</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В системе САЗД «Электронный парламент» создано 25 паспорт</w:t>
            </w:r>
            <w:r w:rsidR="00F145A3">
              <w:rPr>
                <w:rFonts w:eastAsia="Times New Roman"/>
                <w:bCs/>
                <w:sz w:val="24"/>
                <w:szCs w:val="24"/>
                <w:lang w:eastAsia="ru-RU"/>
              </w:rPr>
              <w:t>ов</w:t>
            </w:r>
            <w:r w:rsidRPr="00C8392B">
              <w:rPr>
                <w:rFonts w:eastAsia="Times New Roman"/>
                <w:bCs/>
                <w:sz w:val="24"/>
                <w:szCs w:val="24"/>
                <w:lang w:eastAsia="ru-RU"/>
              </w:rPr>
              <w:t xml:space="preserve"> законов</w:t>
            </w:r>
          </w:p>
        </w:tc>
      </w:tr>
      <w:tr w:rsidR="00C8392B" w:rsidRPr="00C8392B" w:rsidTr="002B5C7A">
        <w:tblPrEx>
          <w:tblCellMar>
            <w:left w:w="0" w:type="dxa"/>
            <w:right w:w="0" w:type="dxa"/>
          </w:tblCellMar>
        </w:tblPrEx>
        <w:tc>
          <w:tcPr>
            <w:tcW w:w="15310" w:type="dxa"/>
            <w:gridSpan w:val="6"/>
            <w:shd w:val="clear" w:color="auto" w:fill="auto"/>
          </w:tcPr>
          <w:p w:rsidR="00C8392B" w:rsidRPr="00C8392B" w:rsidRDefault="00C8392B" w:rsidP="0080440B">
            <w:pPr>
              <w:autoSpaceDE/>
              <w:autoSpaceDN/>
              <w:adjustRightInd/>
              <w:spacing w:after="200"/>
              <w:ind w:firstLine="0"/>
              <w:jc w:val="center"/>
              <w:rPr>
                <w:rFonts w:eastAsia="Times New Roman"/>
                <w:sz w:val="24"/>
                <w:szCs w:val="24"/>
                <w:lang w:eastAsia="ru-RU"/>
              </w:rPr>
            </w:pPr>
            <w:r w:rsidRPr="00C8392B">
              <w:rPr>
                <w:rFonts w:eastAsia="Times New Roman"/>
                <w:b/>
                <w:sz w:val="24"/>
                <w:szCs w:val="24"/>
                <w:lang w:eastAsia="ru-RU"/>
              </w:rPr>
              <w:lastRenderedPageBreak/>
              <w:t>Кадровая работа</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 xml:space="preserve">Подготовка и проведение мероприятий по реализации государственного заказа по переподготовке и повышению квалификации </w:t>
            </w:r>
            <w:r w:rsidR="005012C1">
              <w:rPr>
                <w:rFonts w:eastAsia="Times New Roman"/>
                <w:sz w:val="24"/>
                <w:szCs w:val="24"/>
                <w:lang w:eastAsia="ru-RU"/>
              </w:rPr>
              <w:br/>
            </w:r>
            <w:r w:rsidRPr="00C8392B">
              <w:rPr>
                <w:rFonts w:eastAsia="Times New Roman"/>
                <w:sz w:val="24"/>
                <w:szCs w:val="24"/>
                <w:lang w:eastAsia="ru-RU"/>
              </w:rPr>
              <w:t>государственных гражданских служащих аппарата Законодательного Собрания Иркутской области</w:t>
            </w:r>
          </w:p>
          <w:p w:rsidR="00C8392B" w:rsidRPr="00C8392B" w:rsidRDefault="00C8392B" w:rsidP="0080440B">
            <w:pPr>
              <w:autoSpaceDE/>
              <w:autoSpaceDN/>
              <w:adjustRightInd/>
              <w:ind w:left="142" w:right="140"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сентябрь</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Н.С. Кузьмина</w:t>
            </w: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 xml:space="preserve">Подготовлены и проведены мероприятия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 в Северо-Западном институте управления </w:t>
            </w:r>
            <w:r w:rsidR="005012C1">
              <w:rPr>
                <w:rFonts w:eastAsia="Times New Roman"/>
                <w:bCs/>
                <w:sz w:val="24"/>
                <w:szCs w:val="24"/>
                <w:lang w:eastAsia="ru-RU"/>
              </w:rPr>
              <w:br/>
            </w:r>
            <w:r w:rsidRPr="00C8392B">
              <w:rPr>
                <w:rFonts w:eastAsia="Times New Roman"/>
                <w:bCs/>
                <w:sz w:val="24"/>
                <w:szCs w:val="24"/>
                <w:lang w:eastAsia="ru-RU"/>
              </w:rPr>
              <w:t>РАНХиГС в г. Санкт-Петербурге, в Сибирском институте управления РАНХиГС в г. Новосибирске</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Проведение конкурса на замещение вакантных должностей (кадрового резерва для замещения вакантных должностей гражданской службы)</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июль – август</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Н.С. Кузьмина</w:t>
            </w: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Проведена работа по подготовке конкурса на формирование кадрового резерва аппарата Законодательного Собрания Иркутской области (проверка достоверности сведений, представленных претендентами). Подготовка и проведение конкурса на замещение вакантных должностей (на включение в кадровый резерв для замещения вакантных должностей гражданской службы)</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Подготовка и проведение аттестации государственных гражданских служащих, замещающих должности государственной гражданской службы Иркутской области в аппарате Законодательного Собрания</w:t>
            </w:r>
            <w:r w:rsidR="000A140F">
              <w:rPr>
                <w:rFonts w:eastAsia="Times New Roman"/>
                <w:sz w:val="24"/>
                <w:szCs w:val="24"/>
                <w:lang w:eastAsia="ru-RU"/>
              </w:rPr>
              <w:t xml:space="preserve"> </w:t>
            </w:r>
            <w:r w:rsidRPr="00C8392B">
              <w:rPr>
                <w:rFonts w:eastAsia="Times New Roman"/>
                <w:sz w:val="24"/>
                <w:szCs w:val="24"/>
                <w:lang w:eastAsia="ru-RU"/>
              </w:rPr>
              <w:t>Иркутской области</w:t>
            </w:r>
          </w:p>
        </w:tc>
        <w:tc>
          <w:tcPr>
            <w:tcW w:w="2126" w:type="dxa"/>
            <w:shd w:val="clear" w:color="auto" w:fill="auto"/>
          </w:tcPr>
          <w:p w:rsidR="00C8392B" w:rsidRPr="00C8392B" w:rsidRDefault="00C8392B" w:rsidP="0080440B">
            <w:pPr>
              <w:autoSpaceDE/>
              <w:autoSpaceDN/>
              <w:adjustRightInd/>
              <w:ind w:firstLine="0"/>
              <w:jc w:val="center"/>
              <w:rPr>
                <w:rFonts w:eastAsia="Times New Roman"/>
                <w:bCs/>
                <w:sz w:val="24"/>
                <w:szCs w:val="24"/>
                <w:lang w:eastAsia="ru-RU"/>
              </w:rPr>
            </w:pPr>
            <w:r w:rsidRPr="00C8392B">
              <w:rPr>
                <w:rFonts w:eastAsia="Times New Roman"/>
                <w:bCs/>
                <w:sz w:val="24"/>
                <w:szCs w:val="24"/>
                <w:lang w:eastAsia="ru-RU"/>
              </w:rPr>
              <w:t>июль</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Н.С. Кузьмина</w:t>
            </w: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В отчетном квартале не было необходимости в подготовке и проведении аттестации государственных гражданских служащих, замещающих должности государственной гражданской службы Иркутской области в аппарате Законодательного Собрания</w:t>
            </w:r>
            <w:r w:rsidR="000A140F">
              <w:rPr>
                <w:rFonts w:eastAsia="Times New Roman"/>
                <w:bCs/>
                <w:sz w:val="24"/>
                <w:szCs w:val="24"/>
                <w:lang w:eastAsia="ru-RU"/>
              </w:rPr>
              <w:t xml:space="preserve"> </w:t>
            </w:r>
            <w:r w:rsidRPr="00C8392B">
              <w:rPr>
                <w:rFonts w:eastAsia="Times New Roman"/>
                <w:bCs/>
                <w:sz w:val="24"/>
                <w:szCs w:val="24"/>
                <w:lang w:eastAsia="ru-RU"/>
              </w:rPr>
              <w:t>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42" w:right="140" w:firstLine="0"/>
              <w:rPr>
                <w:rFonts w:eastAsia="Times New Roman"/>
                <w:sz w:val="24"/>
                <w:szCs w:val="24"/>
                <w:lang w:eastAsia="ru-RU"/>
              </w:rPr>
            </w:pPr>
            <w:r w:rsidRPr="00C8392B">
              <w:rPr>
                <w:rFonts w:eastAsia="Times New Roman"/>
                <w:sz w:val="24"/>
                <w:szCs w:val="24"/>
                <w:lang w:eastAsia="ru-RU"/>
              </w:rPr>
              <w:t xml:space="preserve">Обеспечение оформления приема на работу и увольнения помощников депутатов Законодательного Собрания Иркутской области </w:t>
            </w:r>
          </w:p>
        </w:tc>
        <w:tc>
          <w:tcPr>
            <w:tcW w:w="2126" w:type="dxa"/>
            <w:shd w:val="clear" w:color="auto" w:fill="auto"/>
          </w:tcPr>
          <w:p w:rsidR="00C8392B" w:rsidRPr="00C8392B" w:rsidRDefault="005012C1" w:rsidP="0080440B">
            <w:pPr>
              <w:autoSpaceDE/>
              <w:autoSpaceDN/>
              <w:adjustRightInd/>
              <w:ind w:firstLine="0"/>
              <w:jc w:val="center"/>
              <w:rPr>
                <w:rFonts w:eastAsia="Times New Roman"/>
                <w:bCs/>
                <w:sz w:val="24"/>
                <w:szCs w:val="24"/>
                <w:lang w:eastAsia="ru-RU"/>
              </w:rPr>
            </w:pPr>
            <w:r>
              <w:rPr>
                <w:rFonts w:eastAsia="Times New Roman"/>
                <w:bCs/>
                <w:sz w:val="24"/>
                <w:szCs w:val="24"/>
                <w:lang w:eastAsia="ru-RU"/>
              </w:rPr>
              <w:t>и</w:t>
            </w:r>
            <w:r w:rsidR="00C8392B" w:rsidRPr="00C8392B">
              <w:rPr>
                <w:rFonts w:eastAsia="Times New Roman"/>
                <w:bCs/>
                <w:sz w:val="24"/>
                <w:szCs w:val="24"/>
                <w:lang w:eastAsia="ru-RU"/>
              </w:rPr>
              <w:t>юль</w:t>
            </w:r>
            <w:r>
              <w:rPr>
                <w:rFonts w:eastAsia="Times New Roman"/>
                <w:bCs/>
                <w:sz w:val="24"/>
                <w:szCs w:val="24"/>
                <w:lang w:eastAsia="ru-RU"/>
              </w:rPr>
              <w:t xml:space="preserve"> </w:t>
            </w:r>
            <w:r w:rsidR="00C8392B" w:rsidRPr="00C8392B">
              <w:rPr>
                <w:rFonts w:eastAsia="Times New Roman"/>
                <w:bCs/>
                <w:sz w:val="24"/>
                <w:szCs w:val="24"/>
                <w:lang w:eastAsia="ru-RU"/>
              </w:rPr>
              <w:t>–</w:t>
            </w:r>
            <w:r>
              <w:rPr>
                <w:rFonts w:eastAsia="Times New Roman"/>
                <w:bCs/>
                <w:sz w:val="24"/>
                <w:szCs w:val="24"/>
                <w:lang w:eastAsia="ru-RU"/>
              </w:rPr>
              <w:t xml:space="preserve"> </w:t>
            </w:r>
            <w:r w:rsidR="00C8392B" w:rsidRPr="00C8392B">
              <w:rPr>
                <w:rFonts w:eastAsia="Times New Roman"/>
                <w:bCs/>
                <w:sz w:val="24"/>
                <w:szCs w:val="24"/>
                <w:lang w:eastAsia="ru-RU"/>
              </w:rPr>
              <w:t>сентябрь</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Н.С. Кузьмина</w:t>
            </w: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 xml:space="preserve">Обеспечение оформления приема на работу и увольнения помощников депутатов Законодательного Собрания Иркутской области. В течение 3-го квартала прием и оформление помощников депутатов Законодательного Собрания Иркутской области, оформление их отпусков </w:t>
            </w:r>
            <w:r w:rsidR="005012C1">
              <w:rPr>
                <w:rFonts w:eastAsia="Times New Roman"/>
                <w:bCs/>
                <w:sz w:val="24"/>
                <w:szCs w:val="24"/>
                <w:lang w:eastAsia="ru-RU"/>
              </w:rPr>
              <w:lastRenderedPageBreak/>
              <w:t>осуществляли</w:t>
            </w:r>
            <w:r w:rsidRPr="00C8392B">
              <w:rPr>
                <w:rFonts w:eastAsia="Times New Roman"/>
                <w:bCs/>
                <w:sz w:val="24"/>
                <w:szCs w:val="24"/>
                <w:lang w:eastAsia="ru-RU"/>
              </w:rPr>
              <w:t>сь в соответствии с трудовым законодательством Российской Федерации</w:t>
            </w:r>
          </w:p>
        </w:tc>
      </w:tr>
      <w:tr w:rsidR="00C8392B" w:rsidRPr="00C8392B" w:rsidTr="002B5C7A">
        <w:tblPrEx>
          <w:tblCellMar>
            <w:left w:w="0" w:type="dxa"/>
            <w:right w:w="0" w:type="dxa"/>
          </w:tblCellMar>
        </w:tblPrEx>
        <w:tc>
          <w:tcPr>
            <w:tcW w:w="15310" w:type="dxa"/>
            <w:gridSpan w:val="6"/>
            <w:shd w:val="clear" w:color="auto" w:fill="auto"/>
          </w:tcPr>
          <w:p w:rsidR="00C8392B" w:rsidRPr="00C8392B" w:rsidRDefault="00C8392B" w:rsidP="0080440B">
            <w:pPr>
              <w:autoSpaceDE/>
              <w:autoSpaceDN/>
              <w:adjustRightInd/>
              <w:ind w:firstLine="0"/>
              <w:jc w:val="center"/>
              <w:rPr>
                <w:rFonts w:eastAsia="Times New Roman"/>
                <w:b/>
                <w:sz w:val="24"/>
                <w:szCs w:val="24"/>
                <w:lang w:eastAsia="ru-RU"/>
              </w:rPr>
            </w:pPr>
            <w:r w:rsidRPr="00C8392B">
              <w:rPr>
                <w:rFonts w:eastAsia="Times New Roman"/>
                <w:b/>
                <w:sz w:val="24"/>
                <w:szCs w:val="24"/>
                <w:lang w:eastAsia="ru-RU"/>
              </w:rPr>
              <w:lastRenderedPageBreak/>
              <w:t>Государственные закупки и материально-техническое обеспечение</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tabs>
                <w:tab w:val="left" w:pos="3119"/>
              </w:tabs>
              <w:ind w:left="167" w:right="140" w:firstLine="0"/>
              <w:rPr>
                <w:rFonts w:eastAsia="Times New Roman"/>
                <w:sz w:val="24"/>
                <w:szCs w:val="24"/>
                <w:lang w:eastAsia="ru-RU"/>
              </w:rPr>
            </w:pPr>
            <w:r w:rsidRPr="00C8392B">
              <w:rPr>
                <w:rFonts w:eastAsia="Times New Roman"/>
                <w:sz w:val="24"/>
                <w:szCs w:val="24"/>
                <w:lang w:eastAsia="ru-RU"/>
              </w:rPr>
              <w:t>Формирование планов закупок товаров, работ, услуг, планов-графиков, прогнозов закупок и изменения в них</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Размещение государственного заказа на поставку товаров, оказание услуг, выполнение работ для нужд Законодательного Собрания осуществлялось отделом в рамках бюджетной сметы Законодательного Собрания Иркутской области и утвержденных лимитов бюджетных обязательств. В течение квартала производилась подготовка государственных контрактов, а также дополнительных соглашений к ним. По мере необходимости оформлялись расчетные и другие сопутствующие документы</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tabs>
                <w:tab w:val="left" w:pos="3119"/>
              </w:tabs>
              <w:ind w:left="167" w:right="140" w:firstLine="0"/>
              <w:rPr>
                <w:rFonts w:eastAsia="Times New Roman"/>
                <w:sz w:val="24"/>
                <w:szCs w:val="24"/>
                <w:lang w:eastAsia="ru-RU"/>
              </w:rPr>
            </w:pPr>
            <w:r w:rsidRPr="00C8392B">
              <w:rPr>
                <w:rFonts w:eastAsia="Times New Roman"/>
                <w:sz w:val="24"/>
                <w:szCs w:val="24"/>
                <w:lang w:eastAsia="ru-RU"/>
              </w:rPr>
              <w:t>Обеспечение осуществления закупок способами, предусмотренными Федеральным законом от 5 апреля 2013 г</w:t>
            </w:r>
            <w:r w:rsidR="005012C1">
              <w:rPr>
                <w:rFonts w:eastAsia="Times New Roman"/>
                <w:sz w:val="24"/>
                <w:szCs w:val="24"/>
                <w:lang w:eastAsia="ru-RU"/>
              </w:rPr>
              <w:t>ода №</w:t>
            </w:r>
            <w:r w:rsidRPr="00C8392B">
              <w:rPr>
                <w:rFonts w:eastAsia="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w:t>
            </w:r>
            <w:r w:rsidR="005012C1">
              <w:rPr>
                <w:rFonts w:eastAsia="Times New Roman"/>
                <w:sz w:val="24"/>
                <w:szCs w:val="24"/>
                <w:lang w:eastAsia="ru-RU"/>
              </w:rPr>
              <w:t>»</w:t>
            </w:r>
          </w:p>
          <w:p w:rsidR="00C8392B" w:rsidRPr="00C8392B" w:rsidRDefault="00C8392B" w:rsidP="0080440B">
            <w:pPr>
              <w:tabs>
                <w:tab w:val="left" w:pos="3119"/>
              </w:tabs>
              <w:ind w:left="167" w:right="140"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 xml:space="preserve">По итогам проведения конкурентных процедур в </w:t>
            </w:r>
            <w:r w:rsidR="00F145A3">
              <w:rPr>
                <w:rFonts w:eastAsia="Times New Roman"/>
                <w:bCs/>
                <w:sz w:val="24"/>
                <w:szCs w:val="24"/>
                <w:lang w:eastAsia="ru-RU"/>
              </w:rPr>
              <w:t>третье</w:t>
            </w:r>
            <w:r w:rsidRPr="00C8392B">
              <w:rPr>
                <w:rFonts w:eastAsia="Times New Roman"/>
                <w:bCs/>
                <w:sz w:val="24"/>
                <w:szCs w:val="24"/>
                <w:lang w:eastAsia="ru-RU"/>
              </w:rPr>
              <w:t>м квартале подготовлено и заключено 14 государственных контрактов</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67" w:right="140" w:firstLine="0"/>
              <w:jc w:val="left"/>
              <w:rPr>
                <w:rFonts w:eastAsia="Times New Roman"/>
                <w:sz w:val="24"/>
                <w:szCs w:val="24"/>
                <w:lang w:eastAsia="ru-RU"/>
              </w:rPr>
            </w:pPr>
            <w:r w:rsidRPr="00C8392B">
              <w:rPr>
                <w:rFonts w:eastAsia="Times New Roman"/>
                <w:sz w:val="24"/>
                <w:szCs w:val="24"/>
                <w:lang w:eastAsia="ru-RU"/>
              </w:rPr>
              <w:t>Ведение работы по согласованию с контрагентами подписания государственных контрактов на поставку товаров, выполнение работ, оказание услуг</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В течение отчетного периода велась работа</w:t>
            </w:r>
            <w:r w:rsidRPr="00C8392B">
              <w:rPr>
                <w:rFonts w:eastAsia="Times New Roman"/>
                <w:sz w:val="24"/>
                <w:szCs w:val="24"/>
                <w:lang w:eastAsia="ru-RU"/>
              </w:rPr>
              <w:t xml:space="preserve"> </w:t>
            </w:r>
            <w:r w:rsidRPr="00C8392B">
              <w:rPr>
                <w:rFonts w:eastAsia="Times New Roman"/>
                <w:bCs/>
                <w:sz w:val="24"/>
                <w:szCs w:val="24"/>
                <w:lang w:eastAsia="ru-RU"/>
              </w:rPr>
              <w:t xml:space="preserve">по согласованию с контрагентами подписания государственных контрактов на поставку товаров, выполнение работ, оказание услуг </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tabs>
                <w:tab w:val="left" w:pos="3119"/>
              </w:tabs>
              <w:ind w:left="167" w:right="140" w:firstLine="0"/>
              <w:rPr>
                <w:rFonts w:eastAsia="Times New Roman"/>
                <w:sz w:val="24"/>
                <w:szCs w:val="24"/>
                <w:lang w:eastAsia="ru-RU"/>
              </w:rPr>
            </w:pPr>
            <w:r w:rsidRPr="00C8392B">
              <w:rPr>
                <w:rFonts w:eastAsia="Times New Roman"/>
                <w:sz w:val="24"/>
                <w:szCs w:val="24"/>
                <w:lang w:eastAsia="ru-RU"/>
              </w:rPr>
              <w:t>Подготовка и размещение отчетов,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Подготовлены и опубликованы соответствующие отчеты в единой информационной системе</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tabs>
                <w:tab w:val="left" w:pos="3119"/>
              </w:tabs>
              <w:ind w:left="167" w:right="140" w:firstLine="0"/>
              <w:rPr>
                <w:rFonts w:eastAsia="Times New Roman"/>
                <w:sz w:val="24"/>
                <w:szCs w:val="24"/>
                <w:lang w:eastAsia="ru-RU"/>
              </w:rPr>
            </w:pPr>
            <w:r w:rsidRPr="00C8392B">
              <w:rPr>
                <w:rFonts w:eastAsia="Times New Roman"/>
                <w:sz w:val="24"/>
                <w:szCs w:val="24"/>
                <w:lang w:eastAsia="ru-RU"/>
              </w:rPr>
              <w:t>Подготовка актов о списании товарно-материальных ценностей</w:t>
            </w:r>
          </w:p>
          <w:p w:rsidR="00C8392B" w:rsidRPr="00C8392B" w:rsidRDefault="00C8392B" w:rsidP="0080440B">
            <w:pPr>
              <w:tabs>
                <w:tab w:val="left" w:pos="3119"/>
              </w:tabs>
              <w:ind w:left="167" w:right="140"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В течение отчетного периода осуществлялась</w:t>
            </w:r>
            <w:r w:rsidRPr="00C8392B">
              <w:rPr>
                <w:rFonts w:eastAsia="Times New Roman"/>
                <w:sz w:val="24"/>
                <w:szCs w:val="24"/>
                <w:lang w:eastAsia="ru-RU"/>
              </w:rPr>
              <w:t xml:space="preserve"> п</w:t>
            </w:r>
            <w:r w:rsidRPr="00C8392B">
              <w:rPr>
                <w:rFonts w:eastAsia="Times New Roman"/>
                <w:bCs/>
                <w:sz w:val="24"/>
                <w:szCs w:val="24"/>
                <w:lang w:eastAsia="ru-RU"/>
              </w:rPr>
              <w:t>одготовка актов о списании товарно-материальных ценностей</w:t>
            </w:r>
          </w:p>
          <w:p w:rsidR="00C8392B" w:rsidRPr="00C8392B" w:rsidRDefault="00C8392B" w:rsidP="0080440B">
            <w:pPr>
              <w:autoSpaceDE/>
              <w:autoSpaceDN/>
              <w:adjustRightInd/>
              <w:ind w:left="143" w:right="135" w:firstLine="0"/>
              <w:rPr>
                <w:rFonts w:eastAsia="Times New Roman"/>
                <w:bCs/>
                <w:sz w:val="24"/>
                <w:szCs w:val="24"/>
                <w:lang w:eastAsia="ru-RU"/>
              </w:rPr>
            </w:pP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67" w:right="140" w:firstLine="0"/>
              <w:rPr>
                <w:rFonts w:eastAsia="Times New Roman"/>
                <w:sz w:val="24"/>
                <w:szCs w:val="24"/>
                <w:lang w:eastAsia="ru-RU"/>
              </w:rPr>
            </w:pPr>
            <w:r w:rsidRPr="00C8392B">
              <w:rPr>
                <w:rFonts w:eastAsia="Times New Roman"/>
                <w:sz w:val="24"/>
                <w:szCs w:val="24"/>
                <w:lang w:eastAsia="ru-RU"/>
              </w:rPr>
              <w:t>Взаимодействие с министерством по регулированию контрактной системы в сфере закупок Иркутской области, министерством финансов Иркутской области по вопросам, связанным с осуществлением закупок и их финансированием</w:t>
            </w:r>
            <w:r w:rsidR="001344BB">
              <w:rPr>
                <w:rFonts w:eastAsia="Times New Roman"/>
                <w:sz w:val="24"/>
                <w:szCs w:val="24"/>
                <w:lang w:eastAsia="ru-RU"/>
              </w:rPr>
              <w:t>,</w:t>
            </w:r>
            <w:r w:rsidRPr="00C8392B">
              <w:rPr>
                <w:rFonts w:eastAsia="Times New Roman"/>
                <w:sz w:val="24"/>
                <w:szCs w:val="24"/>
                <w:lang w:eastAsia="ru-RU"/>
              </w:rPr>
              <w:t xml:space="preserve"> для нужд Законодательного Собрания Иркутской области </w:t>
            </w:r>
          </w:p>
          <w:p w:rsidR="00C8392B" w:rsidRPr="00C8392B" w:rsidRDefault="00C8392B" w:rsidP="0080440B">
            <w:pPr>
              <w:autoSpaceDE/>
              <w:autoSpaceDN/>
              <w:adjustRightInd/>
              <w:ind w:left="167" w:right="140"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Реализовывалось взаимодействие с министерством по регулированию контрактной системы в сфере закупок Иркутской области по вопросам, связанным с проведением закупок для удовлетворения нужд Законодательного Собрания Иркутской области, в том числе посредством работы в АИС «АЦК-Госзаказ»</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67" w:right="140" w:firstLine="0"/>
              <w:jc w:val="left"/>
              <w:rPr>
                <w:rFonts w:eastAsia="Times New Roman"/>
                <w:sz w:val="24"/>
                <w:szCs w:val="24"/>
                <w:lang w:eastAsia="ru-RU"/>
              </w:rPr>
            </w:pPr>
            <w:r w:rsidRPr="00C8392B">
              <w:rPr>
                <w:rFonts w:eastAsia="Times New Roman"/>
                <w:sz w:val="24"/>
                <w:szCs w:val="24"/>
                <w:lang w:eastAsia="ru-RU"/>
              </w:rPr>
              <w:t>Работа с АИС «АЦК-Госзаказ»</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В течение отчетного периода осуществлялась</w:t>
            </w:r>
            <w:r w:rsidRPr="00C8392B">
              <w:rPr>
                <w:rFonts w:eastAsia="Times New Roman"/>
                <w:sz w:val="24"/>
                <w:szCs w:val="24"/>
                <w:lang w:eastAsia="ru-RU"/>
              </w:rPr>
              <w:t xml:space="preserve"> </w:t>
            </w:r>
            <w:r w:rsidR="001344BB">
              <w:rPr>
                <w:rFonts w:eastAsia="Times New Roman"/>
                <w:bCs/>
                <w:sz w:val="24"/>
                <w:szCs w:val="24"/>
                <w:lang w:eastAsia="ru-RU"/>
              </w:rPr>
              <w:t>р</w:t>
            </w:r>
            <w:r w:rsidRPr="00C8392B">
              <w:rPr>
                <w:rFonts w:eastAsia="Times New Roman"/>
                <w:bCs/>
                <w:sz w:val="24"/>
                <w:szCs w:val="24"/>
                <w:lang w:eastAsia="ru-RU"/>
              </w:rPr>
              <w:t>абота с АИС «АЦК-Госзаказ»</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67" w:right="140" w:firstLine="0"/>
              <w:rPr>
                <w:rFonts w:eastAsia="Times New Roman"/>
                <w:sz w:val="24"/>
                <w:szCs w:val="24"/>
                <w:lang w:eastAsia="ru-RU"/>
              </w:rPr>
            </w:pPr>
            <w:r w:rsidRPr="00C8392B">
              <w:rPr>
                <w:rFonts w:eastAsia="Times New Roman"/>
                <w:sz w:val="24"/>
                <w:szCs w:val="24"/>
                <w:lang w:eastAsia="ru-RU"/>
              </w:rPr>
              <w:t>Оформление расчетных и других сопутствующих документов на поставляемые товары, выполняемые работы, оказываемые услуги в соответствии</w:t>
            </w:r>
            <w:r w:rsidR="000A140F">
              <w:rPr>
                <w:rFonts w:eastAsia="Times New Roman"/>
                <w:sz w:val="24"/>
                <w:szCs w:val="24"/>
                <w:lang w:eastAsia="ru-RU"/>
              </w:rPr>
              <w:t xml:space="preserve"> </w:t>
            </w:r>
            <w:r w:rsidRPr="00C8392B">
              <w:rPr>
                <w:rFonts w:eastAsia="Times New Roman"/>
                <w:sz w:val="24"/>
                <w:szCs w:val="24"/>
                <w:lang w:eastAsia="ru-RU"/>
              </w:rPr>
              <w:t>с заключенными контрактами</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В течение отчетного периода осуществлялось</w:t>
            </w:r>
            <w:r w:rsidRPr="00C8392B">
              <w:rPr>
                <w:rFonts w:eastAsia="Times New Roman"/>
                <w:sz w:val="24"/>
                <w:szCs w:val="24"/>
                <w:lang w:eastAsia="ru-RU"/>
              </w:rPr>
              <w:t xml:space="preserve"> </w:t>
            </w:r>
            <w:r w:rsidRPr="00C8392B">
              <w:rPr>
                <w:rFonts w:eastAsia="Times New Roman"/>
                <w:bCs/>
                <w:sz w:val="24"/>
                <w:szCs w:val="24"/>
                <w:lang w:eastAsia="ru-RU"/>
              </w:rPr>
              <w:t>оформление расчетных и других сопутствующих документов на поставляемые товары, выполняемые работы, оказываемые услуги в соответствии</w:t>
            </w:r>
            <w:r w:rsidR="000A140F">
              <w:rPr>
                <w:rFonts w:eastAsia="Times New Roman"/>
                <w:bCs/>
                <w:sz w:val="24"/>
                <w:szCs w:val="24"/>
                <w:lang w:eastAsia="ru-RU"/>
              </w:rPr>
              <w:t xml:space="preserve"> </w:t>
            </w:r>
            <w:r w:rsidRPr="00C8392B">
              <w:rPr>
                <w:rFonts w:eastAsia="Times New Roman"/>
                <w:bCs/>
                <w:sz w:val="24"/>
                <w:szCs w:val="24"/>
                <w:lang w:eastAsia="ru-RU"/>
              </w:rPr>
              <w:t>с заключенными контрактами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67" w:right="140" w:firstLine="0"/>
              <w:rPr>
                <w:rFonts w:eastAsia="Times New Roman"/>
                <w:sz w:val="24"/>
                <w:szCs w:val="24"/>
                <w:lang w:eastAsia="ru-RU"/>
              </w:rPr>
            </w:pPr>
            <w:r w:rsidRPr="00C8392B">
              <w:rPr>
                <w:rFonts w:eastAsia="Times New Roman"/>
                <w:sz w:val="24"/>
                <w:szCs w:val="24"/>
                <w:lang w:eastAsia="ru-RU"/>
              </w:rPr>
              <w:t xml:space="preserve">Организация материального и транспортного обеспечения депутатов Законодательного Собрания Иркутской области и </w:t>
            </w:r>
            <w:r w:rsidRPr="00C8392B">
              <w:rPr>
                <w:rFonts w:eastAsia="Times New Roman"/>
                <w:color w:val="000000"/>
                <w:sz w:val="24"/>
                <w:szCs w:val="24"/>
                <w:lang w:eastAsia="ru-RU"/>
              </w:rPr>
              <w:t xml:space="preserve">государственных гражданских служащих, замещающих должности </w:t>
            </w:r>
            <w:r w:rsidRPr="00C8392B">
              <w:rPr>
                <w:rFonts w:eastAsia="Times New Roman"/>
                <w:sz w:val="24"/>
                <w:szCs w:val="24"/>
                <w:lang w:eastAsia="ru-RU"/>
              </w:rPr>
              <w:t xml:space="preserve">государственной гражданской службы </w:t>
            </w:r>
            <w:r w:rsidRPr="00C8392B">
              <w:rPr>
                <w:rFonts w:eastAsia="Times New Roman"/>
                <w:color w:val="000000"/>
                <w:sz w:val="24"/>
                <w:szCs w:val="24"/>
                <w:lang w:eastAsia="ru-RU"/>
              </w:rPr>
              <w:t>Иркутской области в аппарате Законодательного Собрания</w:t>
            </w:r>
            <w:r w:rsidRPr="00C8392B">
              <w:rPr>
                <w:rFonts w:eastAsia="Times New Roman"/>
                <w:sz w:val="24"/>
                <w:szCs w:val="24"/>
                <w:lang w:eastAsia="ru-RU"/>
              </w:rPr>
              <w:t xml:space="preserve"> Иркутской области</w:t>
            </w:r>
          </w:p>
          <w:p w:rsidR="00C8392B" w:rsidRPr="00C8392B" w:rsidRDefault="00C8392B" w:rsidP="0080440B">
            <w:pPr>
              <w:autoSpaceDE/>
              <w:autoSpaceDN/>
              <w:adjustRightInd/>
              <w:ind w:left="167" w:right="140"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В течение отчетного периода осуществлялось материально-хозяйственное обеспечение мероприятий, проводимых Законодательным Собранием Иркутской области (23 плановых мероприятия, в том числе выездная 53-я сессия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67" w:right="140" w:firstLine="0"/>
              <w:rPr>
                <w:rFonts w:eastAsia="Times New Roman"/>
                <w:sz w:val="24"/>
                <w:szCs w:val="24"/>
                <w:lang w:eastAsia="ru-RU"/>
              </w:rPr>
            </w:pPr>
            <w:r w:rsidRPr="00C8392B">
              <w:rPr>
                <w:rFonts w:eastAsia="Times New Roman"/>
                <w:sz w:val="24"/>
                <w:szCs w:val="24"/>
                <w:lang w:eastAsia="ru-RU"/>
              </w:rPr>
              <w:t xml:space="preserve">Материальное обеспечение протокольного обслуживания официальных делегаций и лиц, прибывающих по приглашению Законодательного Собрания Иркутской области, </w:t>
            </w:r>
            <w:r w:rsidRPr="00C8392B">
              <w:rPr>
                <w:rFonts w:eastAsia="Times New Roman"/>
                <w:sz w:val="24"/>
                <w:szCs w:val="24"/>
                <w:lang w:eastAsia="ru-RU"/>
              </w:rPr>
              <w:lastRenderedPageBreak/>
              <w:t>а также</w:t>
            </w:r>
            <w:r w:rsidR="000A140F">
              <w:rPr>
                <w:rFonts w:eastAsia="Times New Roman"/>
                <w:sz w:val="24"/>
                <w:szCs w:val="24"/>
                <w:lang w:eastAsia="ru-RU"/>
              </w:rPr>
              <w:t xml:space="preserve"> </w:t>
            </w:r>
            <w:r w:rsidRPr="00C8392B">
              <w:rPr>
                <w:rFonts w:eastAsia="Times New Roman"/>
                <w:sz w:val="24"/>
                <w:szCs w:val="24"/>
                <w:lang w:eastAsia="ru-RU"/>
              </w:rPr>
              <w:t>мероприятий с участием председателя Законодательного Собрания Иркутской области и по его поручению</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lastRenderedPageBreak/>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 xml:space="preserve">В течение третьего квартала 2017 года на регулярной основе проводилось материальное обеспечение протокольного обслуживания официальных делегаций и лиц, прибывающих </w:t>
            </w:r>
            <w:r w:rsidRPr="00C8392B">
              <w:rPr>
                <w:rFonts w:eastAsia="Times New Roman"/>
                <w:bCs/>
                <w:sz w:val="24"/>
                <w:szCs w:val="24"/>
                <w:lang w:eastAsia="ru-RU"/>
              </w:rPr>
              <w:lastRenderedPageBreak/>
              <w:t>по приглашению Законодательного Собрания Иркутской области, а также</w:t>
            </w:r>
            <w:r w:rsidR="000A140F">
              <w:rPr>
                <w:rFonts w:eastAsia="Times New Roman"/>
                <w:bCs/>
                <w:sz w:val="24"/>
                <w:szCs w:val="24"/>
                <w:lang w:eastAsia="ru-RU"/>
              </w:rPr>
              <w:t xml:space="preserve"> </w:t>
            </w:r>
            <w:r w:rsidRPr="00C8392B">
              <w:rPr>
                <w:rFonts w:eastAsia="Times New Roman"/>
                <w:bCs/>
                <w:sz w:val="24"/>
                <w:szCs w:val="24"/>
                <w:lang w:eastAsia="ru-RU"/>
              </w:rPr>
              <w:t>мероприятий с участием председателя Законодательного Собрания Иркутской области и по его поручению</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67" w:right="140" w:firstLine="0"/>
              <w:rPr>
                <w:rFonts w:eastAsia="Times New Roman"/>
                <w:sz w:val="24"/>
                <w:szCs w:val="24"/>
                <w:lang w:eastAsia="ru-RU"/>
              </w:rPr>
            </w:pPr>
            <w:r w:rsidRPr="00C8392B">
              <w:rPr>
                <w:rFonts w:eastAsia="Times New Roman"/>
                <w:sz w:val="24"/>
                <w:szCs w:val="24"/>
                <w:lang w:eastAsia="ru-RU"/>
              </w:rPr>
              <w:t xml:space="preserve">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Законодательного Собрания Иркутской области </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В процессе деятельности при проведении мероприятий Законодательным Собранием Иркутской области осуществлялось тесное взаимодействие с Управлением делами Губернатора Иркутской области и Правительства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80440B">
            <w:pPr>
              <w:autoSpaceDE/>
              <w:autoSpaceDN/>
              <w:adjustRightInd/>
              <w:ind w:left="167" w:right="140" w:firstLine="0"/>
              <w:rPr>
                <w:rFonts w:eastAsia="Times New Roman"/>
                <w:sz w:val="24"/>
                <w:szCs w:val="24"/>
                <w:lang w:eastAsia="ru-RU"/>
              </w:rPr>
            </w:pPr>
            <w:r w:rsidRPr="00C8392B">
              <w:rPr>
                <w:rFonts w:eastAsia="Times New Roman"/>
                <w:sz w:val="24"/>
                <w:szCs w:val="24"/>
                <w:lang w:eastAsia="ru-RU"/>
              </w:rPr>
              <w:t xml:space="preserve">Организация, контроль и оптимизация работы автотранспортного обслуживания Законодательного Собрания Иркутской области </w:t>
            </w:r>
          </w:p>
          <w:p w:rsidR="00C8392B" w:rsidRPr="00C8392B" w:rsidRDefault="00C8392B" w:rsidP="0080440B">
            <w:pPr>
              <w:autoSpaceDE/>
              <w:autoSpaceDN/>
              <w:adjustRightInd/>
              <w:ind w:left="167" w:right="140" w:firstLine="0"/>
              <w:rPr>
                <w:rFonts w:eastAsia="Times New Roman"/>
                <w:sz w:val="24"/>
                <w:szCs w:val="24"/>
                <w:lang w:eastAsia="ru-RU"/>
              </w:rPr>
            </w:pP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В течение третьего квартала 2017 года на регулярной основе проводилось автотранспортное обеспечение деятельности депутатов и сотрудников аппарата Законодательного Собрания Иркутской области, как плановое, так и на основании поступивших заявок (в среднем по 3 заявки в день). Осуществлялась текущая работа по подготовке проектов писем о выделении и целевом использовании служебного автотранспорта сотрудниками аппарата и депутатами (действующими на постоянной основе) Законодательного Собрания Иркутской области</w:t>
            </w:r>
          </w:p>
        </w:tc>
      </w:tr>
      <w:tr w:rsidR="00C8392B" w:rsidRPr="00C8392B" w:rsidTr="002B5C7A">
        <w:tblPrEx>
          <w:tblCellMar>
            <w:left w:w="0" w:type="dxa"/>
            <w:right w:w="0" w:type="dxa"/>
          </w:tblCellMar>
        </w:tblPrEx>
        <w:tc>
          <w:tcPr>
            <w:tcW w:w="826" w:type="dxa"/>
            <w:shd w:val="clear" w:color="auto" w:fill="auto"/>
          </w:tcPr>
          <w:p w:rsidR="00C8392B" w:rsidRPr="00C8392B" w:rsidRDefault="00C8392B" w:rsidP="0080440B">
            <w:pPr>
              <w:numPr>
                <w:ilvl w:val="0"/>
                <w:numId w:val="19"/>
              </w:numPr>
              <w:autoSpaceDE/>
              <w:autoSpaceDN/>
              <w:adjustRightInd/>
              <w:ind w:left="57" w:firstLine="0"/>
              <w:jc w:val="center"/>
              <w:rPr>
                <w:rFonts w:eastAsia="Times New Roman"/>
                <w:sz w:val="24"/>
                <w:szCs w:val="24"/>
                <w:lang w:eastAsia="ru-RU"/>
              </w:rPr>
            </w:pPr>
          </w:p>
        </w:tc>
        <w:tc>
          <w:tcPr>
            <w:tcW w:w="4987" w:type="dxa"/>
            <w:gridSpan w:val="2"/>
            <w:shd w:val="clear" w:color="auto" w:fill="auto"/>
          </w:tcPr>
          <w:p w:rsidR="00C8392B" w:rsidRPr="00C8392B" w:rsidRDefault="00C8392B" w:rsidP="001344BB">
            <w:pPr>
              <w:autoSpaceDE/>
              <w:autoSpaceDN/>
              <w:adjustRightInd/>
              <w:ind w:left="167" w:right="140" w:firstLine="0"/>
              <w:rPr>
                <w:rFonts w:eastAsia="Times New Roman"/>
                <w:sz w:val="24"/>
                <w:szCs w:val="24"/>
                <w:lang w:eastAsia="ru-RU"/>
              </w:rPr>
            </w:pPr>
            <w:r w:rsidRPr="00C8392B">
              <w:rPr>
                <w:rFonts w:eastAsia="Times New Roman"/>
                <w:sz w:val="24"/>
                <w:szCs w:val="24"/>
                <w:lang w:eastAsia="ru-RU"/>
              </w:rPr>
              <w:t xml:space="preserve">Организация и контроль выполнения капитального ремонта зала заседаний Законодательного Собрания Иркутской области, а также модернизации ПТК </w:t>
            </w:r>
            <w:r w:rsidR="001344BB">
              <w:rPr>
                <w:rFonts w:eastAsia="Times New Roman"/>
                <w:sz w:val="24"/>
                <w:szCs w:val="24"/>
                <w:lang w:eastAsia="ru-RU"/>
              </w:rPr>
              <w:br/>
            </w:r>
            <w:r w:rsidRPr="00C8392B">
              <w:rPr>
                <w:rFonts w:eastAsia="Times New Roman"/>
                <w:sz w:val="24"/>
                <w:szCs w:val="24"/>
                <w:lang w:eastAsia="ru-RU"/>
              </w:rPr>
              <w:t>«Власть</w:t>
            </w:r>
            <w:r w:rsidR="001344BB">
              <w:rPr>
                <w:rFonts w:eastAsia="Times New Roman"/>
                <w:sz w:val="24"/>
                <w:szCs w:val="24"/>
                <w:lang w:eastAsia="ru-RU"/>
              </w:rPr>
              <w:t xml:space="preserve"> </w:t>
            </w:r>
            <w:r w:rsidRPr="00C8392B">
              <w:rPr>
                <w:rFonts w:eastAsia="Times New Roman"/>
                <w:sz w:val="24"/>
                <w:szCs w:val="24"/>
                <w:lang w:eastAsia="ru-RU"/>
              </w:rPr>
              <w:t xml:space="preserve">21-Иркутск» </w:t>
            </w:r>
          </w:p>
        </w:tc>
        <w:tc>
          <w:tcPr>
            <w:tcW w:w="2126" w:type="dxa"/>
            <w:shd w:val="clear" w:color="auto" w:fill="auto"/>
          </w:tcPr>
          <w:p w:rsidR="00C8392B" w:rsidRPr="00C8392B" w:rsidRDefault="00C8392B" w:rsidP="0080440B">
            <w:pPr>
              <w:autoSpaceDE/>
              <w:autoSpaceDN/>
              <w:adjustRightInd/>
              <w:ind w:firstLine="0"/>
              <w:jc w:val="center"/>
              <w:rPr>
                <w:rFonts w:eastAsia="Times New Roman"/>
                <w:sz w:val="24"/>
                <w:szCs w:val="24"/>
                <w:lang w:eastAsia="ru-RU"/>
              </w:rPr>
            </w:pPr>
            <w:r w:rsidRPr="00C8392B">
              <w:rPr>
                <w:rFonts w:eastAsia="Times New Roman"/>
                <w:bCs/>
                <w:sz w:val="24"/>
                <w:szCs w:val="24"/>
                <w:lang w:eastAsia="ru-RU"/>
              </w:rPr>
              <w:t>в течение квартала</w:t>
            </w:r>
          </w:p>
        </w:tc>
        <w:tc>
          <w:tcPr>
            <w:tcW w:w="2126" w:type="dxa"/>
            <w:shd w:val="clear" w:color="auto" w:fill="auto"/>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А.Н. Бобрышев</w:t>
            </w:r>
          </w:p>
          <w:p w:rsidR="00C8392B" w:rsidRPr="00C8392B" w:rsidRDefault="00C8392B" w:rsidP="0080440B">
            <w:pPr>
              <w:autoSpaceDE/>
              <w:autoSpaceDN/>
              <w:adjustRightInd/>
              <w:ind w:left="143" w:right="135" w:firstLine="0"/>
              <w:rPr>
                <w:rFonts w:eastAsia="Times New Roman"/>
                <w:bCs/>
                <w:sz w:val="24"/>
                <w:szCs w:val="24"/>
                <w:lang w:eastAsia="ru-RU"/>
              </w:rPr>
            </w:pPr>
          </w:p>
        </w:tc>
        <w:tc>
          <w:tcPr>
            <w:tcW w:w="5245" w:type="dxa"/>
          </w:tcPr>
          <w:p w:rsidR="00C8392B" w:rsidRPr="00C8392B" w:rsidRDefault="00C8392B" w:rsidP="0080440B">
            <w:pPr>
              <w:autoSpaceDE/>
              <w:autoSpaceDN/>
              <w:adjustRightInd/>
              <w:ind w:left="143" w:right="135" w:firstLine="0"/>
              <w:rPr>
                <w:rFonts w:eastAsia="Times New Roman"/>
                <w:bCs/>
                <w:sz w:val="24"/>
                <w:szCs w:val="24"/>
                <w:lang w:eastAsia="ru-RU"/>
              </w:rPr>
            </w:pPr>
            <w:r w:rsidRPr="00C8392B">
              <w:rPr>
                <w:rFonts w:eastAsia="Times New Roman"/>
                <w:bCs/>
                <w:sz w:val="24"/>
                <w:szCs w:val="24"/>
                <w:lang w:eastAsia="ru-RU"/>
              </w:rPr>
              <w:t>В течение отчетного периода осуществлялся контроль выполнения капитального ремонта зала заседаний Законодательного Собрания Иркутской области, а также модернизации ПТК «Власть21- Иркутск»</w:t>
            </w:r>
          </w:p>
        </w:tc>
      </w:tr>
    </w:tbl>
    <w:p w:rsidR="00C8392B" w:rsidRPr="00C8392B" w:rsidRDefault="00C8392B" w:rsidP="0080440B">
      <w:pPr>
        <w:autoSpaceDE/>
        <w:autoSpaceDN/>
        <w:adjustRightInd/>
        <w:ind w:right="-1134" w:firstLine="0"/>
        <w:jc w:val="left"/>
        <w:rPr>
          <w:rFonts w:eastAsia="Times New Roman"/>
          <w:sz w:val="24"/>
          <w:szCs w:val="24"/>
          <w:lang w:eastAsia="ru-RU"/>
        </w:rPr>
      </w:pPr>
    </w:p>
    <w:p w:rsidR="00E368A6" w:rsidRPr="006B0489" w:rsidRDefault="00E368A6" w:rsidP="0080440B">
      <w:pPr>
        <w:sectPr w:rsidR="00E368A6" w:rsidRPr="006B0489" w:rsidSect="00F850EE">
          <w:pgSz w:w="16838" w:h="11906" w:orient="landscape"/>
          <w:pgMar w:top="850" w:right="1134" w:bottom="1701" w:left="1134" w:header="708" w:footer="708" w:gutter="0"/>
          <w:cols w:space="708"/>
          <w:docGrid w:linePitch="360"/>
        </w:sectPr>
      </w:pPr>
    </w:p>
    <w:p w:rsidR="00856DC7" w:rsidRDefault="009203E4" w:rsidP="0080440B">
      <w:pPr>
        <w:jc w:val="right"/>
        <w:rPr>
          <w:i/>
          <w:sz w:val="24"/>
          <w:szCs w:val="24"/>
        </w:rPr>
      </w:pPr>
      <w:r w:rsidRPr="006B0489">
        <w:rPr>
          <w:i/>
          <w:sz w:val="24"/>
          <w:szCs w:val="24"/>
        </w:rPr>
        <w:lastRenderedPageBreak/>
        <w:t>Приложение</w:t>
      </w:r>
      <w:r w:rsidR="00F32CA2" w:rsidRPr="006B0489">
        <w:rPr>
          <w:i/>
          <w:sz w:val="24"/>
          <w:szCs w:val="24"/>
        </w:rPr>
        <w:t xml:space="preserve"> </w:t>
      </w:r>
      <w:r w:rsidRPr="006B0489">
        <w:rPr>
          <w:i/>
          <w:sz w:val="24"/>
          <w:szCs w:val="24"/>
        </w:rPr>
        <w:t>10</w:t>
      </w:r>
    </w:p>
    <w:p w:rsidR="00CA7A8A" w:rsidRPr="00CA7A8A" w:rsidRDefault="00CA7A8A" w:rsidP="0080440B">
      <w:pPr>
        <w:pStyle w:val="2"/>
        <w:rPr>
          <w:lang w:eastAsia="ru-RU"/>
        </w:rPr>
      </w:pPr>
      <w:bookmarkStart w:id="90" w:name="_Toc496111056"/>
      <w:r w:rsidRPr="00CA7A8A">
        <w:rPr>
          <w:lang w:eastAsia="ru-RU"/>
        </w:rPr>
        <w:t>Информация об участии депутатов в заседаниях постоянных комитетов и постоянных комиссий Законодательного Собрания Иркутской области в 3-м квартале 2017 года</w:t>
      </w:r>
      <w:bookmarkEnd w:id="90"/>
    </w:p>
    <w:p w:rsidR="00CA7A8A" w:rsidRPr="00E85C48" w:rsidRDefault="00CA7A8A" w:rsidP="0080440B">
      <w:pPr>
        <w:autoSpaceDE/>
        <w:autoSpaceDN/>
        <w:adjustRightInd/>
        <w:ind w:firstLine="0"/>
        <w:jc w:val="center"/>
        <w:rPr>
          <w:rFonts w:eastAsia="Times New Roman"/>
          <w:b/>
          <w:bCs/>
          <w:sz w:val="6"/>
          <w:szCs w:val="6"/>
          <w:lang w:eastAsia="ru-RU"/>
        </w:rPr>
      </w:pPr>
    </w:p>
    <w:p w:rsidR="00CA7A8A" w:rsidRPr="00CA7A8A" w:rsidRDefault="00CA7A8A" w:rsidP="0080440B">
      <w:pPr>
        <w:autoSpaceDE/>
        <w:autoSpaceDN/>
        <w:adjustRightInd/>
        <w:ind w:firstLine="0"/>
        <w:jc w:val="center"/>
        <w:rPr>
          <w:rFonts w:eastAsia="Times New Roman"/>
          <w:b/>
          <w:bCs/>
          <w:szCs w:val="20"/>
          <w:lang w:eastAsia="ru-RU"/>
        </w:rPr>
      </w:pPr>
      <w:r w:rsidRPr="00CA7A8A">
        <w:rPr>
          <w:rFonts w:eastAsia="Times New Roman"/>
          <w:b/>
          <w:bCs/>
          <w:i/>
          <w:iCs/>
          <w:lang w:eastAsia="ru-RU"/>
        </w:rPr>
        <w:t>Комитет по законодательству о государственном строительстве области и местном самоуправлении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0"/>
        <w:gridCol w:w="3093"/>
        <w:gridCol w:w="1868"/>
      </w:tblGrid>
      <w:tr w:rsidR="00CA7A8A" w:rsidRPr="00CA7A8A" w:rsidTr="00E85C48">
        <w:trPr>
          <w:jc w:val="center"/>
        </w:trPr>
        <w:tc>
          <w:tcPr>
            <w:tcW w:w="2408" w:type="pct"/>
            <w:vMerge w:val="restart"/>
            <w:vAlign w:val="center"/>
          </w:tcPr>
          <w:p w:rsidR="00CA7A8A" w:rsidRPr="00CA7A8A" w:rsidRDefault="00CA7A8A" w:rsidP="0080440B">
            <w:pPr>
              <w:autoSpaceDE/>
              <w:autoSpaceDN/>
              <w:adjustRightInd/>
              <w:ind w:left="34" w:firstLine="0"/>
              <w:jc w:val="center"/>
              <w:rPr>
                <w:rFonts w:eastAsia="Times New Roman"/>
                <w:sz w:val="24"/>
                <w:szCs w:val="24"/>
                <w:lang w:eastAsia="ru-RU"/>
              </w:rPr>
            </w:pPr>
            <w:r w:rsidRPr="00CA7A8A">
              <w:rPr>
                <w:rFonts w:eastAsia="Times New Roman"/>
                <w:sz w:val="24"/>
                <w:szCs w:val="24"/>
                <w:lang w:eastAsia="ru-RU"/>
              </w:rPr>
              <w:t>ФИО депутата</w:t>
            </w:r>
          </w:p>
        </w:tc>
        <w:tc>
          <w:tcPr>
            <w:tcW w:w="1616" w:type="pct"/>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Количество заседаний</w:t>
            </w:r>
          </w:p>
        </w:tc>
        <w:tc>
          <w:tcPr>
            <w:tcW w:w="976" w:type="pct"/>
            <w:vAlign w:val="center"/>
          </w:tcPr>
          <w:p w:rsidR="00CA7A8A" w:rsidRPr="00CA7A8A" w:rsidRDefault="00CA7A8A" w:rsidP="0080440B">
            <w:pPr>
              <w:autoSpaceDE/>
              <w:autoSpaceDN/>
              <w:adjustRightInd/>
              <w:ind w:firstLine="0"/>
              <w:jc w:val="center"/>
              <w:rPr>
                <w:rFonts w:eastAsia="Times New Roman"/>
                <w:b/>
                <w:lang w:eastAsia="ru-RU"/>
              </w:rPr>
            </w:pPr>
            <w:r w:rsidRPr="00CA7A8A">
              <w:rPr>
                <w:rFonts w:eastAsia="Times New Roman"/>
                <w:b/>
                <w:lang w:eastAsia="ru-RU"/>
              </w:rPr>
              <w:t>3</w:t>
            </w:r>
          </w:p>
        </w:tc>
      </w:tr>
      <w:tr w:rsidR="00CA7A8A" w:rsidRPr="00CA7A8A" w:rsidTr="00E85C48">
        <w:trPr>
          <w:jc w:val="center"/>
        </w:trPr>
        <w:tc>
          <w:tcPr>
            <w:tcW w:w="2408" w:type="pct"/>
            <w:vMerge/>
          </w:tcPr>
          <w:p w:rsidR="00CA7A8A" w:rsidRPr="00CA7A8A" w:rsidRDefault="00CA7A8A" w:rsidP="0080440B">
            <w:pPr>
              <w:autoSpaceDE/>
              <w:autoSpaceDN/>
              <w:adjustRightInd/>
              <w:ind w:left="34" w:firstLine="0"/>
              <w:jc w:val="center"/>
              <w:rPr>
                <w:rFonts w:eastAsia="Times New Roman"/>
                <w:sz w:val="24"/>
                <w:szCs w:val="24"/>
                <w:lang w:eastAsia="ru-RU"/>
              </w:rPr>
            </w:pPr>
          </w:p>
        </w:tc>
        <w:tc>
          <w:tcPr>
            <w:tcW w:w="2592" w:type="pct"/>
            <w:gridSpan w:val="2"/>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из них принял участие депутат</w:t>
            </w:r>
          </w:p>
        </w:tc>
      </w:tr>
      <w:tr w:rsidR="00CA7A8A" w:rsidRPr="00CA7A8A" w:rsidTr="00E85C48">
        <w:trPr>
          <w:jc w:val="center"/>
        </w:trPr>
        <w:tc>
          <w:tcPr>
            <w:tcW w:w="240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1. Алексеев Б.Г.</w:t>
            </w:r>
          </w:p>
        </w:tc>
        <w:tc>
          <w:tcPr>
            <w:tcW w:w="2592"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3</w:t>
            </w:r>
          </w:p>
        </w:tc>
      </w:tr>
      <w:tr w:rsidR="00CA7A8A" w:rsidRPr="00CA7A8A" w:rsidTr="00E85C48">
        <w:trPr>
          <w:jc w:val="center"/>
        </w:trPr>
        <w:tc>
          <w:tcPr>
            <w:tcW w:w="240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2. Дубровин А.С.</w:t>
            </w:r>
          </w:p>
        </w:tc>
        <w:tc>
          <w:tcPr>
            <w:tcW w:w="2592"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r w:rsidR="00CA7A8A" w:rsidRPr="00CA7A8A" w:rsidTr="00E85C48">
        <w:trPr>
          <w:jc w:val="center"/>
        </w:trPr>
        <w:tc>
          <w:tcPr>
            <w:tcW w:w="2408"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3. Красноштанов А.А.</w:t>
            </w:r>
          </w:p>
        </w:tc>
        <w:tc>
          <w:tcPr>
            <w:tcW w:w="2592"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3</w:t>
            </w:r>
          </w:p>
        </w:tc>
      </w:tr>
      <w:tr w:rsidR="00CA7A8A" w:rsidRPr="00CA7A8A" w:rsidTr="00E85C48">
        <w:trPr>
          <w:jc w:val="center"/>
        </w:trPr>
        <w:tc>
          <w:tcPr>
            <w:tcW w:w="2408"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4. Кузнецов О.Н.</w:t>
            </w:r>
          </w:p>
        </w:tc>
        <w:tc>
          <w:tcPr>
            <w:tcW w:w="2592"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408"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5. Матиенко В.А.</w:t>
            </w:r>
          </w:p>
        </w:tc>
        <w:tc>
          <w:tcPr>
            <w:tcW w:w="2592"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3</w:t>
            </w:r>
          </w:p>
        </w:tc>
      </w:tr>
      <w:tr w:rsidR="00CA7A8A" w:rsidRPr="00CA7A8A" w:rsidTr="00E85C48">
        <w:trPr>
          <w:jc w:val="center"/>
        </w:trPr>
        <w:tc>
          <w:tcPr>
            <w:tcW w:w="240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6. Чекотова Н.А.</w:t>
            </w:r>
          </w:p>
        </w:tc>
        <w:tc>
          <w:tcPr>
            <w:tcW w:w="2592"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bl>
    <w:p w:rsidR="00CA7A8A" w:rsidRPr="00E85C48" w:rsidRDefault="00CA7A8A" w:rsidP="0080440B">
      <w:pPr>
        <w:autoSpaceDE/>
        <w:autoSpaceDN/>
        <w:adjustRightInd/>
        <w:ind w:firstLine="0"/>
        <w:jc w:val="center"/>
        <w:rPr>
          <w:rFonts w:eastAsia="Times New Roman"/>
          <w:sz w:val="6"/>
          <w:szCs w:val="6"/>
          <w:lang w:eastAsia="ru-RU"/>
        </w:rPr>
      </w:pPr>
    </w:p>
    <w:p w:rsidR="00CA7A8A" w:rsidRPr="00CA7A8A" w:rsidRDefault="00CA7A8A" w:rsidP="0080440B">
      <w:pPr>
        <w:autoSpaceDE/>
        <w:autoSpaceDN/>
        <w:adjustRightInd/>
        <w:ind w:firstLine="0"/>
        <w:jc w:val="center"/>
        <w:rPr>
          <w:rFonts w:eastAsia="Times New Roman"/>
          <w:b/>
          <w:bCs/>
          <w:i/>
          <w:iCs/>
          <w:lang w:eastAsia="ru-RU"/>
        </w:rPr>
      </w:pPr>
      <w:r w:rsidRPr="00CA7A8A">
        <w:rPr>
          <w:rFonts w:eastAsia="Times New Roman"/>
          <w:b/>
          <w:bCs/>
          <w:i/>
          <w:iCs/>
          <w:lang w:eastAsia="ru-RU"/>
        </w:rPr>
        <w:t>Комитет по бюджету, ценообразованию, финансово-экономическому</w:t>
      </w:r>
    </w:p>
    <w:p w:rsidR="00CA7A8A" w:rsidRPr="00CA7A8A" w:rsidRDefault="00CA7A8A" w:rsidP="0080440B">
      <w:pPr>
        <w:autoSpaceDE/>
        <w:autoSpaceDN/>
        <w:adjustRightInd/>
        <w:ind w:firstLine="0"/>
        <w:jc w:val="center"/>
        <w:rPr>
          <w:rFonts w:eastAsia="Times New Roman"/>
          <w:b/>
          <w:bCs/>
          <w:i/>
          <w:iCs/>
          <w:lang w:eastAsia="ru-RU"/>
        </w:rPr>
      </w:pPr>
      <w:r w:rsidRPr="00CA7A8A">
        <w:rPr>
          <w:rFonts w:eastAsia="Times New Roman"/>
          <w:b/>
          <w:bCs/>
          <w:i/>
          <w:iCs/>
          <w:lang w:eastAsia="ru-RU"/>
        </w:rPr>
        <w:t>и налоговому законодательству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3396"/>
        <w:gridCol w:w="1549"/>
      </w:tblGrid>
      <w:tr w:rsidR="00CA7A8A" w:rsidRPr="00CA7A8A" w:rsidTr="00E85C48">
        <w:trPr>
          <w:jc w:val="center"/>
        </w:trPr>
        <w:tc>
          <w:tcPr>
            <w:tcW w:w="2417" w:type="pct"/>
            <w:vMerge w:val="restart"/>
            <w:vAlign w:val="center"/>
          </w:tcPr>
          <w:p w:rsidR="00CA7A8A" w:rsidRPr="00CA7A8A" w:rsidRDefault="00CA7A8A" w:rsidP="0080440B">
            <w:pPr>
              <w:autoSpaceDE/>
              <w:autoSpaceDN/>
              <w:adjustRightInd/>
              <w:ind w:left="34" w:firstLine="0"/>
              <w:jc w:val="center"/>
              <w:rPr>
                <w:rFonts w:eastAsia="Times New Roman"/>
                <w:sz w:val="24"/>
                <w:szCs w:val="24"/>
                <w:lang w:eastAsia="ru-RU"/>
              </w:rPr>
            </w:pPr>
            <w:r w:rsidRPr="00CA7A8A">
              <w:rPr>
                <w:rFonts w:eastAsia="Times New Roman"/>
                <w:sz w:val="24"/>
                <w:szCs w:val="24"/>
                <w:lang w:eastAsia="ru-RU"/>
              </w:rPr>
              <w:t>ФИО депутата</w:t>
            </w:r>
          </w:p>
        </w:tc>
        <w:tc>
          <w:tcPr>
            <w:tcW w:w="1774" w:type="pct"/>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Количество заседаний</w:t>
            </w:r>
          </w:p>
        </w:tc>
        <w:tc>
          <w:tcPr>
            <w:tcW w:w="808" w:type="pct"/>
            <w:vAlign w:val="center"/>
          </w:tcPr>
          <w:p w:rsidR="00CA7A8A" w:rsidRPr="00CA7A8A" w:rsidRDefault="00CA7A8A" w:rsidP="0080440B">
            <w:pPr>
              <w:autoSpaceDE/>
              <w:autoSpaceDN/>
              <w:adjustRightInd/>
              <w:ind w:firstLine="0"/>
              <w:jc w:val="center"/>
              <w:rPr>
                <w:rFonts w:eastAsia="Times New Roman"/>
                <w:b/>
                <w:lang w:eastAsia="ru-RU"/>
              </w:rPr>
            </w:pPr>
            <w:r w:rsidRPr="00CA7A8A">
              <w:rPr>
                <w:rFonts w:eastAsia="Times New Roman"/>
                <w:b/>
                <w:lang w:eastAsia="ru-RU"/>
              </w:rPr>
              <w:t>1</w:t>
            </w:r>
          </w:p>
        </w:tc>
      </w:tr>
      <w:tr w:rsidR="00CA7A8A" w:rsidRPr="00CA7A8A" w:rsidTr="00E85C48">
        <w:trPr>
          <w:jc w:val="center"/>
        </w:trPr>
        <w:tc>
          <w:tcPr>
            <w:tcW w:w="2417" w:type="pct"/>
            <w:vMerge/>
          </w:tcPr>
          <w:p w:rsidR="00CA7A8A" w:rsidRPr="00CA7A8A" w:rsidRDefault="00CA7A8A" w:rsidP="0080440B">
            <w:pPr>
              <w:autoSpaceDE/>
              <w:autoSpaceDN/>
              <w:adjustRightInd/>
              <w:ind w:left="34" w:firstLine="0"/>
              <w:jc w:val="center"/>
              <w:rPr>
                <w:rFonts w:eastAsia="Times New Roman"/>
                <w:sz w:val="24"/>
                <w:szCs w:val="24"/>
                <w:lang w:eastAsia="ru-RU"/>
              </w:rPr>
            </w:pPr>
          </w:p>
        </w:tc>
        <w:tc>
          <w:tcPr>
            <w:tcW w:w="2583" w:type="pct"/>
            <w:gridSpan w:val="2"/>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из них принял участие депутат</w:t>
            </w:r>
          </w:p>
        </w:tc>
      </w:tr>
      <w:tr w:rsidR="00CA7A8A" w:rsidRPr="00CA7A8A" w:rsidTr="00E85C48">
        <w:trPr>
          <w:jc w:val="center"/>
        </w:trPr>
        <w:tc>
          <w:tcPr>
            <w:tcW w:w="241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1. Дикусарова Н.И.</w:t>
            </w:r>
          </w:p>
        </w:tc>
        <w:tc>
          <w:tcPr>
            <w:tcW w:w="258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41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2. Лобанов А.Ю.</w:t>
            </w:r>
          </w:p>
        </w:tc>
        <w:tc>
          <w:tcPr>
            <w:tcW w:w="258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41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3. Гринберг И.С.</w:t>
            </w:r>
          </w:p>
        </w:tc>
        <w:tc>
          <w:tcPr>
            <w:tcW w:w="258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41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4. Любенков Г.А.</w:t>
            </w:r>
          </w:p>
        </w:tc>
        <w:tc>
          <w:tcPr>
            <w:tcW w:w="258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41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5. Левченко А.С.</w:t>
            </w:r>
          </w:p>
        </w:tc>
        <w:tc>
          <w:tcPr>
            <w:tcW w:w="258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r w:rsidR="00CA7A8A" w:rsidRPr="00CA7A8A" w:rsidTr="00E85C48">
        <w:trPr>
          <w:jc w:val="center"/>
        </w:trPr>
        <w:tc>
          <w:tcPr>
            <w:tcW w:w="241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6. Сагдеев Т.Р.</w:t>
            </w:r>
          </w:p>
        </w:tc>
        <w:tc>
          <w:tcPr>
            <w:tcW w:w="258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41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7. Седых М.В.</w:t>
            </w:r>
          </w:p>
        </w:tc>
        <w:tc>
          <w:tcPr>
            <w:tcW w:w="2583" w:type="pct"/>
            <w:gridSpan w:val="2"/>
            <w:tcBorders>
              <w:top w:val="single" w:sz="4" w:space="0" w:color="auto"/>
              <w:left w:val="single" w:sz="4" w:space="0" w:color="auto"/>
              <w:bottom w:val="single" w:sz="4" w:space="0" w:color="auto"/>
              <w:right w:val="single" w:sz="4" w:space="0" w:color="auto"/>
            </w:tcBorders>
          </w:tcPr>
          <w:p w:rsidR="00CA7A8A" w:rsidRPr="00CA7A8A" w:rsidRDefault="00595A59" w:rsidP="0080440B">
            <w:pPr>
              <w:autoSpaceDE/>
              <w:autoSpaceDN/>
              <w:adjustRightInd/>
              <w:ind w:firstLine="0"/>
              <w:jc w:val="center"/>
              <w:rPr>
                <w:rFonts w:eastAsia="Times New Roman"/>
                <w:b/>
                <w:bCs/>
                <w:sz w:val="24"/>
                <w:szCs w:val="24"/>
                <w:lang w:eastAsia="ru-RU"/>
              </w:rPr>
            </w:pPr>
            <w:r>
              <w:rPr>
                <w:rFonts w:eastAsia="Times New Roman"/>
                <w:b/>
                <w:bCs/>
                <w:sz w:val="24"/>
                <w:szCs w:val="24"/>
                <w:lang w:eastAsia="ru-RU"/>
              </w:rPr>
              <w:t>0</w:t>
            </w:r>
          </w:p>
        </w:tc>
      </w:tr>
      <w:tr w:rsidR="00CA7A8A" w:rsidRPr="00CA7A8A" w:rsidTr="00E85C48">
        <w:trPr>
          <w:jc w:val="center"/>
        </w:trPr>
        <w:tc>
          <w:tcPr>
            <w:tcW w:w="241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8. Сумароков П.И.</w:t>
            </w:r>
          </w:p>
        </w:tc>
        <w:tc>
          <w:tcPr>
            <w:tcW w:w="258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41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9. Шопен В.П.</w:t>
            </w:r>
          </w:p>
        </w:tc>
        <w:tc>
          <w:tcPr>
            <w:tcW w:w="258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bl>
    <w:p w:rsidR="00CA7A8A" w:rsidRPr="00E85C48" w:rsidRDefault="00CA7A8A" w:rsidP="0080440B">
      <w:pPr>
        <w:rPr>
          <w:sz w:val="6"/>
          <w:szCs w:val="6"/>
          <w:lang w:eastAsia="ru-RU"/>
        </w:rPr>
      </w:pPr>
    </w:p>
    <w:p w:rsidR="00CA7A8A" w:rsidRPr="00CA7A8A" w:rsidRDefault="00CA7A8A" w:rsidP="0080440B">
      <w:pPr>
        <w:autoSpaceDE/>
        <w:autoSpaceDN/>
        <w:adjustRightInd/>
        <w:ind w:firstLine="0"/>
        <w:jc w:val="center"/>
        <w:rPr>
          <w:rFonts w:eastAsia="Times New Roman"/>
          <w:b/>
          <w:bCs/>
          <w:i/>
          <w:iCs/>
          <w:lang w:eastAsia="ru-RU"/>
        </w:rPr>
      </w:pPr>
      <w:r w:rsidRPr="00CA7A8A">
        <w:rPr>
          <w:rFonts w:eastAsia="Times New Roman"/>
          <w:b/>
          <w:bCs/>
          <w:i/>
          <w:iCs/>
          <w:lang w:eastAsia="ru-RU"/>
        </w:rPr>
        <w:t>Комитет по здравоохранению и социальной защите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2938"/>
        <w:gridCol w:w="2155"/>
      </w:tblGrid>
      <w:tr w:rsidR="00CA7A8A" w:rsidRPr="00CA7A8A" w:rsidTr="00E85C48">
        <w:trPr>
          <w:jc w:val="center"/>
        </w:trPr>
        <w:tc>
          <w:tcPr>
            <w:tcW w:w="2339" w:type="pct"/>
            <w:vMerge w:val="restart"/>
            <w:vAlign w:val="center"/>
          </w:tcPr>
          <w:p w:rsidR="00CA7A8A" w:rsidRPr="00CA7A8A" w:rsidRDefault="00CA7A8A" w:rsidP="0080440B">
            <w:pPr>
              <w:autoSpaceDE/>
              <w:autoSpaceDN/>
              <w:adjustRightInd/>
              <w:ind w:left="34" w:firstLine="0"/>
              <w:jc w:val="center"/>
              <w:rPr>
                <w:rFonts w:eastAsia="Times New Roman"/>
                <w:sz w:val="24"/>
                <w:szCs w:val="24"/>
                <w:lang w:eastAsia="ru-RU"/>
              </w:rPr>
            </w:pPr>
            <w:r w:rsidRPr="00CA7A8A">
              <w:rPr>
                <w:rFonts w:eastAsia="Times New Roman"/>
                <w:sz w:val="24"/>
                <w:szCs w:val="24"/>
                <w:lang w:eastAsia="ru-RU"/>
              </w:rPr>
              <w:t>ФИО депутата</w:t>
            </w:r>
          </w:p>
        </w:tc>
        <w:tc>
          <w:tcPr>
            <w:tcW w:w="1535" w:type="pct"/>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Количество заседаний</w:t>
            </w:r>
          </w:p>
        </w:tc>
        <w:tc>
          <w:tcPr>
            <w:tcW w:w="1126" w:type="pct"/>
            <w:vAlign w:val="center"/>
          </w:tcPr>
          <w:p w:rsidR="00CA7A8A" w:rsidRPr="00CA7A8A" w:rsidRDefault="00CA7A8A" w:rsidP="0080440B">
            <w:pPr>
              <w:autoSpaceDE/>
              <w:autoSpaceDN/>
              <w:adjustRightInd/>
              <w:ind w:firstLine="0"/>
              <w:jc w:val="center"/>
              <w:rPr>
                <w:rFonts w:eastAsia="Times New Roman"/>
                <w:b/>
                <w:lang w:eastAsia="ru-RU"/>
              </w:rPr>
            </w:pPr>
            <w:r w:rsidRPr="00CA7A8A">
              <w:rPr>
                <w:rFonts w:eastAsia="Times New Roman"/>
                <w:b/>
                <w:lang w:eastAsia="ru-RU"/>
              </w:rPr>
              <w:t>1</w:t>
            </w:r>
          </w:p>
        </w:tc>
      </w:tr>
      <w:tr w:rsidR="00CA7A8A" w:rsidRPr="00CA7A8A" w:rsidTr="00E85C48">
        <w:trPr>
          <w:jc w:val="center"/>
        </w:trPr>
        <w:tc>
          <w:tcPr>
            <w:tcW w:w="2339" w:type="pct"/>
            <w:vMerge/>
          </w:tcPr>
          <w:p w:rsidR="00CA7A8A" w:rsidRPr="00CA7A8A" w:rsidRDefault="00CA7A8A" w:rsidP="0080440B">
            <w:pPr>
              <w:autoSpaceDE/>
              <w:autoSpaceDN/>
              <w:adjustRightInd/>
              <w:ind w:left="34" w:firstLine="0"/>
              <w:jc w:val="center"/>
              <w:rPr>
                <w:rFonts w:eastAsia="Times New Roman"/>
                <w:sz w:val="24"/>
                <w:szCs w:val="24"/>
                <w:lang w:eastAsia="ru-RU"/>
              </w:rPr>
            </w:pPr>
          </w:p>
        </w:tc>
        <w:tc>
          <w:tcPr>
            <w:tcW w:w="2661" w:type="pct"/>
            <w:gridSpan w:val="2"/>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из них принял участие депутат</w:t>
            </w:r>
          </w:p>
        </w:tc>
      </w:tr>
      <w:tr w:rsidR="00CA7A8A" w:rsidRPr="00CA7A8A" w:rsidTr="00E85C48">
        <w:trPr>
          <w:jc w:val="center"/>
        </w:trPr>
        <w:tc>
          <w:tcPr>
            <w:tcW w:w="2339"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1. Лабыгин А.Н.</w:t>
            </w:r>
          </w:p>
        </w:tc>
        <w:tc>
          <w:tcPr>
            <w:tcW w:w="2661" w:type="pct"/>
            <w:gridSpan w:val="2"/>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1</w:t>
            </w:r>
          </w:p>
        </w:tc>
      </w:tr>
      <w:tr w:rsidR="00CA7A8A" w:rsidRPr="00CA7A8A" w:rsidTr="00E85C48">
        <w:trPr>
          <w:jc w:val="center"/>
        </w:trPr>
        <w:tc>
          <w:tcPr>
            <w:tcW w:w="2339"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2. Лобков А. В.</w:t>
            </w:r>
          </w:p>
        </w:tc>
        <w:tc>
          <w:tcPr>
            <w:tcW w:w="2661"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339"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3. Бренюк С.А.</w:t>
            </w:r>
          </w:p>
        </w:tc>
        <w:tc>
          <w:tcPr>
            <w:tcW w:w="2661"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339"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4. Козюра А.В.</w:t>
            </w:r>
          </w:p>
        </w:tc>
        <w:tc>
          <w:tcPr>
            <w:tcW w:w="2661"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339"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5. Милостных И.В.</w:t>
            </w:r>
          </w:p>
        </w:tc>
        <w:tc>
          <w:tcPr>
            <w:tcW w:w="2661"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r w:rsidR="00CA7A8A" w:rsidRPr="00CA7A8A" w:rsidTr="00E85C48">
        <w:trPr>
          <w:jc w:val="center"/>
        </w:trPr>
        <w:tc>
          <w:tcPr>
            <w:tcW w:w="2339"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6. Новожилов В.А.</w:t>
            </w:r>
          </w:p>
        </w:tc>
        <w:tc>
          <w:tcPr>
            <w:tcW w:w="2661"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bl>
    <w:p w:rsidR="00CA7A8A" w:rsidRPr="00E85C48" w:rsidRDefault="00CA7A8A" w:rsidP="0080440B">
      <w:pPr>
        <w:autoSpaceDE/>
        <w:autoSpaceDN/>
        <w:adjustRightInd/>
        <w:ind w:firstLine="0"/>
        <w:jc w:val="center"/>
        <w:rPr>
          <w:rFonts w:eastAsia="Times New Roman"/>
          <w:b/>
          <w:bCs/>
          <w:i/>
          <w:iCs/>
          <w:sz w:val="4"/>
          <w:szCs w:val="4"/>
          <w:lang w:eastAsia="ru-RU"/>
        </w:rPr>
      </w:pPr>
    </w:p>
    <w:p w:rsidR="00CA7A8A" w:rsidRPr="00CA7A8A" w:rsidRDefault="00CA7A8A" w:rsidP="0080440B">
      <w:pPr>
        <w:autoSpaceDE/>
        <w:autoSpaceDN/>
        <w:adjustRightInd/>
        <w:ind w:firstLine="0"/>
        <w:jc w:val="center"/>
        <w:rPr>
          <w:rFonts w:eastAsia="Times New Roman"/>
          <w:b/>
          <w:bCs/>
          <w:i/>
          <w:iCs/>
          <w:lang w:eastAsia="ru-RU"/>
        </w:rPr>
      </w:pPr>
      <w:r w:rsidRPr="00CA7A8A">
        <w:rPr>
          <w:rFonts w:eastAsia="Times New Roman"/>
          <w:b/>
          <w:bCs/>
          <w:i/>
          <w:iCs/>
          <w:lang w:eastAsia="ru-RU"/>
        </w:rPr>
        <w:t>Комитет по социально</w:t>
      </w:r>
      <w:r w:rsidR="008360CC">
        <w:rPr>
          <w:rFonts w:eastAsia="Times New Roman"/>
          <w:b/>
          <w:bCs/>
          <w:i/>
          <w:iCs/>
          <w:lang w:eastAsia="ru-RU"/>
        </w:rPr>
        <w:t>-</w:t>
      </w:r>
      <w:r w:rsidRPr="00CA7A8A">
        <w:rPr>
          <w:rFonts w:eastAsia="Times New Roman"/>
          <w:b/>
          <w:bCs/>
          <w:i/>
          <w:iCs/>
          <w:lang w:eastAsia="ru-RU"/>
        </w:rPr>
        <w:t>культурному законодательству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3417"/>
        <w:gridCol w:w="1889"/>
      </w:tblGrid>
      <w:tr w:rsidR="00CA7A8A" w:rsidRPr="00CA7A8A" w:rsidTr="00E85C48">
        <w:trPr>
          <w:jc w:val="center"/>
        </w:trPr>
        <w:tc>
          <w:tcPr>
            <w:tcW w:w="2228" w:type="pct"/>
            <w:vMerge w:val="restart"/>
            <w:vAlign w:val="center"/>
          </w:tcPr>
          <w:p w:rsidR="00CA7A8A" w:rsidRPr="00CA7A8A" w:rsidRDefault="00CA7A8A" w:rsidP="0080440B">
            <w:pPr>
              <w:autoSpaceDE/>
              <w:autoSpaceDN/>
              <w:adjustRightInd/>
              <w:ind w:left="34" w:firstLine="0"/>
              <w:jc w:val="center"/>
              <w:rPr>
                <w:rFonts w:eastAsia="Times New Roman"/>
                <w:sz w:val="24"/>
                <w:szCs w:val="24"/>
                <w:lang w:eastAsia="ru-RU"/>
              </w:rPr>
            </w:pPr>
            <w:r w:rsidRPr="00CA7A8A">
              <w:rPr>
                <w:rFonts w:eastAsia="Times New Roman"/>
                <w:sz w:val="24"/>
                <w:szCs w:val="24"/>
                <w:lang w:eastAsia="ru-RU"/>
              </w:rPr>
              <w:t>ФИО депутата</w:t>
            </w:r>
          </w:p>
        </w:tc>
        <w:tc>
          <w:tcPr>
            <w:tcW w:w="1785" w:type="pct"/>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Количество заседаний</w:t>
            </w:r>
          </w:p>
        </w:tc>
        <w:tc>
          <w:tcPr>
            <w:tcW w:w="987" w:type="pct"/>
            <w:vAlign w:val="center"/>
          </w:tcPr>
          <w:p w:rsidR="00CA7A8A" w:rsidRPr="00CA7A8A" w:rsidRDefault="00CA7A8A" w:rsidP="0080440B">
            <w:pPr>
              <w:autoSpaceDE/>
              <w:autoSpaceDN/>
              <w:adjustRightInd/>
              <w:ind w:firstLine="0"/>
              <w:jc w:val="center"/>
              <w:rPr>
                <w:rFonts w:eastAsia="Times New Roman"/>
                <w:b/>
                <w:lang w:eastAsia="ru-RU"/>
              </w:rPr>
            </w:pPr>
            <w:r w:rsidRPr="00CA7A8A">
              <w:rPr>
                <w:rFonts w:eastAsia="Times New Roman"/>
                <w:b/>
                <w:lang w:eastAsia="ru-RU"/>
              </w:rPr>
              <w:t>1</w:t>
            </w:r>
          </w:p>
        </w:tc>
      </w:tr>
      <w:tr w:rsidR="00CA7A8A" w:rsidRPr="00CA7A8A" w:rsidTr="00E85C48">
        <w:trPr>
          <w:jc w:val="center"/>
        </w:trPr>
        <w:tc>
          <w:tcPr>
            <w:tcW w:w="2228" w:type="pct"/>
            <w:vMerge/>
          </w:tcPr>
          <w:p w:rsidR="00CA7A8A" w:rsidRPr="00CA7A8A" w:rsidRDefault="00CA7A8A" w:rsidP="0080440B">
            <w:pPr>
              <w:autoSpaceDE/>
              <w:autoSpaceDN/>
              <w:adjustRightInd/>
              <w:ind w:left="34" w:firstLine="0"/>
              <w:jc w:val="center"/>
              <w:rPr>
                <w:rFonts w:eastAsia="Times New Roman"/>
                <w:sz w:val="24"/>
                <w:szCs w:val="24"/>
                <w:lang w:eastAsia="ru-RU"/>
              </w:rPr>
            </w:pPr>
          </w:p>
        </w:tc>
        <w:tc>
          <w:tcPr>
            <w:tcW w:w="2772" w:type="pct"/>
            <w:gridSpan w:val="2"/>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из них принял участие депутат</w:t>
            </w:r>
          </w:p>
        </w:tc>
      </w:tr>
      <w:tr w:rsidR="00CA7A8A" w:rsidRPr="00CA7A8A" w:rsidTr="00E85C48">
        <w:trPr>
          <w:jc w:val="center"/>
        </w:trPr>
        <w:tc>
          <w:tcPr>
            <w:tcW w:w="222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1. Синцова И.А.</w:t>
            </w:r>
          </w:p>
        </w:tc>
        <w:tc>
          <w:tcPr>
            <w:tcW w:w="2772" w:type="pct"/>
            <w:gridSpan w:val="2"/>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1</w:t>
            </w:r>
          </w:p>
        </w:tc>
      </w:tr>
      <w:tr w:rsidR="00CA7A8A" w:rsidRPr="00CA7A8A" w:rsidTr="00E85C48">
        <w:trPr>
          <w:jc w:val="center"/>
        </w:trPr>
        <w:tc>
          <w:tcPr>
            <w:tcW w:w="222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2. Магдалинов С.Ю.</w:t>
            </w:r>
          </w:p>
        </w:tc>
        <w:tc>
          <w:tcPr>
            <w:tcW w:w="2772"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22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3. Балабанов А.А.</w:t>
            </w:r>
          </w:p>
        </w:tc>
        <w:tc>
          <w:tcPr>
            <w:tcW w:w="2772"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r w:rsidR="00CA7A8A" w:rsidRPr="00CA7A8A" w:rsidTr="00E85C48">
        <w:trPr>
          <w:jc w:val="center"/>
        </w:trPr>
        <w:tc>
          <w:tcPr>
            <w:tcW w:w="2228"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4. Белокобыльский С.В.</w:t>
            </w:r>
          </w:p>
        </w:tc>
        <w:tc>
          <w:tcPr>
            <w:tcW w:w="2772"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r w:rsidR="00CA7A8A" w:rsidRPr="00CA7A8A" w:rsidTr="00E85C48">
        <w:trPr>
          <w:jc w:val="center"/>
        </w:trPr>
        <w:tc>
          <w:tcPr>
            <w:tcW w:w="222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5. Дубас А.А.</w:t>
            </w:r>
          </w:p>
        </w:tc>
        <w:tc>
          <w:tcPr>
            <w:tcW w:w="2772"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22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6. Тюменев О.Н.</w:t>
            </w:r>
          </w:p>
        </w:tc>
        <w:tc>
          <w:tcPr>
            <w:tcW w:w="2772"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bl>
    <w:p w:rsidR="00E85C48" w:rsidRDefault="00E85C48" w:rsidP="0080440B">
      <w:pPr>
        <w:autoSpaceDE/>
        <w:autoSpaceDN/>
        <w:adjustRightInd/>
        <w:ind w:firstLine="0"/>
        <w:jc w:val="center"/>
        <w:rPr>
          <w:rFonts w:eastAsia="Times New Roman"/>
          <w:b/>
          <w:bCs/>
          <w:i/>
          <w:iCs/>
          <w:lang w:eastAsia="ru-RU"/>
        </w:rPr>
      </w:pPr>
    </w:p>
    <w:p w:rsidR="00CA7A8A" w:rsidRPr="00703DF0" w:rsidRDefault="00CA7A8A" w:rsidP="0080440B">
      <w:pPr>
        <w:autoSpaceDE/>
        <w:autoSpaceDN/>
        <w:adjustRightInd/>
        <w:ind w:firstLine="0"/>
        <w:jc w:val="center"/>
        <w:rPr>
          <w:rFonts w:eastAsia="Times New Roman"/>
          <w:b/>
          <w:bCs/>
          <w:i/>
          <w:iCs/>
          <w:lang w:eastAsia="ru-RU"/>
        </w:rPr>
      </w:pPr>
      <w:r w:rsidRPr="00CA7A8A">
        <w:rPr>
          <w:rFonts w:eastAsia="Times New Roman"/>
          <w:b/>
          <w:bCs/>
          <w:i/>
          <w:iCs/>
          <w:lang w:eastAsia="ru-RU"/>
        </w:rPr>
        <w:lastRenderedPageBreak/>
        <w:t>Комитет по собственности и экономической политике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162"/>
        <w:gridCol w:w="2190"/>
      </w:tblGrid>
      <w:tr w:rsidR="00CA7A8A" w:rsidRPr="00CA7A8A" w:rsidTr="00E85C48">
        <w:trPr>
          <w:jc w:val="center"/>
        </w:trPr>
        <w:tc>
          <w:tcPr>
            <w:tcW w:w="2204" w:type="pct"/>
            <w:vMerge w:val="restart"/>
            <w:vAlign w:val="center"/>
          </w:tcPr>
          <w:p w:rsidR="00CA7A8A" w:rsidRPr="00CA7A8A" w:rsidRDefault="00CA7A8A" w:rsidP="0080440B">
            <w:pPr>
              <w:autoSpaceDE/>
              <w:autoSpaceDN/>
              <w:adjustRightInd/>
              <w:ind w:left="34" w:firstLine="0"/>
              <w:jc w:val="center"/>
              <w:rPr>
                <w:rFonts w:eastAsia="Times New Roman"/>
                <w:sz w:val="24"/>
                <w:szCs w:val="24"/>
                <w:lang w:eastAsia="ru-RU"/>
              </w:rPr>
            </w:pPr>
            <w:r w:rsidRPr="00CA7A8A">
              <w:rPr>
                <w:rFonts w:eastAsia="Times New Roman"/>
                <w:sz w:val="24"/>
                <w:szCs w:val="24"/>
                <w:lang w:eastAsia="ru-RU"/>
              </w:rPr>
              <w:t>ФИО депутата</w:t>
            </w:r>
          </w:p>
        </w:tc>
        <w:tc>
          <w:tcPr>
            <w:tcW w:w="1652" w:type="pct"/>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Количество заседаний</w:t>
            </w:r>
          </w:p>
        </w:tc>
        <w:tc>
          <w:tcPr>
            <w:tcW w:w="1144" w:type="pct"/>
            <w:vAlign w:val="center"/>
          </w:tcPr>
          <w:p w:rsidR="00CA7A8A" w:rsidRPr="00CA7A8A" w:rsidRDefault="00CA7A8A" w:rsidP="0080440B">
            <w:pPr>
              <w:autoSpaceDE/>
              <w:autoSpaceDN/>
              <w:adjustRightInd/>
              <w:ind w:firstLine="0"/>
              <w:jc w:val="center"/>
              <w:rPr>
                <w:rFonts w:eastAsia="Times New Roman"/>
                <w:b/>
                <w:lang w:eastAsia="ru-RU"/>
              </w:rPr>
            </w:pPr>
            <w:r w:rsidRPr="00CA7A8A">
              <w:rPr>
                <w:rFonts w:eastAsia="Times New Roman"/>
                <w:b/>
                <w:lang w:eastAsia="ru-RU"/>
              </w:rPr>
              <w:t>4</w:t>
            </w:r>
          </w:p>
        </w:tc>
      </w:tr>
      <w:tr w:rsidR="00CA7A8A" w:rsidRPr="00CA7A8A" w:rsidTr="00E85C48">
        <w:trPr>
          <w:jc w:val="center"/>
        </w:trPr>
        <w:tc>
          <w:tcPr>
            <w:tcW w:w="2204" w:type="pct"/>
            <w:vMerge/>
          </w:tcPr>
          <w:p w:rsidR="00CA7A8A" w:rsidRPr="00CA7A8A" w:rsidRDefault="00CA7A8A" w:rsidP="0080440B">
            <w:pPr>
              <w:autoSpaceDE/>
              <w:autoSpaceDN/>
              <w:adjustRightInd/>
              <w:ind w:left="34" w:firstLine="0"/>
              <w:jc w:val="center"/>
              <w:rPr>
                <w:rFonts w:eastAsia="Times New Roman"/>
                <w:sz w:val="24"/>
                <w:szCs w:val="24"/>
                <w:lang w:eastAsia="ru-RU"/>
              </w:rPr>
            </w:pPr>
          </w:p>
        </w:tc>
        <w:tc>
          <w:tcPr>
            <w:tcW w:w="2796" w:type="pct"/>
            <w:gridSpan w:val="2"/>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из них принял участие депутат</w:t>
            </w:r>
          </w:p>
        </w:tc>
      </w:tr>
      <w:tr w:rsidR="00CA7A8A" w:rsidRPr="00CA7A8A" w:rsidTr="00E85C48">
        <w:trPr>
          <w:jc w:val="center"/>
        </w:trPr>
        <w:tc>
          <w:tcPr>
            <w:tcW w:w="2204"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1. Носенко О.В.</w:t>
            </w:r>
          </w:p>
        </w:tc>
        <w:tc>
          <w:tcPr>
            <w:tcW w:w="2796" w:type="pct"/>
            <w:gridSpan w:val="2"/>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4</w:t>
            </w:r>
          </w:p>
        </w:tc>
      </w:tr>
      <w:tr w:rsidR="00CA7A8A" w:rsidRPr="00CA7A8A" w:rsidTr="00E85C48">
        <w:trPr>
          <w:jc w:val="center"/>
        </w:trPr>
        <w:tc>
          <w:tcPr>
            <w:tcW w:w="2204"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2. Ершов Д.М.</w:t>
            </w:r>
          </w:p>
        </w:tc>
        <w:tc>
          <w:tcPr>
            <w:tcW w:w="2796" w:type="pct"/>
            <w:gridSpan w:val="2"/>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4</w:t>
            </w:r>
          </w:p>
        </w:tc>
      </w:tr>
      <w:tr w:rsidR="00CA7A8A" w:rsidRPr="00CA7A8A" w:rsidTr="00E85C48">
        <w:trPr>
          <w:jc w:val="center"/>
        </w:trPr>
        <w:tc>
          <w:tcPr>
            <w:tcW w:w="2204"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3. Бабкин С.И.</w:t>
            </w:r>
          </w:p>
        </w:tc>
        <w:tc>
          <w:tcPr>
            <w:tcW w:w="2796"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4</w:t>
            </w:r>
          </w:p>
        </w:tc>
      </w:tr>
      <w:tr w:rsidR="00CA7A8A" w:rsidRPr="00CA7A8A" w:rsidTr="00E85C48">
        <w:trPr>
          <w:jc w:val="center"/>
        </w:trPr>
        <w:tc>
          <w:tcPr>
            <w:tcW w:w="2204"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 xml:space="preserve">4. </w:t>
            </w:r>
            <w:smartTag w:uri="urn:schemas-microsoft-com:office:smarttags" w:element="PersonName">
              <w:r w:rsidRPr="00CA7A8A">
                <w:rPr>
                  <w:rFonts w:eastAsia="Times New Roman"/>
                  <w:sz w:val="24"/>
                  <w:szCs w:val="24"/>
                  <w:lang w:eastAsia="ru-RU"/>
                </w:rPr>
                <w:t>Вепрев</w:t>
              </w:r>
            </w:smartTag>
            <w:r w:rsidRPr="00CA7A8A">
              <w:rPr>
                <w:rFonts w:eastAsia="Times New Roman"/>
                <w:sz w:val="24"/>
                <w:szCs w:val="24"/>
                <w:lang w:eastAsia="ru-RU"/>
              </w:rPr>
              <w:t xml:space="preserve"> А.А.</w:t>
            </w:r>
          </w:p>
        </w:tc>
        <w:tc>
          <w:tcPr>
            <w:tcW w:w="2796"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4</w:t>
            </w:r>
          </w:p>
        </w:tc>
      </w:tr>
      <w:tr w:rsidR="00CA7A8A" w:rsidRPr="00CA7A8A" w:rsidTr="00E85C48">
        <w:trPr>
          <w:jc w:val="center"/>
        </w:trPr>
        <w:tc>
          <w:tcPr>
            <w:tcW w:w="2204"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5. Дикунов Э.Е.</w:t>
            </w:r>
          </w:p>
        </w:tc>
        <w:tc>
          <w:tcPr>
            <w:tcW w:w="2796"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4</w:t>
            </w:r>
          </w:p>
        </w:tc>
      </w:tr>
      <w:tr w:rsidR="00CA7A8A" w:rsidRPr="00CA7A8A" w:rsidTr="00E85C48">
        <w:trPr>
          <w:jc w:val="center"/>
        </w:trPr>
        <w:tc>
          <w:tcPr>
            <w:tcW w:w="2204"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6. Истомин Г.В.</w:t>
            </w:r>
          </w:p>
        </w:tc>
        <w:tc>
          <w:tcPr>
            <w:tcW w:w="2796"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204"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7. Микуляк А.С.</w:t>
            </w:r>
          </w:p>
        </w:tc>
        <w:tc>
          <w:tcPr>
            <w:tcW w:w="2796"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2</w:t>
            </w:r>
          </w:p>
        </w:tc>
      </w:tr>
      <w:tr w:rsidR="00CA7A8A" w:rsidRPr="00CA7A8A" w:rsidTr="00E85C48">
        <w:trPr>
          <w:jc w:val="center"/>
        </w:trPr>
        <w:tc>
          <w:tcPr>
            <w:tcW w:w="2204"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8. Труфанов Н.С.</w:t>
            </w:r>
          </w:p>
        </w:tc>
        <w:tc>
          <w:tcPr>
            <w:tcW w:w="2796"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3</w:t>
            </w:r>
          </w:p>
        </w:tc>
      </w:tr>
      <w:tr w:rsidR="00CA7A8A" w:rsidRPr="00CA7A8A" w:rsidTr="00E85C48">
        <w:trPr>
          <w:jc w:val="center"/>
        </w:trPr>
        <w:tc>
          <w:tcPr>
            <w:tcW w:w="2204"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9.</w:t>
            </w:r>
            <w:r w:rsidR="000A140F">
              <w:rPr>
                <w:rFonts w:eastAsia="Times New Roman"/>
                <w:sz w:val="24"/>
                <w:szCs w:val="24"/>
                <w:lang w:eastAsia="ru-RU"/>
              </w:rPr>
              <w:t xml:space="preserve"> </w:t>
            </w:r>
            <w:r w:rsidRPr="00CA7A8A">
              <w:rPr>
                <w:rFonts w:eastAsia="Times New Roman"/>
                <w:sz w:val="24"/>
                <w:szCs w:val="24"/>
                <w:lang w:eastAsia="ru-RU"/>
              </w:rPr>
              <w:t>Чеботарев В.П.</w:t>
            </w:r>
          </w:p>
        </w:tc>
        <w:tc>
          <w:tcPr>
            <w:tcW w:w="2796"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3</w:t>
            </w:r>
          </w:p>
        </w:tc>
      </w:tr>
    </w:tbl>
    <w:p w:rsidR="00CA7A8A" w:rsidRPr="00CA7A8A" w:rsidRDefault="00CA7A8A" w:rsidP="0080440B">
      <w:pPr>
        <w:autoSpaceDE/>
        <w:autoSpaceDN/>
        <w:adjustRightInd/>
        <w:ind w:firstLine="0"/>
        <w:jc w:val="center"/>
        <w:rPr>
          <w:rFonts w:eastAsia="Times New Roman"/>
          <w:b/>
          <w:bCs/>
          <w:i/>
          <w:iCs/>
          <w:lang w:eastAsia="ru-RU"/>
        </w:rPr>
      </w:pPr>
      <w:r w:rsidRPr="00CA7A8A">
        <w:rPr>
          <w:rFonts w:eastAsia="Times New Roman"/>
          <w:b/>
          <w:bCs/>
          <w:i/>
          <w:iCs/>
          <w:lang w:eastAsia="ru-RU"/>
        </w:rPr>
        <w:t>Комитет по законодательству о природопользовании, экологии и сельском хозяйстве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48"/>
        <w:gridCol w:w="2073"/>
      </w:tblGrid>
      <w:tr w:rsidR="00CA7A8A" w:rsidRPr="00CA7A8A" w:rsidTr="00E85C48">
        <w:trPr>
          <w:jc w:val="center"/>
        </w:trPr>
        <w:tc>
          <w:tcPr>
            <w:tcW w:w="2168" w:type="pct"/>
            <w:vMerge w:val="restart"/>
            <w:vAlign w:val="center"/>
          </w:tcPr>
          <w:p w:rsidR="00CA7A8A" w:rsidRPr="00CA7A8A" w:rsidRDefault="00CA7A8A" w:rsidP="0080440B">
            <w:pPr>
              <w:autoSpaceDE/>
              <w:autoSpaceDN/>
              <w:adjustRightInd/>
              <w:ind w:left="34" w:firstLine="0"/>
              <w:jc w:val="center"/>
              <w:rPr>
                <w:rFonts w:eastAsia="Times New Roman"/>
                <w:sz w:val="24"/>
                <w:szCs w:val="24"/>
                <w:lang w:eastAsia="ru-RU"/>
              </w:rPr>
            </w:pPr>
            <w:r w:rsidRPr="00CA7A8A">
              <w:rPr>
                <w:rFonts w:eastAsia="Times New Roman"/>
                <w:sz w:val="24"/>
                <w:szCs w:val="24"/>
                <w:lang w:eastAsia="ru-RU"/>
              </w:rPr>
              <w:t>ФИО депутата</w:t>
            </w:r>
          </w:p>
        </w:tc>
        <w:tc>
          <w:tcPr>
            <w:tcW w:w="1749" w:type="pct"/>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Количество заседаний</w:t>
            </w:r>
          </w:p>
        </w:tc>
        <w:tc>
          <w:tcPr>
            <w:tcW w:w="1084" w:type="pct"/>
            <w:vAlign w:val="center"/>
          </w:tcPr>
          <w:p w:rsidR="00CA7A8A" w:rsidRPr="00CA7A8A" w:rsidRDefault="00CA7A8A" w:rsidP="0080440B">
            <w:pPr>
              <w:autoSpaceDE/>
              <w:autoSpaceDN/>
              <w:adjustRightInd/>
              <w:ind w:firstLine="0"/>
              <w:jc w:val="center"/>
              <w:rPr>
                <w:rFonts w:eastAsia="Times New Roman"/>
                <w:b/>
                <w:lang w:eastAsia="ru-RU"/>
              </w:rPr>
            </w:pPr>
            <w:r w:rsidRPr="00CA7A8A">
              <w:rPr>
                <w:rFonts w:eastAsia="Times New Roman"/>
                <w:b/>
                <w:lang w:eastAsia="ru-RU"/>
              </w:rPr>
              <w:t>1</w:t>
            </w:r>
          </w:p>
        </w:tc>
      </w:tr>
      <w:tr w:rsidR="00CA7A8A" w:rsidRPr="00CA7A8A" w:rsidTr="00E85C48">
        <w:trPr>
          <w:jc w:val="center"/>
        </w:trPr>
        <w:tc>
          <w:tcPr>
            <w:tcW w:w="2168" w:type="pct"/>
            <w:vMerge/>
          </w:tcPr>
          <w:p w:rsidR="00CA7A8A" w:rsidRPr="00CA7A8A" w:rsidRDefault="00CA7A8A" w:rsidP="0080440B">
            <w:pPr>
              <w:autoSpaceDE/>
              <w:autoSpaceDN/>
              <w:adjustRightInd/>
              <w:ind w:left="34" w:firstLine="0"/>
              <w:jc w:val="center"/>
              <w:rPr>
                <w:rFonts w:eastAsia="Times New Roman"/>
                <w:sz w:val="24"/>
                <w:szCs w:val="24"/>
                <w:lang w:eastAsia="ru-RU"/>
              </w:rPr>
            </w:pPr>
          </w:p>
        </w:tc>
        <w:tc>
          <w:tcPr>
            <w:tcW w:w="2832" w:type="pct"/>
            <w:gridSpan w:val="2"/>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из них принял участие депутат</w:t>
            </w:r>
          </w:p>
        </w:tc>
      </w:tr>
      <w:tr w:rsidR="00CA7A8A" w:rsidRPr="00CA7A8A" w:rsidTr="00E85C48">
        <w:trPr>
          <w:jc w:val="center"/>
        </w:trPr>
        <w:tc>
          <w:tcPr>
            <w:tcW w:w="216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1. Алдаров К.Р.</w:t>
            </w:r>
          </w:p>
        </w:tc>
        <w:tc>
          <w:tcPr>
            <w:tcW w:w="2832" w:type="pct"/>
            <w:gridSpan w:val="2"/>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1</w:t>
            </w:r>
          </w:p>
        </w:tc>
      </w:tr>
      <w:tr w:rsidR="00CA7A8A" w:rsidRPr="00CA7A8A" w:rsidTr="00E85C48">
        <w:trPr>
          <w:jc w:val="center"/>
        </w:trPr>
        <w:tc>
          <w:tcPr>
            <w:tcW w:w="2168"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2. Габов Р.Ф.</w:t>
            </w:r>
          </w:p>
        </w:tc>
        <w:tc>
          <w:tcPr>
            <w:tcW w:w="2832"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1</w:t>
            </w:r>
          </w:p>
        </w:tc>
      </w:tr>
      <w:tr w:rsidR="00CA7A8A" w:rsidRPr="00CA7A8A" w:rsidTr="00E85C48">
        <w:trPr>
          <w:jc w:val="center"/>
        </w:trPr>
        <w:tc>
          <w:tcPr>
            <w:tcW w:w="2168"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3. Баймашев Д.З.</w:t>
            </w:r>
          </w:p>
        </w:tc>
        <w:tc>
          <w:tcPr>
            <w:tcW w:w="2832"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0</w:t>
            </w:r>
          </w:p>
        </w:tc>
      </w:tr>
      <w:tr w:rsidR="00CA7A8A" w:rsidRPr="00CA7A8A" w:rsidTr="00E85C48">
        <w:trPr>
          <w:jc w:val="center"/>
        </w:trPr>
        <w:tc>
          <w:tcPr>
            <w:tcW w:w="2168"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4. Буханов В.В.</w:t>
            </w:r>
          </w:p>
        </w:tc>
        <w:tc>
          <w:tcPr>
            <w:tcW w:w="2832"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1</w:t>
            </w:r>
          </w:p>
        </w:tc>
      </w:tr>
      <w:tr w:rsidR="00CA7A8A" w:rsidRPr="00CA7A8A" w:rsidTr="00E85C48">
        <w:trPr>
          <w:jc w:val="center"/>
        </w:trPr>
        <w:tc>
          <w:tcPr>
            <w:tcW w:w="2168"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5. Егорова А.О.</w:t>
            </w:r>
          </w:p>
        </w:tc>
        <w:tc>
          <w:tcPr>
            <w:tcW w:w="2832"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1</w:t>
            </w:r>
          </w:p>
        </w:tc>
      </w:tr>
      <w:tr w:rsidR="00CA7A8A" w:rsidRPr="00CA7A8A" w:rsidTr="00E85C48">
        <w:trPr>
          <w:jc w:val="center"/>
        </w:trPr>
        <w:tc>
          <w:tcPr>
            <w:tcW w:w="2168"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6. Иванов А.Н.</w:t>
            </w:r>
          </w:p>
        </w:tc>
        <w:tc>
          <w:tcPr>
            <w:tcW w:w="2832"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16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7. Нестерович Г.Н</w:t>
            </w:r>
            <w:r w:rsidR="007532EF">
              <w:rPr>
                <w:rFonts w:eastAsia="Times New Roman"/>
                <w:sz w:val="24"/>
                <w:szCs w:val="24"/>
                <w:lang w:eastAsia="ru-RU"/>
              </w:rPr>
              <w:t>.</w:t>
            </w:r>
          </w:p>
        </w:tc>
        <w:tc>
          <w:tcPr>
            <w:tcW w:w="2832"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r w:rsidR="00CA7A8A" w:rsidRPr="00CA7A8A" w:rsidTr="00E85C48">
        <w:trPr>
          <w:jc w:val="center"/>
        </w:trPr>
        <w:tc>
          <w:tcPr>
            <w:tcW w:w="2168"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8. Сумароков И.А.</w:t>
            </w:r>
          </w:p>
        </w:tc>
        <w:tc>
          <w:tcPr>
            <w:tcW w:w="2832"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bl>
    <w:p w:rsidR="00CA7A8A" w:rsidRPr="00CA7A8A" w:rsidRDefault="00CA7A8A" w:rsidP="0080440B">
      <w:pPr>
        <w:autoSpaceDE/>
        <w:autoSpaceDN/>
        <w:adjustRightInd/>
        <w:ind w:firstLine="0"/>
        <w:jc w:val="center"/>
        <w:rPr>
          <w:rFonts w:eastAsia="Times New Roman"/>
          <w:b/>
          <w:i/>
          <w:lang w:eastAsia="ru-RU"/>
        </w:rPr>
      </w:pPr>
      <w:r w:rsidRPr="00CA7A8A">
        <w:rPr>
          <w:rFonts w:eastAsia="Times New Roman"/>
          <w:b/>
          <w:i/>
          <w:lang w:eastAsia="ru-RU"/>
        </w:rPr>
        <w:t>Комиссия по Регламенту, депутатской этике, информационной политике и связям с общественными объединениями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3"/>
        <w:gridCol w:w="3158"/>
        <w:gridCol w:w="2310"/>
      </w:tblGrid>
      <w:tr w:rsidR="00CA7A8A" w:rsidRPr="00CA7A8A" w:rsidTr="00E85C48">
        <w:trPr>
          <w:jc w:val="center"/>
        </w:trPr>
        <w:tc>
          <w:tcPr>
            <w:tcW w:w="2143" w:type="pct"/>
            <w:vMerge w:val="restart"/>
            <w:vAlign w:val="center"/>
          </w:tcPr>
          <w:p w:rsidR="00CA7A8A" w:rsidRPr="00CA7A8A" w:rsidRDefault="00CA7A8A" w:rsidP="0080440B">
            <w:pPr>
              <w:autoSpaceDE/>
              <w:autoSpaceDN/>
              <w:adjustRightInd/>
              <w:ind w:left="34" w:firstLine="0"/>
              <w:jc w:val="center"/>
              <w:rPr>
                <w:rFonts w:eastAsia="Times New Roman"/>
                <w:sz w:val="24"/>
                <w:szCs w:val="24"/>
                <w:lang w:eastAsia="ru-RU"/>
              </w:rPr>
            </w:pPr>
            <w:r w:rsidRPr="00CA7A8A">
              <w:rPr>
                <w:rFonts w:eastAsia="Times New Roman"/>
                <w:sz w:val="24"/>
                <w:szCs w:val="24"/>
                <w:lang w:eastAsia="ru-RU"/>
              </w:rPr>
              <w:t>ФИО депутата</w:t>
            </w:r>
          </w:p>
        </w:tc>
        <w:tc>
          <w:tcPr>
            <w:tcW w:w="1650" w:type="pct"/>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Количество заседаний</w:t>
            </w:r>
          </w:p>
        </w:tc>
        <w:tc>
          <w:tcPr>
            <w:tcW w:w="1207" w:type="pct"/>
            <w:vAlign w:val="center"/>
          </w:tcPr>
          <w:p w:rsidR="00CA7A8A" w:rsidRPr="00CA7A8A" w:rsidRDefault="00CA7A8A" w:rsidP="0080440B">
            <w:pPr>
              <w:autoSpaceDE/>
              <w:autoSpaceDN/>
              <w:adjustRightInd/>
              <w:ind w:firstLine="0"/>
              <w:jc w:val="center"/>
              <w:rPr>
                <w:rFonts w:eastAsia="Times New Roman"/>
                <w:b/>
                <w:lang w:eastAsia="ru-RU"/>
              </w:rPr>
            </w:pPr>
            <w:r w:rsidRPr="00CA7A8A">
              <w:rPr>
                <w:rFonts w:eastAsia="Times New Roman"/>
                <w:b/>
                <w:lang w:eastAsia="ru-RU"/>
              </w:rPr>
              <w:t>2</w:t>
            </w:r>
          </w:p>
        </w:tc>
      </w:tr>
      <w:tr w:rsidR="00CA7A8A" w:rsidRPr="00CA7A8A" w:rsidTr="00E85C48">
        <w:trPr>
          <w:jc w:val="center"/>
        </w:trPr>
        <w:tc>
          <w:tcPr>
            <w:tcW w:w="2143" w:type="pct"/>
            <w:vMerge/>
          </w:tcPr>
          <w:p w:rsidR="00CA7A8A" w:rsidRPr="00CA7A8A" w:rsidRDefault="00CA7A8A" w:rsidP="0080440B">
            <w:pPr>
              <w:autoSpaceDE/>
              <w:autoSpaceDN/>
              <w:adjustRightInd/>
              <w:ind w:left="34" w:firstLine="0"/>
              <w:jc w:val="center"/>
              <w:rPr>
                <w:rFonts w:eastAsia="Times New Roman"/>
                <w:sz w:val="24"/>
                <w:szCs w:val="24"/>
                <w:lang w:eastAsia="ru-RU"/>
              </w:rPr>
            </w:pPr>
          </w:p>
        </w:tc>
        <w:tc>
          <w:tcPr>
            <w:tcW w:w="2857" w:type="pct"/>
            <w:gridSpan w:val="2"/>
          </w:tcPr>
          <w:p w:rsidR="00CA7A8A" w:rsidRPr="00CA7A8A" w:rsidRDefault="00CA7A8A" w:rsidP="0080440B">
            <w:pPr>
              <w:autoSpaceDE/>
              <w:autoSpaceDN/>
              <w:adjustRightInd/>
              <w:ind w:firstLine="0"/>
              <w:jc w:val="center"/>
              <w:rPr>
                <w:rFonts w:eastAsia="Times New Roman"/>
                <w:sz w:val="24"/>
                <w:szCs w:val="24"/>
                <w:lang w:eastAsia="ru-RU"/>
              </w:rPr>
            </w:pPr>
            <w:r w:rsidRPr="00CA7A8A">
              <w:rPr>
                <w:rFonts w:eastAsia="Times New Roman"/>
                <w:sz w:val="24"/>
                <w:szCs w:val="24"/>
                <w:lang w:eastAsia="ru-RU"/>
              </w:rPr>
              <w:t>из них принял участие депутат</w:t>
            </w:r>
          </w:p>
        </w:tc>
      </w:tr>
      <w:tr w:rsidR="00CA7A8A" w:rsidRPr="00CA7A8A" w:rsidTr="00E85C48">
        <w:trPr>
          <w:jc w:val="center"/>
        </w:trPr>
        <w:tc>
          <w:tcPr>
            <w:tcW w:w="2143"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1. Матиенко В.А.</w:t>
            </w:r>
          </w:p>
        </w:tc>
        <w:tc>
          <w:tcPr>
            <w:tcW w:w="2857" w:type="pct"/>
            <w:gridSpan w:val="2"/>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2</w:t>
            </w:r>
          </w:p>
        </w:tc>
      </w:tr>
      <w:tr w:rsidR="00CA7A8A" w:rsidRPr="00CA7A8A" w:rsidTr="00E85C48">
        <w:trPr>
          <w:jc w:val="center"/>
        </w:trPr>
        <w:tc>
          <w:tcPr>
            <w:tcW w:w="2143"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2. Козюра А.В.</w:t>
            </w:r>
          </w:p>
        </w:tc>
        <w:tc>
          <w:tcPr>
            <w:tcW w:w="2857" w:type="pct"/>
            <w:gridSpan w:val="2"/>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2</w:t>
            </w:r>
          </w:p>
        </w:tc>
      </w:tr>
      <w:tr w:rsidR="00CA7A8A" w:rsidRPr="00CA7A8A" w:rsidTr="00E85C48">
        <w:trPr>
          <w:jc w:val="center"/>
        </w:trPr>
        <w:tc>
          <w:tcPr>
            <w:tcW w:w="2143"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3. Алексеев Б.Г.</w:t>
            </w:r>
          </w:p>
        </w:tc>
        <w:tc>
          <w:tcPr>
            <w:tcW w:w="2857" w:type="pct"/>
            <w:gridSpan w:val="2"/>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1</w:t>
            </w:r>
          </w:p>
        </w:tc>
      </w:tr>
      <w:tr w:rsidR="00CA7A8A" w:rsidRPr="00CA7A8A" w:rsidTr="00E85C48">
        <w:trPr>
          <w:jc w:val="center"/>
        </w:trPr>
        <w:tc>
          <w:tcPr>
            <w:tcW w:w="2143"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4. Лабыгин А.Н.</w:t>
            </w:r>
          </w:p>
        </w:tc>
        <w:tc>
          <w:tcPr>
            <w:tcW w:w="2857"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2</w:t>
            </w:r>
          </w:p>
        </w:tc>
      </w:tr>
      <w:tr w:rsidR="00CA7A8A" w:rsidRPr="00CA7A8A" w:rsidTr="00E85C48">
        <w:trPr>
          <w:jc w:val="center"/>
        </w:trPr>
        <w:tc>
          <w:tcPr>
            <w:tcW w:w="2143"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5. Милостных И.В.</w:t>
            </w:r>
          </w:p>
        </w:tc>
        <w:tc>
          <w:tcPr>
            <w:tcW w:w="2857"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sz w:val="24"/>
                <w:szCs w:val="24"/>
                <w:lang w:eastAsia="ru-RU"/>
              </w:rPr>
            </w:pPr>
            <w:r w:rsidRPr="00CA7A8A">
              <w:rPr>
                <w:rFonts w:eastAsia="Times New Roman"/>
                <w:b/>
                <w:sz w:val="24"/>
                <w:szCs w:val="24"/>
                <w:lang w:eastAsia="ru-RU"/>
              </w:rPr>
              <w:t>0</w:t>
            </w:r>
          </w:p>
        </w:tc>
      </w:tr>
    </w:tbl>
    <w:p w:rsidR="00CA7A8A" w:rsidRPr="00CA7A8A" w:rsidRDefault="00CA7A8A" w:rsidP="0080440B">
      <w:pPr>
        <w:autoSpaceDE/>
        <w:autoSpaceDN/>
        <w:adjustRightInd/>
        <w:ind w:firstLine="0"/>
        <w:jc w:val="center"/>
        <w:rPr>
          <w:rFonts w:eastAsia="Times New Roman"/>
          <w:b/>
          <w:bCs/>
          <w:lang w:eastAsia="ru-RU"/>
        </w:rPr>
      </w:pPr>
      <w:r w:rsidRPr="00CA7A8A">
        <w:rPr>
          <w:rFonts w:eastAsia="Times New Roman"/>
          <w:b/>
          <w:bCs/>
          <w:i/>
          <w:iCs/>
          <w:lang w:eastAsia="ru-RU"/>
        </w:rPr>
        <w:t>Комиссия по контрольной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7"/>
        <w:gridCol w:w="3090"/>
        <w:gridCol w:w="2314"/>
      </w:tblGrid>
      <w:tr w:rsidR="00CA7A8A" w:rsidRPr="00CA7A8A" w:rsidTr="00E85C48">
        <w:trPr>
          <w:jc w:val="center"/>
        </w:trPr>
        <w:tc>
          <w:tcPr>
            <w:tcW w:w="2177" w:type="pct"/>
            <w:vMerge w:val="restart"/>
            <w:vAlign w:val="center"/>
          </w:tcPr>
          <w:p w:rsidR="00CA7A8A" w:rsidRPr="00CA7A8A" w:rsidRDefault="00CA7A8A" w:rsidP="0080440B">
            <w:pPr>
              <w:autoSpaceDE/>
              <w:autoSpaceDN/>
              <w:adjustRightInd/>
              <w:ind w:firstLine="0"/>
              <w:jc w:val="center"/>
              <w:rPr>
                <w:rFonts w:eastAsia="Times New Roman"/>
                <w:bCs/>
                <w:sz w:val="24"/>
                <w:szCs w:val="24"/>
                <w:lang w:eastAsia="ru-RU"/>
              </w:rPr>
            </w:pPr>
            <w:r w:rsidRPr="00CA7A8A">
              <w:rPr>
                <w:rFonts w:eastAsia="Times New Roman"/>
                <w:bCs/>
                <w:sz w:val="24"/>
                <w:szCs w:val="24"/>
                <w:lang w:eastAsia="ru-RU"/>
              </w:rPr>
              <w:t>ФИО депутата</w:t>
            </w:r>
          </w:p>
        </w:tc>
        <w:tc>
          <w:tcPr>
            <w:tcW w:w="1614" w:type="pct"/>
          </w:tcPr>
          <w:p w:rsidR="00CA7A8A" w:rsidRPr="00CA7A8A" w:rsidRDefault="00CA7A8A" w:rsidP="0080440B">
            <w:pPr>
              <w:autoSpaceDE/>
              <w:autoSpaceDN/>
              <w:adjustRightInd/>
              <w:ind w:firstLine="0"/>
              <w:jc w:val="center"/>
              <w:rPr>
                <w:rFonts w:eastAsia="Times New Roman"/>
                <w:bCs/>
                <w:sz w:val="24"/>
                <w:szCs w:val="24"/>
                <w:lang w:eastAsia="ru-RU"/>
              </w:rPr>
            </w:pPr>
            <w:r w:rsidRPr="00CA7A8A">
              <w:rPr>
                <w:rFonts w:eastAsia="Times New Roman"/>
                <w:bCs/>
                <w:sz w:val="24"/>
                <w:szCs w:val="24"/>
                <w:lang w:eastAsia="ru-RU"/>
              </w:rPr>
              <w:t>Количество заседаний</w:t>
            </w:r>
          </w:p>
        </w:tc>
        <w:tc>
          <w:tcPr>
            <w:tcW w:w="1209" w:type="pct"/>
            <w:vAlign w:val="center"/>
          </w:tcPr>
          <w:p w:rsidR="00CA7A8A" w:rsidRPr="00CA7A8A" w:rsidRDefault="00CA7A8A" w:rsidP="0080440B">
            <w:pPr>
              <w:autoSpaceDE/>
              <w:autoSpaceDN/>
              <w:adjustRightInd/>
              <w:ind w:firstLine="0"/>
              <w:jc w:val="center"/>
              <w:rPr>
                <w:rFonts w:eastAsia="Times New Roman"/>
                <w:b/>
                <w:bCs/>
                <w:lang w:eastAsia="ru-RU"/>
              </w:rPr>
            </w:pPr>
            <w:r w:rsidRPr="00CA7A8A">
              <w:rPr>
                <w:rFonts w:eastAsia="Times New Roman"/>
                <w:b/>
                <w:bCs/>
                <w:lang w:eastAsia="ru-RU"/>
              </w:rPr>
              <w:t>1</w:t>
            </w:r>
          </w:p>
        </w:tc>
      </w:tr>
      <w:tr w:rsidR="00CA7A8A" w:rsidRPr="00CA7A8A" w:rsidTr="00E85C48">
        <w:trPr>
          <w:jc w:val="center"/>
        </w:trPr>
        <w:tc>
          <w:tcPr>
            <w:tcW w:w="2177" w:type="pct"/>
            <w:vMerge/>
          </w:tcPr>
          <w:p w:rsidR="00CA7A8A" w:rsidRPr="00CA7A8A" w:rsidRDefault="00CA7A8A" w:rsidP="0080440B">
            <w:pPr>
              <w:autoSpaceDE/>
              <w:autoSpaceDN/>
              <w:adjustRightInd/>
              <w:ind w:firstLine="0"/>
              <w:jc w:val="center"/>
              <w:rPr>
                <w:rFonts w:eastAsia="Times New Roman"/>
                <w:bCs/>
                <w:sz w:val="24"/>
                <w:szCs w:val="24"/>
                <w:lang w:eastAsia="ru-RU"/>
              </w:rPr>
            </w:pPr>
          </w:p>
        </w:tc>
        <w:tc>
          <w:tcPr>
            <w:tcW w:w="2823" w:type="pct"/>
            <w:gridSpan w:val="2"/>
          </w:tcPr>
          <w:p w:rsidR="00CA7A8A" w:rsidRPr="00CA7A8A" w:rsidRDefault="00CA7A8A" w:rsidP="0080440B">
            <w:pPr>
              <w:autoSpaceDE/>
              <w:autoSpaceDN/>
              <w:adjustRightInd/>
              <w:ind w:firstLine="0"/>
              <w:jc w:val="center"/>
              <w:rPr>
                <w:rFonts w:eastAsia="Times New Roman"/>
                <w:bCs/>
                <w:sz w:val="24"/>
                <w:szCs w:val="24"/>
                <w:lang w:eastAsia="ru-RU"/>
              </w:rPr>
            </w:pPr>
            <w:r w:rsidRPr="00CA7A8A">
              <w:rPr>
                <w:rFonts w:eastAsia="Times New Roman"/>
                <w:bCs/>
                <w:sz w:val="24"/>
                <w:szCs w:val="24"/>
                <w:lang w:eastAsia="ru-RU"/>
              </w:rPr>
              <w:t>из них принял участие депутат</w:t>
            </w:r>
          </w:p>
        </w:tc>
      </w:tr>
      <w:tr w:rsidR="00CA7A8A" w:rsidRPr="00CA7A8A" w:rsidTr="00E85C48">
        <w:trPr>
          <w:jc w:val="center"/>
        </w:trPr>
        <w:tc>
          <w:tcPr>
            <w:tcW w:w="2177"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1. Нестерович Г.Н</w:t>
            </w:r>
            <w:r w:rsidR="008360CC">
              <w:rPr>
                <w:rFonts w:eastAsia="Times New Roman"/>
                <w:sz w:val="24"/>
                <w:szCs w:val="24"/>
                <w:lang w:eastAsia="ru-RU"/>
              </w:rPr>
              <w:t>.</w:t>
            </w:r>
          </w:p>
        </w:tc>
        <w:tc>
          <w:tcPr>
            <w:tcW w:w="2823"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17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2. Алдаров К.Р.</w:t>
            </w:r>
          </w:p>
        </w:tc>
        <w:tc>
          <w:tcPr>
            <w:tcW w:w="282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17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3. Дикусарова Н.И.</w:t>
            </w:r>
          </w:p>
        </w:tc>
        <w:tc>
          <w:tcPr>
            <w:tcW w:w="282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r w:rsidR="00CA7A8A" w:rsidRPr="00CA7A8A" w:rsidTr="00E85C48">
        <w:trPr>
          <w:jc w:val="center"/>
        </w:trPr>
        <w:tc>
          <w:tcPr>
            <w:tcW w:w="217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4. Балабанов А.А.</w:t>
            </w:r>
          </w:p>
        </w:tc>
        <w:tc>
          <w:tcPr>
            <w:tcW w:w="282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r w:rsidR="00CA7A8A" w:rsidRPr="00CA7A8A" w:rsidTr="00E85C48">
        <w:trPr>
          <w:jc w:val="center"/>
        </w:trPr>
        <w:tc>
          <w:tcPr>
            <w:tcW w:w="217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5. Лобков А.В.</w:t>
            </w:r>
          </w:p>
        </w:tc>
        <w:tc>
          <w:tcPr>
            <w:tcW w:w="282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17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6. Микуляк А.С.</w:t>
            </w:r>
          </w:p>
        </w:tc>
        <w:tc>
          <w:tcPr>
            <w:tcW w:w="282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177" w:type="pct"/>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7. Синцова И.А.</w:t>
            </w:r>
          </w:p>
        </w:tc>
        <w:tc>
          <w:tcPr>
            <w:tcW w:w="2823" w:type="pct"/>
            <w:gridSpan w:val="2"/>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r w:rsidR="00CA7A8A" w:rsidRPr="00CA7A8A" w:rsidTr="00E85C48">
        <w:trPr>
          <w:jc w:val="center"/>
        </w:trPr>
        <w:tc>
          <w:tcPr>
            <w:tcW w:w="217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8. Седых М.В.</w:t>
            </w:r>
          </w:p>
        </w:tc>
        <w:tc>
          <w:tcPr>
            <w:tcW w:w="282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r w:rsidR="00CA7A8A" w:rsidRPr="00CA7A8A" w:rsidTr="00E85C48">
        <w:trPr>
          <w:jc w:val="center"/>
        </w:trPr>
        <w:tc>
          <w:tcPr>
            <w:tcW w:w="217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9. Сагдеев Т.Р.</w:t>
            </w:r>
          </w:p>
        </w:tc>
        <w:tc>
          <w:tcPr>
            <w:tcW w:w="282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0</w:t>
            </w:r>
          </w:p>
        </w:tc>
      </w:tr>
      <w:tr w:rsidR="00CA7A8A" w:rsidRPr="00CA7A8A" w:rsidTr="00E85C48">
        <w:trPr>
          <w:jc w:val="center"/>
        </w:trPr>
        <w:tc>
          <w:tcPr>
            <w:tcW w:w="2177" w:type="pct"/>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left"/>
              <w:rPr>
                <w:rFonts w:eastAsia="Times New Roman"/>
                <w:sz w:val="24"/>
                <w:szCs w:val="24"/>
                <w:lang w:eastAsia="ru-RU"/>
              </w:rPr>
            </w:pPr>
            <w:r w:rsidRPr="00CA7A8A">
              <w:rPr>
                <w:rFonts w:eastAsia="Times New Roman"/>
                <w:sz w:val="24"/>
                <w:szCs w:val="24"/>
                <w:lang w:eastAsia="ru-RU"/>
              </w:rPr>
              <w:t>10. Труфанов Н.С.</w:t>
            </w:r>
          </w:p>
        </w:tc>
        <w:tc>
          <w:tcPr>
            <w:tcW w:w="2823" w:type="pct"/>
            <w:gridSpan w:val="2"/>
            <w:tcBorders>
              <w:top w:val="single" w:sz="4" w:space="0" w:color="auto"/>
              <w:left w:val="single" w:sz="4" w:space="0" w:color="auto"/>
              <w:bottom w:val="single" w:sz="4" w:space="0" w:color="auto"/>
              <w:right w:val="single" w:sz="4" w:space="0" w:color="auto"/>
            </w:tcBorders>
          </w:tcPr>
          <w:p w:rsidR="00CA7A8A" w:rsidRPr="00CA7A8A" w:rsidRDefault="00CA7A8A" w:rsidP="0080440B">
            <w:pPr>
              <w:autoSpaceDE/>
              <w:autoSpaceDN/>
              <w:adjustRightInd/>
              <w:ind w:firstLine="0"/>
              <w:jc w:val="center"/>
              <w:rPr>
                <w:rFonts w:eastAsia="Times New Roman"/>
                <w:b/>
                <w:bCs/>
                <w:sz w:val="24"/>
                <w:szCs w:val="24"/>
                <w:lang w:eastAsia="ru-RU"/>
              </w:rPr>
            </w:pPr>
            <w:r w:rsidRPr="00CA7A8A">
              <w:rPr>
                <w:rFonts w:eastAsia="Times New Roman"/>
                <w:b/>
                <w:bCs/>
                <w:sz w:val="24"/>
                <w:szCs w:val="24"/>
                <w:lang w:eastAsia="ru-RU"/>
              </w:rPr>
              <w:t>1</w:t>
            </w:r>
          </w:p>
        </w:tc>
      </w:tr>
    </w:tbl>
    <w:p w:rsidR="00DE22C2" w:rsidRDefault="00DE22C2" w:rsidP="0080440B">
      <w:pPr>
        <w:pStyle w:val="a8"/>
        <w:jc w:val="center"/>
        <w:rPr>
          <w:rFonts w:ascii="Times New Roman" w:hAnsi="Times New Roman" w:cs="Times New Roman"/>
          <w:b/>
          <w:bCs/>
          <w:i/>
          <w:iCs/>
        </w:rPr>
      </w:pPr>
      <w:r>
        <w:rPr>
          <w:rFonts w:ascii="Times New Roman" w:hAnsi="Times New Roman" w:cs="Times New Roman"/>
          <w:b/>
          <w:bCs/>
          <w:i/>
          <w:iCs/>
        </w:rPr>
        <w:br w:type="page"/>
      </w:r>
    </w:p>
    <w:p w:rsidR="00816D14" w:rsidRPr="00816D14" w:rsidRDefault="00816D14" w:rsidP="0080440B">
      <w:pPr>
        <w:pStyle w:val="2"/>
        <w:spacing w:before="0" w:after="0"/>
        <w:rPr>
          <w:lang w:eastAsia="ru-RU"/>
        </w:rPr>
      </w:pPr>
      <w:bookmarkStart w:id="91" w:name="_Toc496111057"/>
      <w:r w:rsidRPr="00816D14">
        <w:rPr>
          <w:lang w:eastAsia="ru-RU"/>
        </w:rPr>
        <w:lastRenderedPageBreak/>
        <w:t>Информация об участии депутатов Законодательного Собрания Иркутской области второго созыва в работе сессий в 3-м квартале 201</w:t>
      </w:r>
      <w:r w:rsidR="00F25645">
        <w:rPr>
          <w:lang w:eastAsia="ru-RU"/>
        </w:rPr>
        <w:t>7</w:t>
      </w:r>
      <w:r w:rsidRPr="00816D14">
        <w:rPr>
          <w:lang w:eastAsia="ru-RU"/>
        </w:rPr>
        <w:t xml:space="preserve"> года</w:t>
      </w:r>
      <w:bookmarkEnd w:id="91"/>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911"/>
        <w:gridCol w:w="726"/>
        <w:gridCol w:w="825"/>
        <w:gridCol w:w="870"/>
        <w:gridCol w:w="866"/>
        <w:gridCol w:w="1496"/>
      </w:tblGrid>
      <w:tr w:rsidR="00F25645" w:rsidRPr="00F25645" w:rsidTr="00F25645">
        <w:trPr>
          <w:cantSplit/>
          <w:trHeight w:val="170"/>
          <w:tblHeader/>
        </w:trPr>
        <w:tc>
          <w:tcPr>
            <w:tcW w:w="219" w:type="pct"/>
          </w:tcPr>
          <w:bookmarkEnd w:id="56"/>
          <w:bookmarkEnd w:id="57"/>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ФИО</w:t>
            </w:r>
          </w:p>
        </w:tc>
        <w:tc>
          <w:tcPr>
            <w:tcW w:w="765" w:type="pct"/>
            <w:gridSpan w:val="2"/>
          </w:tcPr>
          <w:p w:rsidR="00F25645" w:rsidRPr="00F25645" w:rsidRDefault="00F25645" w:rsidP="0080440B">
            <w:pPr>
              <w:overflowPunct w:val="0"/>
              <w:ind w:firstLine="0"/>
              <w:jc w:val="left"/>
              <w:textAlignment w:val="baseline"/>
              <w:rPr>
                <w:sz w:val="24"/>
                <w:szCs w:val="24"/>
              </w:rPr>
            </w:pPr>
            <w:r w:rsidRPr="00F25645">
              <w:rPr>
                <w:sz w:val="24"/>
                <w:szCs w:val="24"/>
              </w:rPr>
              <w:t>53 сессия</w:t>
            </w:r>
          </w:p>
        </w:tc>
        <w:tc>
          <w:tcPr>
            <w:tcW w:w="429" w:type="pct"/>
          </w:tcPr>
          <w:p w:rsidR="00F25645" w:rsidRPr="00F25645" w:rsidRDefault="00F25645" w:rsidP="0080440B">
            <w:pPr>
              <w:overflowPunct w:val="0"/>
              <w:ind w:firstLine="0"/>
              <w:jc w:val="left"/>
              <w:textAlignment w:val="baseline"/>
              <w:rPr>
                <w:sz w:val="24"/>
                <w:szCs w:val="24"/>
              </w:rPr>
            </w:pPr>
            <w:r w:rsidRPr="00F25645">
              <w:rPr>
                <w:sz w:val="24"/>
                <w:szCs w:val="24"/>
              </w:rPr>
              <w:t>утро</w:t>
            </w:r>
          </w:p>
        </w:tc>
        <w:tc>
          <w:tcPr>
            <w:tcW w:w="427" w:type="pct"/>
          </w:tcPr>
          <w:p w:rsidR="00F25645" w:rsidRPr="00F25645" w:rsidRDefault="00F25645" w:rsidP="0080440B">
            <w:pPr>
              <w:overflowPunct w:val="0"/>
              <w:ind w:firstLine="0"/>
              <w:jc w:val="left"/>
              <w:textAlignment w:val="baseline"/>
              <w:rPr>
                <w:sz w:val="24"/>
                <w:szCs w:val="24"/>
              </w:rPr>
            </w:pPr>
            <w:r w:rsidRPr="00F25645">
              <w:rPr>
                <w:sz w:val="24"/>
                <w:szCs w:val="24"/>
              </w:rPr>
              <w:t>вечер</w:t>
            </w:r>
          </w:p>
        </w:tc>
        <w:tc>
          <w:tcPr>
            <w:tcW w:w="738" w:type="pct"/>
          </w:tcPr>
          <w:p w:rsidR="00F25645" w:rsidRPr="00F25645" w:rsidRDefault="00F25645" w:rsidP="0080440B">
            <w:pPr>
              <w:overflowPunct w:val="0"/>
              <w:ind w:firstLine="0"/>
              <w:jc w:val="left"/>
              <w:textAlignment w:val="baseline"/>
              <w:rPr>
                <w:sz w:val="24"/>
                <w:szCs w:val="24"/>
              </w:rPr>
            </w:pPr>
            <w:r w:rsidRPr="00F25645">
              <w:rPr>
                <w:sz w:val="24"/>
                <w:szCs w:val="24"/>
              </w:rPr>
              <w:t>Весь день</w:t>
            </w: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Алдаров Кузьма Романович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Алексеев Борис Григорьевич</w:t>
            </w:r>
            <w:r w:rsidR="0080440B">
              <w:rPr>
                <w:sz w:val="24"/>
                <w:szCs w:val="24"/>
              </w:rPr>
              <w:t xml:space="preserve">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Бабкин Сергей Иванович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Баймашев Дмитрий Закарьевич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Балабанов Александр Аркадьевич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Белокобыльский Сергей Владимирович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Бренюк Сергей Алексеевич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Брилка Сергей Фатеевич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Буханов Владислав Валерьевич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Вепрев Александр Алексеевич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Габов Роман Федорович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Гринберг Игорь Самсонович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Дикунов Эдуард Евгеньевич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Дикусарова Наталья Игоревна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Дубас Анатолий Анатольевич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Дубровин Александр Сергеевич</w:t>
            </w:r>
          </w:p>
        </w:tc>
        <w:tc>
          <w:tcPr>
            <w:tcW w:w="358" w:type="pct"/>
            <w:shd w:val="clear" w:color="auto" w:fill="FFFF00"/>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shd w:val="clear" w:color="auto" w:fill="FFFF00"/>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c>
          <w:tcPr>
            <w:tcW w:w="427"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c>
          <w:tcPr>
            <w:tcW w:w="738"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Егорова Анастасия Олеговна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shd w:val="clear" w:color="auto" w:fill="auto"/>
          </w:tcPr>
          <w:p w:rsidR="00F25645" w:rsidRPr="00F25645" w:rsidRDefault="00F25645" w:rsidP="0080440B">
            <w:pPr>
              <w:overflowPunct w:val="0"/>
              <w:ind w:firstLine="0"/>
              <w:jc w:val="left"/>
              <w:textAlignment w:val="baseline"/>
              <w:rPr>
                <w:sz w:val="24"/>
                <w:szCs w:val="24"/>
              </w:rPr>
            </w:pPr>
          </w:p>
        </w:tc>
        <w:tc>
          <w:tcPr>
            <w:tcW w:w="427" w:type="pct"/>
            <w:shd w:val="clear" w:color="auto" w:fill="auto"/>
          </w:tcPr>
          <w:p w:rsidR="00F25645" w:rsidRPr="00F25645" w:rsidRDefault="00F25645" w:rsidP="0080440B">
            <w:pPr>
              <w:overflowPunct w:val="0"/>
              <w:ind w:firstLine="0"/>
              <w:jc w:val="left"/>
              <w:textAlignment w:val="baseline"/>
              <w:rPr>
                <w:sz w:val="24"/>
                <w:szCs w:val="24"/>
              </w:rPr>
            </w:pPr>
          </w:p>
        </w:tc>
        <w:tc>
          <w:tcPr>
            <w:tcW w:w="738" w:type="pct"/>
            <w:shd w:val="clear" w:color="auto" w:fill="auto"/>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Ершов Дмитрий Михайлович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shd w:val="clear" w:color="auto" w:fill="auto"/>
          </w:tcPr>
          <w:p w:rsidR="00F25645" w:rsidRPr="00F25645" w:rsidRDefault="00F25645" w:rsidP="0080440B">
            <w:pPr>
              <w:overflowPunct w:val="0"/>
              <w:ind w:firstLine="0"/>
              <w:jc w:val="left"/>
              <w:textAlignment w:val="baseline"/>
              <w:rPr>
                <w:sz w:val="24"/>
                <w:szCs w:val="24"/>
              </w:rPr>
            </w:pPr>
          </w:p>
        </w:tc>
        <w:tc>
          <w:tcPr>
            <w:tcW w:w="427" w:type="pct"/>
            <w:shd w:val="clear" w:color="auto" w:fill="auto"/>
          </w:tcPr>
          <w:p w:rsidR="00F25645" w:rsidRPr="00F25645" w:rsidRDefault="00F25645" w:rsidP="0080440B">
            <w:pPr>
              <w:overflowPunct w:val="0"/>
              <w:ind w:firstLine="0"/>
              <w:jc w:val="left"/>
              <w:textAlignment w:val="baseline"/>
              <w:rPr>
                <w:sz w:val="24"/>
                <w:szCs w:val="24"/>
              </w:rPr>
            </w:pPr>
          </w:p>
        </w:tc>
        <w:tc>
          <w:tcPr>
            <w:tcW w:w="738" w:type="pct"/>
            <w:shd w:val="clear" w:color="auto" w:fill="auto"/>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Иванов Аполлон Николаевич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shd w:val="clear" w:color="auto" w:fill="auto"/>
          </w:tcPr>
          <w:p w:rsidR="00F25645" w:rsidRPr="00F25645" w:rsidRDefault="00F25645" w:rsidP="0080440B">
            <w:pPr>
              <w:overflowPunct w:val="0"/>
              <w:ind w:firstLine="0"/>
              <w:jc w:val="left"/>
              <w:textAlignment w:val="baseline"/>
              <w:rPr>
                <w:sz w:val="24"/>
                <w:szCs w:val="24"/>
              </w:rPr>
            </w:pPr>
          </w:p>
        </w:tc>
        <w:tc>
          <w:tcPr>
            <w:tcW w:w="427" w:type="pct"/>
            <w:shd w:val="clear" w:color="auto" w:fill="auto"/>
          </w:tcPr>
          <w:p w:rsidR="00F25645" w:rsidRPr="00F25645" w:rsidRDefault="00F25645" w:rsidP="0080440B">
            <w:pPr>
              <w:overflowPunct w:val="0"/>
              <w:ind w:firstLine="0"/>
              <w:jc w:val="left"/>
              <w:textAlignment w:val="baseline"/>
              <w:rPr>
                <w:sz w:val="24"/>
                <w:szCs w:val="24"/>
              </w:rPr>
            </w:pPr>
          </w:p>
        </w:tc>
        <w:tc>
          <w:tcPr>
            <w:tcW w:w="738" w:type="pct"/>
            <w:shd w:val="clear" w:color="auto" w:fill="auto"/>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Истомин Геннадий Васильевич </w:t>
            </w:r>
          </w:p>
        </w:tc>
        <w:tc>
          <w:tcPr>
            <w:tcW w:w="358" w:type="pct"/>
            <w:shd w:val="clear" w:color="auto" w:fill="FFFF00"/>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shd w:val="clear" w:color="auto" w:fill="FFFF00"/>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c>
          <w:tcPr>
            <w:tcW w:w="427"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c>
          <w:tcPr>
            <w:tcW w:w="738"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Козюра Алексей Викторович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shd w:val="clear" w:color="auto" w:fill="auto"/>
          </w:tcPr>
          <w:p w:rsidR="00F25645" w:rsidRPr="00F25645" w:rsidRDefault="00F25645" w:rsidP="0080440B">
            <w:pPr>
              <w:overflowPunct w:val="0"/>
              <w:ind w:firstLine="0"/>
              <w:jc w:val="left"/>
              <w:textAlignment w:val="baseline"/>
              <w:rPr>
                <w:sz w:val="24"/>
                <w:szCs w:val="24"/>
              </w:rPr>
            </w:pPr>
          </w:p>
        </w:tc>
        <w:tc>
          <w:tcPr>
            <w:tcW w:w="427" w:type="pct"/>
            <w:shd w:val="clear" w:color="auto" w:fill="auto"/>
          </w:tcPr>
          <w:p w:rsidR="00F25645" w:rsidRPr="00F25645" w:rsidRDefault="00F25645" w:rsidP="0080440B">
            <w:pPr>
              <w:overflowPunct w:val="0"/>
              <w:ind w:firstLine="0"/>
              <w:jc w:val="left"/>
              <w:textAlignment w:val="baseline"/>
              <w:rPr>
                <w:sz w:val="24"/>
                <w:szCs w:val="24"/>
              </w:rPr>
            </w:pPr>
          </w:p>
        </w:tc>
        <w:tc>
          <w:tcPr>
            <w:tcW w:w="738" w:type="pct"/>
            <w:shd w:val="clear" w:color="auto" w:fill="auto"/>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Красноштанов Антон Алексеевич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shd w:val="clear" w:color="auto" w:fill="auto"/>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Кузнецов Олег Николаевич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shd w:val="clear" w:color="auto" w:fill="FFFF00"/>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r w:rsidRPr="00F25645">
              <w:rPr>
                <w:sz w:val="24"/>
                <w:szCs w:val="24"/>
              </w:rPr>
              <w:t>1</w:t>
            </w:r>
          </w:p>
        </w:tc>
        <w:tc>
          <w:tcPr>
            <w:tcW w:w="738" w:type="pct"/>
            <w:shd w:val="clear" w:color="auto" w:fill="auto"/>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Лабыгин Андрей Николаевич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Левченко Андрей Сергеевич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Лобанов Александр Юрьевич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Лобков Артем Валентинович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Любенков Георгий Александрович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Магдалинов Сергей Юрьевич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Матиенко Владимир Александрович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Микуляк Андрей Степанович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Милостных Игорь Васильевич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Нестерович Геннадий Николаевич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Новожилов Владимир Александрович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Носенко Ольга Николаевна</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Сагдеев Тимур Ринатович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Седых Марина Владимировна</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Синцова Ирина Александровна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Сумароков Илья Алексеевич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Сумароков Павел Ильич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Труфанов Николай Степанович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Тюменев Олег Николаевич </w:t>
            </w:r>
          </w:p>
        </w:tc>
        <w:tc>
          <w:tcPr>
            <w:tcW w:w="358" w:type="pct"/>
            <w:shd w:val="clear" w:color="auto" w:fill="FFFF00"/>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shd w:val="clear" w:color="auto" w:fill="FFFF00"/>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c>
          <w:tcPr>
            <w:tcW w:w="427"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c>
          <w:tcPr>
            <w:tcW w:w="738"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Чеботарев Владимир Павлович</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shd w:val="clear" w:color="auto" w:fill="auto"/>
          </w:tcPr>
          <w:p w:rsidR="00F25645" w:rsidRPr="00F25645" w:rsidRDefault="00F25645" w:rsidP="0080440B">
            <w:pPr>
              <w:overflowPunct w:val="0"/>
              <w:ind w:firstLine="0"/>
              <w:jc w:val="left"/>
              <w:textAlignment w:val="baseline"/>
              <w:rPr>
                <w:sz w:val="24"/>
                <w:szCs w:val="24"/>
              </w:rPr>
            </w:pPr>
          </w:p>
        </w:tc>
        <w:tc>
          <w:tcPr>
            <w:tcW w:w="427" w:type="pct"/>
            <w:shd w:val="clear" w:color="auto" w:fill="auto"/>
          </w:tcPr>
          <w:p w:rsidR="00F25645" w:rsidRPr="00F25645" w:rsidRDefault="00F25645" w:rsidP="0080440B">
            <w:pPr>
              <w:overflowPunct w:val="0"/>
              <w:ind w:firstLine="0"/>
              <w:jc w:val="left"/>
              <w:textAlignment w:val="baseline"/>
              <w:rPr>
                <w:sz w:val="24"/>
                <w:szCs w:val="24"/>
              </w:rPr>
            </w:pPr>
          </w:p>
        </w:tc>
        <w:tc>
          <w:tcPr>
            <w:tcW w:w="738" w:type="pct"/>
            <w:shd w:val="clear" w:color="auto" w:fill="auto"/>
          </w:tcPr>
          <w:p w:rsidR="00F25645" w:rsidRPr="00F25645" w:rsidRDefault="00F25645" w:rsidP="0080440B">
            <w:pPr>
              <w:overflowPunct w:val="0"/>
              <w:ind w:firstLine="0"/>
              <w:jc w:val="left"/>
              <w:textAlignment w:val="baseline"/>
              <w:rPr>
                <w:sz w:val="24"/>
                <w:szCs w:val="24"/>
              </w:rPr>
            </w:pP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Чекотова Нина Александровна </w:t>
            </w:r>
          </w:p>
        </w:tc>
        <w:tc>
          <w:tcPr>
            <w:tcW w:w="358" w:type="pct"/>
            <w:shd w:val="clear" w:color="auto" w:fill="FFFF00"/>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shd w:val="clear" w:color="auto" w:fill="FFFF00"/>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c>
          <w:tcPr>
            <w:tcW w:w="427"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c>
          <w:tcPr>
            <w:tcW w:w="738"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1</w:t>
            </w:r>
          </w:p>
        </w:tc>
      </w:tr>
      <w:tr w:rsidR="00F25645" w:rsidRPr="00F25645" w:rsidTr="00F25645">
        <w:trPr>
          <w:cantSplit/>
          <w:trHeight w:val="170"/>
        </w:trPr>
        <w:tc>
          <w:tcPr>
            <w:tcW w:w="219" w:type="pct"/>
          </w:tcPr>
          <w:p w:rsidR="00F25645" w:rsidRPr="00F25645" w:rsidRDefault="00F25645" w:rsidP="0080440B">
            <w:pPr>
              <w:numPr>
                <w:ilvl w:val="0"/>
                <w:numId w:val="20"/>
              </w:numPr>
              <w:overflowPunct w:val="0"/>
              <w:jc w:val="left"/>
              <w:textAlignment w:val="baseline"/>
              <w:rPr>
                <w:sz w:val="24"/>
                <w:szCs w:val="24"/>
              </w:rPr>
            </w:pPr>
          </w:p>
        </w:tc>
        <w:tc>
          <w:tcPr>
            <w:tcW w:w="2422" w:type="pct"/>
            <w:shd w:val="clear" w:color="auto" w:fill="auto"/>
          </w:tcPr>
          <w:p w:rsidR="00F25645" w:rsidRPr="00F25645" w:rsidRDefault="00F25645" w:rsidP="0080440B">
            <w:pPr>
              <w:overflowPunct w:val="0"/>
              <w:ind w:firstLine="0"/>
              <w:jc w:val="left"/>
              <w:textAlignment w:val="baseline"/>
              <w:rPr>
                <w:sz w:val="24"/>
                <w:szCs w:val="24"/>
              </w:rPr>
            </w:pPr>
            <w:r w:rsidRPr="00F25645">
              <w:rPr>
                <w:sz w:val="24"/>
                <w:szCs w:val="24"/>
              </w:rPr>
              <w:t xml:space="preserve">Шопен Виктор Пантелеймонович </w:t>
            </w:r>
          </w:p>
        </w:tc>
        <w:tc>
          <w:tcPr>
            <w:tcW w:w="358"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07" w:type="pct"/>
          </w:tcPr>
          <w:p w:rsidR="00F25645" w:rsidRPr="00F25645" w:rsidRDefault="00F25645" w:rsidP="0080440B">
            <w:pPr>
              <w:overflowPunct w:val="0"/>
              <w:ind w:firstLine="0"/>
              <w:jc w:val="left"/>
              <w:textAlignment w:val="baseline"/>
              <w:rPr>
                <w:sz w:val="24"/>
                <w:szCs w:val="24"/>
              </w:rPr>
            </w:pPr>
            <w:r w:rsidRPr="00F25645">
              <w:rPr>
                <w:sz w:val="24"/>
                <w:szCs w:val="24"/>
              </w:rPr>
              <w:t>+</w:t>
            </w:r>
          </w:p>
        </w:tc>
        <w:tc>
          <w:tcPr>
            <w:tcW w:w="429" w:type="pct"/>
          </w:tcPr>
          <w:p w:rsidR="00F25645" w:rsidRPr="00F25645" w:rsidRDefault="00F25645" w:rsidP="0080440B">
            <w:pPr>
              <w:overflowPunct w:val="0"/>
              <w:ind w:firstLine="0"/>
              <w:jc w:val="left"/>
              <w:textAlignment w:val="baseline"/>
              <w:rPr>
                <w:sz w:val="24"/>
                <w:szCs w:val="24"/>
              </w:rPr>
            </w:pPr>
          </w:p>
        </w:tc>
        <w:tc>
          <w:tcPr>
            <w:tcW w:w="427" w:type="pct"/>
          </w:tcPr>
          <w:p w:rsidR="00F25645" w:rsidRPr="00F25645" w:rsidRDefault="00F25645" w:rsidP="0080440B">
            <w:pPr>
              <w:overflowPunct w:val="0"/>
              <w:ind w:firstLine="0"/>
              <w:jc w:val="left"/>
              <w:textAlignment w:val="baseline"/>
              <w:rPr>
                <w:sz w:val="24"/>
                <w:szCs w:val="24"/>
              </w:rPr>
            </w:pPr>
          </w:p>
        </w:tc>
        <w:tc>
          <w:tcPr>
            <w:tcW w:w="738" w:type="pct"/>
          </w:tcPr>
          <w:p w:rsidR="00F25645" w:rsidRPr="00F25645" w:rsidRDefault="00F25645" w:rsidP="0080440B">
            <w:pPr>
              <w:overflowPunct w:val="0"/>
              <w:ind w:firstLine="0"/>
              <w:jc w:val="left"/>
              <w:textAlignment w:val="baseline"/>
              <w:rPr>
                <w:sz w:val="24"/>
                <w:szCs w:val="24"/>
              </w:rPr>
            </w:pPr>
          </w:p>
        </w:tc>
      </w:tr>
    </w:tbl>
    <w:p w:rsidR="00917C05" w:rsidRPr="006B0489" w:rsidRDefault="00917C05" w:rsidP="0080440B">
      <w:pPr>
        <w:overflowPunct w:val="0"/>
        <w:ind w:firstLine="0"/>
        <w:jc w:val="left"/>
        <w:textAlignment w:val="baseline"/>
      </w:pPr>
    </w:p>
    <w:sectPr w:rsidR="00917C05" w:rsidRPr="006B0489" w:rsidSect="0047770D">
      <w:pgSz w:w="11906" w:h="16838"/>
      <w:pgMar w:top="1134" w:right="1701" w:bottom="426" w:left="85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61" w:rsidRDefault="00B05A61" w:rsidP="00B57A3D">
      <w:r>
        <w:separator/>
      </w:r>
    </w:p>
  </w:endnote>
  <w:endnote w:type="continuationSeparator" w:id="0">
    <w:p w:rsidR="00B05A61" w:rsidRDefault="00B05A61" w:rsidP="00B5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roman"/>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94008"/>
      <w:docPartObj>
        <w:docPartGallery w:val="Page Numbers (Bottom of Page)"/>
        <w:docPartUnique/>
      </w:docPartObj>
    </w:sdtPr>
    <w:sdtContent>
      <w:p w:rsidR="00B05A61" w:rsidRDefault="00B05A61">
        <w:pPr>
          <w:pStyle w:val="af8"/>
          <w:jc w:val="center"/>
        </w:pPr>
        <w:r>
          <w:fldChar w:fldCharType="begin"/>
        </w:r>
        <w:r>
          <w:instrText>PAGE   \* MERGEFORMAT</w:instrText>
        </w:r>
        <w:r>
          <w:fldChar w:fldCharType="separate"/>
        </w:r>
        <w:r w:rsidR="00E465DB">
          <w:rPr>
            <w:noProof/>
          </w:rPr>
          <w:t>3</w:t>
        </w:r>
        <w:r>
          <w:fldChar w:fldCharType="end"/>
        </w:r>
      </w:p>
    </w:sdtContent>
  </w:sdt>
  <w:p w:rsidR="00B05A61" w:rsidRDefault="00B05A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61" w:rsidRDefault="00B05A61" w:rsidP="00B57A3D">
      <w:r>
        <w:separator/>
      </w:r>
    </w:p>
  </w:footnote>
  <w:footnote w:type="continuationSeparator" w:id="0">
    <w:p w:rsidR="00B05A61" w:rsidRDefault="00B05A61" w:rsidP="00B57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503"/>
    <w:multiLevelType w:val="hybridMultilevel"/>
    <w:tmpl w:val="7090D258"/>
    <w:lvl w:ilvl="0" w:tplc="9AF8C60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922155"/>
    <w:multiLevelType w:val="hybridMultilevel"/>
    <w:tmpl w:val="42982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9A323E"/>
    <w:multiLevelType w:val="hybridMultilevel"/>
    <w:tmpl w:val="0E402E04"/>
    <w:styleLink w:val="1111115"/>
    <w:lvl w:ilvl="0" w:tplc="8B1C3BD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15:restartNumberingAfterBreak="0">
    <w:nsid w:val="1F4018DF"/>
    <w:multiLevelType w:val="hybridMultilevel"/>
    <w:tmpl w:val="DDBAAE80"/>
    <w:lvl w:ilvl="0" w:tplc="F5928902">
      <w:start w:val="1"/>
      <w:numFmt w:val="decimal"/>
      <w:lvlText w:val="%1."/>
      <w:lvlJc w:val="left"/>
      <w:pPr>
        <w:tabs>
          <w:tab w:val="num" w:pos="947"/>
        </w:tabs>
        <w:ind w:left="947" w:hanging="663"/>
      </w:pPr>
      <w:rPr>
        <w:rFonts w:hint="default"/>
        <w:sz w:val="28"/>
        <w:szCs w:val="28"/>
      </w:rPr>
    </w:lvl>
    <w:lvl w:ilvl="1" w:tplc="9D7665A4">
      <w:start w:val="7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521D4A"/>
    <w:multiLevelType w:val="hybridMultilevel"/>
    <w:tmpl w:val="E0B88FEA"/>
    <w:lvl w:ilvl="0" w:tplc="9E7C9008">
      <w:start w:val="1"/>
      <w:numFmt w:val="bullet"/>
      <w:lvlText w:val=""/>
      <w:lvlJc w:val="left"/>
      <w:pPr>
        <w:tabs>
          <w:tab w:val="num" w:pos="1428"/>
        </w:tabs>
        <w:ind w:left="1428" w:hanging="360"/>
      </w:pPr>
      <w:rPr>
        <w:rFonts w:ascii="Symbol" w:hAnsi="Symbol" w:hint="default"/>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2FA782B"/>
    <w:multiLevelType w:val="hybridMultilevel"/>
    <w:tmpl w:val="C026085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23BE78C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7E778F9"/>
    <w:multiLevelType w:val="hybridMultilevel"/>
    <w:tmpl w:val="3904BE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E2117A"/>
    <w:multiLevelType w:val="hybridMultilevel"/>
    <w:tmpl w:val="8BA01C52"/>
    <w:styleLink w:val="1111114"/>
    <w:lvl w:ilvl="0" w:tplc="169228C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15:restartNumberingAfterBreak="0">
    <w:nsid w:val="2B423AFA"/>
    <w:multiLevelType w:val="hybridMultilevel"/>
    <w:tmpl w:val="F6E2D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EB6F34"/>
    <w:multiLevelType w:val="hybridMultilevel"/>
    <w:tmpl w:val="36606C4E"/>
    <w:lvl w:ilvl="0" w:tplc="EE444B6A">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3304980"/>
    <w:multiLevelType w:val="hybridMultilevel"/>
    <w:tmpl w:val="145C6B62"/>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44897112"/>
    <w:multiLevelType w:val="hybridMultilevel"/>
    <w:tmpl w:val="F8CEB77C"/>
    <w:lvl w:ilvl="0" w:tplc="EE444B6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66925"/>
    <w:multiLevelType w:val="hybridMultilevel"/>
    <w:tmpl w:val="5478E0B6"/>
    <w:lvl w:ilvl="0" w:tplc="0419000F">
      <w:start w:val="1"/>
      <w:numFmt w:val="decimal"/>
      <w:lvlText w:val="%1."/>
      <w:lvlJc w:val="left"/>
      <w:pPr>
        <w:ind w:left="1446" w:hanging="360"/>
      </w:p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14" w15:restartNumberingAfterBreak="0">
    <w:nsid w:val="5BA1716C"/>
    <w:multiLevelType w:val="hybridMultilevel"/>
    <w:tmpl w:val="C9124CB8"/>
    <w:lvl w:ilvl="0" w:tplc="97BEF23A">
      <w:start w:val="1"/>
      <w:numFmt w:val="decimal"/>
      <w:pStyle w:val="1"/>
      <w:lvlText w:val="%1."/>
      <w:lvlJc w:val="left"/>
      <w:pPr>
        <w:tabs>
          <w:tab w:val="num" w:pos="2081"/>
        </w:tabs>
        <w:ind w:left="680" w:firstLine="738"/>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E31ED5"/>
    <w:multiLevelType w:val="hybridMultilevel"/>
    <w:tmpl w:val="59DE2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760B57"/>
    <w:multiLevelType w:val="hybridMultilevel"/>
    <w:tmpl w:val="83220D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67D359C6"/>
    <w:multiLevelType w:val="hybridMultilevel"/>
    <w:tmpl w:val="80AEF7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A895088"/>
    <w:multiLevelType w:val="hybridMultilevel"/>
    <w:tmpl w:val="5484A29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EA334CE"/>
    <w:multiLevelType w:val="hybridMultilevel"/>
    <w:tmpl w:val="F17CC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BB6191"/>
    <w:multiLevelType w:val="hybridMultilevel"/>
    <w:tmpl w:val="6CEE4594"/>
    <w:lvl w:ilvl="0" w:tplc="159A0AA2">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1F93853"/>
    <w:multiLevelType w:val="hybridMultilevel"/>
    <w:tmpl w:val="878C6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7"/>
  </w:num>
  <w:num w:numId="5">
    <w:abstractNumId w:val="8"/>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15"/>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4"/>
  </w:num>
  <w:num w:numId="19">
    <w:abstractNumId w:val="3"/>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44"/>
    <w:rsid w:val="00000A7C"/>
    <w:rsid w:val="000015FD"/>
    <w:rsid w:val="00002F45"/>
    <w:rsid w:val="00004AE2"/>
    <w:rsid w:val="000052E7"/>
    <w:rsid w:val="00006662"/>
    <w:rsid w:val="00006682"/>
    <w:rsid w:val="00007AE1"/>
    <w:rsid w:val="00010406"/>
    <w:rsid w:val="0001046B"/>
    <w:rsid w:val="00010B56"/>
    <w:rsid w:val="000127DE"/>
    <w:rsid w:val="0001359C"/>
    <w:rsid w:val="00014F5B"/>
    <w:rsid w:val="00016561"/>
    <w:rsid w:val="0001663E"/>
    <w:rsid w:val="00017A58"/>
    <w:rsid w:val="000211E8"/>
    <w:rsid w:val="000231D5"/>
    <w:rsid w:val="00023285"/>
    <w:rsid w:val="00026982"/>
    <w:rsid w:val="00027183"/>
    <w:rsid w:val="000307F7"/>
    <w:rsid w:val="00030DDC"/>
    <w:rsid w:val="000328DA"/>
    <w:rsid w:val="00033AD7"/>
    <w:rsid w:val="000343CA"/>
    <w:rsid w:val="000351A8"/>
    <w:rsid w:val="000361BA"/>
    <w:rsid w:val="0004044A"/>
    <w:rsid w:val="00041B63"/>
    <w:rsid w:val="00042959"/>
    <w:rsid w:val="000434D3"/>
    <w:rsid w:val="00043F93"/>
    <w:rsid w:val="000468D3"/>
    <w:rsid w:val="00046F50"/>
    <w:rsid w:val="00052AF0"/>
    <w:rsid w:val="00054720"/>
    <w:rsid w:val="000548E4"/>
    <w:rsid w:val="00054CBF"/>
    <w:rsid w:val="000551F3"/>
    <w:rsid w:val="000572D4"/>
    <w:rsid w:val="00061180"/>
    <w:rsid w:val="0006259A"/>
    <w:rsid w:val="000639EA"/>
    <w:rsid w:val="00064DA9"/>
    <w:rsid w:val="00065FE0"/>
    <w:rsid w:val="000672D1"/>
    <w:rsid w:val="000676BB"/>
    <w:rsid w:val="00072A26"/>
    <w:rsid w:val="0007318A"/>
    <w:rsid w:val="000757E2"/>
    <w:rsid w:val="0007781E"/>
    <w:rsid w:val="00085123"/>
    <w:rsid w:val="00085161"/>
    <w:rsid w:val="00091396"/>
    <w:rsid w:val="000913F2"/>
    <w:rsid w:val="00092888"/>
    <w:rsid w:val="00092B43"/>
    <w:rsid w:val="00097320"/>
    <w:rsid w:val="000A0EA2"/>
    <w:rsid w:val="000A140F"/>
    <w:rsid w:val="000A4F1A"/>
    <w:rsid w:val="000B03B2"/>
    <w:rsid w:val="000B081C"/>
    <w:rsid w:val="000B0E48"/>
    <w:rsid w:val="000B22F9"/>
    <w:rsid w:val="000B239D"/>
    <w:rsid w:val="000B2BAE"/>
    <w:rsid w:val="000B77F5"/>
    <w:rsid w:val="000C18B1"/>
    <w:rsid w:val="000C354A"/>
    <w:rsid w:val="000C6091"/>
    <w:rsid w:val="000C641C"/>
    <w:rsid w:val="000C64C3"/>
    <w:rsid w:val="000C742B"/>
    <w:rsid w:val="000D06CE"/>
    <w:rsid w:val="000D1D1A"/>
    <w:rsid w:val="000D23BB"/>
    <w:rsid w:val="000D49ED"/>
    <w:rsid w:val="000D5B32"/>
    <w:rsid w:val="000D67B9"/>
    <w:rsid w:val="000D68A6"/>
    <w:rsid w:val="000D7074"/>
    <w:rsid w:val="000E0191"/>
    <w:rsid w:val="000E01F6"/>
    <w:rsid w:val="000E1955"/>
    <w:rsid w:val="000E4933"/>
    <w:rsid w:val="000E5737"/>
    <w:rsid w:val="000E6264"/>
    <w:rsid w:val="000E6947"/>
    <w:rsid w:val="000F4A16"/>
    <w:rsid w:val="000F5F8D"/>
    <w:rsid w:val="00101234"/>
    <w:rsid w:val="001020D5"/>
    <w:rsid w:val="001047BF"/>
    <w:rsid w:val="00105564"/>
    <w:rsid w:val="00107488"/>
    <w:rsid w:val="001079E0"/>
    <w:rsid w:val="001116B5"/>
    <w:rsid w:val="0011414C"/>
    <w:rsid w:val="00114B2E"/>
    <w:rsid w:val="00115219"/>
    <w:rsid w:val="00115F49"/>
    <w:rsid w:val="00117B92"/>
    <w:rsid w:val="00120A6F"/>
    <w:rsid w:val="00120F0E"/>
    <w:rsid w:val="001223F3"/>
    <w:rsid w:val="00122C07"/>
    <w:rsid w:val="00125F08"/>
    <w:rsid w:val="00127031"/>
    <w:rsid w:val="0013082F"/>
    <w:rsid w:val="001344BB"/>
    <w:rsid w:val="00135A13"/>
    <w:rsid w:val="0013602B"/>
    <w:rsid w:val="00136697"/>
    <w:rsid w:val="00143FDD"/>
    <w:rsid w:val="001449FE"/>
    <w:rsid w:val="0014530E"/>
    <w:rsid w:val="00150EE6"/>
    <w:rsid w:val="00154C4D"/>
    <w:rsid w:val="00155B64"/>
    <w:rsid w:val="00157127"/>
    <w:rsid w:val="0016055A"/>
    <w:rsid w:val="001640A9"/>
    <w:rsid w:val="0016688A"/>
    <w:rsid w:val="001730DD"/>
    <w:rsid w:val="00175AA1"/>
    <w:rsid w:val="00175EE9"/>
    <w:rsid w:val="00176002"/>
    <w:rsid w:val="00177F90"/>
    <w:rsid w:val="00180412"/>
    <w:rsid w:val="00180CC3"/>
    <w:rsid w:val="00181399"/>
    <w:rsid w:val="001814E0"/>
    <w:rsid w:val="00183DA1"/>
    <w:rsid w:val="00185CFC"/>
    <w:rsid w:val="001867FE"/>
    <w:rsid w:val="00187585"/>
    <w:rsid w:val="00193182"/>
    <w:rsid w:val="00194600"/>
    <w:rsid w:val="001960F8"/>
    <w:rsid w:val="001A2878"/>
    <w:rsid w:val="001A4E6E"/>
    <w:rsid w:val="001A4E72"/>
    <w:rsid w:val="001A59F2"/>
    <w:rsid w:val="001A5A11"/>
    <w:rsid w:val="001A7ED2"/>
    <w:rsid w:val="001B0AD3"/>
    <w:rsid w:val="001B1A75"/>
    <w:rsid w:val="001B2AF2"/>
    <w:rsid w:val="001B47DF"/>
    <w:rsid w:val="001B6902"/>
    <w:rsid w:val="001C16DF"/>
    <w:rsid w:val="001C2DEC"/>
    <w:rsid w:val="001C35B1"/>
    <w:rsid w:val="001C5FD9"/>
    <w:rsid w:val="001D1E6D"/>
    <w:rsid w:val="001D25F8"/>
    <w:rsid w:val="001D2898"/>
    <w:rsid w:val="001D32C2"/>
    <w:rsid w:val="001D424C"/>
    <w:rsid w:val="001D4508"/>
    <w:rsid w:val="001D5E77"/>
    <w:rsid w:val="001E107E"/>
    <w:rsid w:val="001E138C"/>
    <w:rsid w:val="001E1505"/>
    <w:rsid w:val="001E2545"/>
    <w:rsid w:val="001E5416"/>
    <w:rsid w:val="001E61B1"/>
    <w:rsid w:val="001E6C2B"/>
    <w:rsid w:val="001E6EAE"/>
    <w:rsid w:val="001F16CB"/>
    <w:rsid w:val="001F1C8D"/>
    <w:rsid w:val="001F416C"/>
    <w:rsid w:val="001F69F3"/>
    <w:rsid w:val="001F706D"/>
    <w:rsid w:val="00202A1C"/>
    <w:rsid w:val="00203F4E"/>
    <w:rsid w:val="002052A4"/>
    <w:rsid w:val="00205FB4"/>
    <w:rsid w:val="002069CD"/>
    <w:rsid w:val="0021148C"/>
    <w:rsid w:val="00213F40"/>
    <w:rsid w:val="00213FCA"/>
    <w:rsid w:val="00215A6A"/>
    <w:rsid w:val="00215B4D"/>
    <w:rsid w:val="00216FB8"/>
    <w:rsid w:val="00221B15"/>
    <w:rsid w:val="00223498"/>
    <w:rsid w:val="00223E42"/>
    <w:rsid w:val="00224349"/>
    <w:rsid w:val="0022590C"/>
    <w:rsid w:val="00225D8A"/>
    <w:rsid w:val="00227159"/>
    <w:rsid w:val="002313A8"/>
    <w:rsid w:val="002314AA"/>
    <w:rsid w:val="002325A6"/>
    <w:rsid w:val="00233922"/>
    <w:rsid w:val="002339FE"/>
    <w:rsid w:val="0023654B"/>
    <w:rsid w:val="00236BC1"/>
    <w:rsid w:val="0024097F"/>
    <w:rsid w:val="00241340"/>
    <w:rsid w:val="002442A1"/>
    <w:rsid w:val="00244548"/>
    <w:rsid w:val="0024505A"/>
    <w:rsid w:val="0024708F"/>
    <w:rsid w:val="00247E41"/>
    <w:rsid w:val="00252CAA"/>
    <w:rsid w:val="00253EE4"/>
    <w:rsid w:val="00263358"/>
    <w:rsid w:val="00264C6F"/>
    <w:rsid w:val="002663D9"/>
    <w:rsid w:val="00267CEF"/>
    <w:rsid w:val="0027136C"/>
    <w:rsid w:val="00271E13"/>
    <w:rsid w:val="00273807"/>
    <w:rsid w:val="00274D1C"/>
    <w:rsid w:val="00275895"/>
    <w:rsid w:val="00277466"/>
    <w:rsid w:val="002800AA"/>
    <w:rsid w:val="00280911"/>
    <w:rsid w:val="00281868"/>
    <w:rsid w:val="002823E7"/>
    <w:rsid w:val="002825C4"/>
    <w:rsid w:val="00282F25"/>
    <w:rsid w:val="0028385B"/>
    <w:rsid w:val="00283C58"/>
    <w:rsid w:val="002911A6"/>
    <w:rsid w:val="00291253"/>
    <w:rsid w:val="00291D70"/>
    <w:rsid w:val="00292387"/>
    <w:rsid w:val="002A1274"/>
    <w:rsid w:val="002A16A4"/>
    <w:rsid w:val="002A1DAC"/>
    <w:rsid w:val="002A2372"/>
    <w:rsid w:val="002A2536"/>
    <w:rsid w:val="002A2FB6"/>
    <w:rsid w:val="002A32BD"/>
    <w:rsid w:val="002B1AD5"/>
    <w:rsid w:val="002B29E3"/>
    <w:rsid w:val="002B4D91"/>
    <w:rsid w:val="002B4EEC"/>
    <w:rsid w:val="002B4F93"/>
    <w:rsid w:val="002B5C7A"/>
    <w:rsid w:val="002B605D"/>
    <w:rsid w:val="002B7053"/>
    <w:rsid w:val="002C304A"/>
    <w:rsid w:val="002C38DD"/>
    <w:rsid w:val="002C60F4"/>
    <w:rsid w:val="002C6869"/>
    <w:rsid w:val="002C6E87"/>
    <w:rsid w:val="002C77D2"/>
    <w:rsid w:val="002C7CCF"/>
    <w:rsid w:val="002D107A"/>
    <w:rsid w:val="002D14E2"/>
    <w:rsid w:val="002D2040"/>
    <w:rsid w:val="002D230B"/>
    <w:rsid w:val="002D563A"/>
    <w:rsid w:val="002D6886"/>
    <w:rsid w:val="002E60AA"/>
    <w:rsid w:val="002F09BA"/>
    <w:rsid w:val="002F0ECF"/>
    <w:rsid w:val="002F0FFC"/>
    <w:rsid w:val="002F12AC"/>
    <w:rsid w:val="002F3D29"/>
    <w:rsid w:val="002F47E6"/>
    <w:rsid w:val="002F7ABD"/>
    <w:rsid w:val="003002D3"/>
    <w:rsid w:val="0030056B"/>
    <w:rsid w:val="00300D88"/>
    <w:rsid w:val="00302444"/>
    <w:rsid w:val="003026FB"/>
    <w:rsid w:val="003038C6"/>
    <w:rsid w:val="00303CA5"/>
    <w:rsid w:val="003056F5"/>
    <w:rsid w:val="00305D1B"/>
    <w:rsid w:val="00306226"/>
    <w:rsid w:val="00306658"/>
    <w:rsid w:val="00310239"/>
    <w:rsid w:val="00311B2E"/>
    <w:rsid w:val="00312444"/>
    <w:rsid w:val="00313585"/>
    <w:rsid w:val="0031619C"/>
    <w:rsid w:val="00316549"/>
    <w:rsid w:val="003168EA"/>
    <w:rsid w:val="00322453"/>
    <w:rsid w:val="00322664"/>
    <w:rsid w:val="00323DBE"/>
    <w:rsid w:val="0032456C"/>
    <w:rsid w:val="003261DF"/>
    <w:rsid w:val="00327BA9"/>
    <w:rsid w:val="00327F1E"/>
    <w:rsid w:val="00333DA1"/>
    <w:rsid w:val="0033643F"/>
    <w:rsid w:val="00337145"/>
    <w:rsid w:val="00340198"/>
    <w:rsid w:val="00340676"/>
    <w:rsid w:val="00344FEA"/>
    <w:rsid w:val="0034574A"/>
    <w:rsid w:val="00345833"/>
    <w:rsid w:val="00345FF5"/>
    <w:rsid w:val="0034787D"/>
    <w:rsid w:val="00347AFC"/>
    <w:rsid w:val="00347BF5"/>
    <w:rsid w:val="00350D18"/>
    <w:rsid w:val="00354164"/>
    <w:rsid w:val="0035452D"/>
    <w:rsid w:val="00355297"/>
    <w:rsid w:val="003562DD"/>
    <w:rsid w:val="00356AB3"/>
    <w:rsid w:val="00357D41"/>
    <w:rsid w:val="00360BE5"/>
    <w:rsid w:val="00361EE8"/>
    <w:rsid w:val="003623EF"/>
    <w:rsid w:val="00362BE4"/>
    <w:rsid w:val="00363A52"/>
    <w:rsid w:val="00370289"/>
    <w:rsid w:val="00370448"/>
    <w:rsid w:val="003733E0"/>
    <w:rsid w:val="00373C4B"/>
    <w:rsid w:val="00374304"/>
    <w:rsid w:val="003759E3"/>
    <w:rsid w:val="00375BEC"/>
    <w:rsid w:val="003769D7"/>
    <w:rsid w:val="00381C52"/>
    <w:rsid w:val="00382F5D"/>
    <w:rsid w:val="003853B5"/>
    <w:rsid w:val="003904E5"/>
    <w:rsid w:val="00395A94"/>
    <w:rsid w:val="00395C94"/>
    <w:rsid w:val="0039638B"/>
    <w:rsid w:val="003964A5"/>
    <w:rsid w:val="003A238B"/>
    <w:rsid w:val="003A27F8"/>
    <w:rsid w:val="003A2B7B"/>
    <w:rsid w:val="003A4327"/>
    <w:rsid w:val="003A460D"/>
    <w:rsid w:val="003B0642"/>
    <w:rsid w:val="003B06CE"/>
    <w:rsid w:val="003B0990"/>
    <w:rsid w:val="003B373B"/>
    <w:rsid w:val="003B510D"/>
    <w:rsid w:val="003B6114"/>
    <w:rsid w:val="003B61AF"/>
    <w:rsid w:val="003C1CB0"/>
    <w:rsid w:val="003C3A44"/>
    <w:rsid w:val="003C5357"/>
    <w:rsid w:val="003C5B5E"/>
    <w:rsid w:val="003D1F36"/>
    <w:rsid w:val="003D29B3"/>
    <w:rsid w:val="003D36A6"/>
    <w:rsid w:val="003D40AA"/>
    <w:rsid w:val="003D5592"/>
    <w:rsid w:val="003D5669"/>
    <w:rsid w:val="003E5AA6"/>
    <w:rsid w:val="003E5BED"/>
    <w:rsid w:val="003E61F9"/>
    <w:rsid w:val="003E63CC"/>
    <w:rsid w:val="003E748F"/>
    <w:rsid w:val="003E76AC"/>
    <w:rsid w:val="003E7B29"/>
    <w:rsid w:val="003F69C5"/>
    <w:rsid w:val="00400776"/>
    <w:rsid w:val="00402594"/>
    <w:rsid w:val="0040286B"/>
    <w:rsid w:val="00403F2F"/>
    <w:rsid w:val="004046EE"/>
    <w:rsid w:val="004059B9"/>
    <w:rsid w:val="00406BF5"/>
    <w:rsid w:val="00410510"/>
    <w:rsid w:val="00411346"/>
    <w:rsid w:val="00413AC7"/>
    <w:rsid w:val="0041746A"/>
    <w:rsid w:val="00417F70"/>
    <w:rsid w:val="004201C0"/>
    <w:rsid w:val="00420F91"/>
    <w:rsid w:val="00427DD0"/>
    <w:rsid w:val="0043334E"/>
    <w:rsid w:val="0043425F"/>
    <w:rsid w:val="00434716"/>
    <w:rsid w:val="00434C7A"/>
    <w:rsid w:val="004402B0"/>
    <w:rsid w:val="00440E68"/>
    <w:rsid w:val="00441FE7"/>
    <w:rsid w:val="0044310E"/>
    <w:rsid w:val="00444AE0"/>
    <w:rsid w:val="00446A80"/>
    <w:rsid w:val="00447E09"/>
    <w:rsid w:val="0045297B"/>
    <w:rsid w:val="00456143"/>
    <w:rsid w:val="004562B2"/>
    <w:rsid w:val="00456D05"/>
    <w:rsid w:val="00462816"/>
    <w:rsid w:val="00464ABE"/>
    <w:rsid w:val="004665F8"/>
    <w:rsid w:val="0047575A"/>
    <w:rsid w:val="0047770D"/>
    <w:rsid w:val="004827A7"/>
    <w:rsid w:val="004832E6"/>
    <w:rsid w:val="00485B2F"/>
    <w:rsid w:val="00486442"/>
    <w:rsid w:val="00486ECA"/>
    <w:rsid w:val="004926F3"/>
    <w:rsid w:val="00492858"/>
    <w:rsid w:val="00494BB6"/>
    <w:rsid w:val="00495182"/>
    <w:rsid w:val="004A135B"/>
    <w:rsid w:val="004A16B6"/>
    <w:rsid w:val="004A373F"/>
    <w:rsid w:val="004A4AC9"/>
    <w:rsid w:val="004A59A7"/>
    <w:rsid w:val="004B0CFA"/>
    <w:rsid w:val="004B2F64"/>
    <w:rsid w:val="004B362B"/>
    <w:rsid w:val="004B567B"/>
    <w:rsid w:val="004B6C5C"/>
    <w:rsid w:val="004B7529"/>
    <w:rsid w:val="004B7F77"/>
    <w:rsid w:val="004C132D"/>
    <w:rsid w:val="004C2CFA"/>
    <w:rsid w:val="004C478B"/>
    <w:rsid w:val="004C5A20"/>
    <w:rsid w:val="004D0C46"/>
    <w:rsid w:val="004D2184"/>
    <w:rsid w:val="004D5238"/>
    <w:rsid w:val="004D5DA9"/>
    <w:rsid w:val="004E10B2"/>
    <w:rsid w:val="004E3C8D"/>
    <w:rsid w:val="004E7FE7"/>
    <w:rsid w:val="004F33FB"/>
    <w:rsid w:val="004F3F8F"/>
    <w:rsid w:val="004F524F"/>
    <w:rsid w:val="004F6051"/>
    <w:rsid w:val="004F75F9"/>
    <w:rsid w:val="005012C1"/>
    <w:rsid w:val="00501538"/>
    <w:rsid w:val="00501A77"/>
    <w:rsid w:val="00502491"/>
    <w:rsid w:val="00502D91"/>
    <w:rsid w:val="005043B3"/>
    <w:rsid w:val="005052F8"/>
    <w:rsid w:val="00507B66"/>
    <w:rsid w:val="00510DD8"/>
    <w:rsid w:val="00511C67"/>
    <w:rsid w:val="0051715A"/>
    <w:rsid w:val="0051752B"/>
    <w:rsid w:val="005205A6"/>
    <w:rsid w:val="0052248D"/>
    <w:rsid w:val="00522A56"/>
    <w:rsid w:val="005245E9"/>
    <w:rsid w:val="00524B12"/>
    <w:rsid w:val="00526FD0"/>
    <w:rsid w:val="00527FFE"/>
    <w:rsid w:val="005313C3"/>
    <w:rsid w:val="00531E16"/>
    <w:rsid w:val="00532BCC"/>
    <w:rsid w:val="00534037"/>
    <w:rsid w:val="00534BAC"/>
    <w:rsid w:val="00535DD3"/>
    <w:rsid w:val="0053699D"/>
    <w:rsid w:val="005378D5"/>
    <w:rsid w:val="00537EFB"/>
    <w:rsid w:val="00537F89"/>
    <w:rsid w:val="00542FED"/>
    <w:rsid w:val="00543228"/>
    <w:rsid w:val="005434B2"/>
    <w:rsid w:val="00543C65"/>
    <w:rsid w:val="005449BB"/>
    <w:rsid w:val="00544CA1"/>
    <w:rsid w:val="00544F10"/>
    <w:rsid w:val="00544F70"/>
    <w:rsid w:val="0055013C"/>
    <w:rsid w:val="00551A68"/>
    <w:rsid w:val="00556123"/>
    <w:rsid w:val="00556F42"/>
    <w:rsid w:val="00560E5A"/>
    <w:rsid w:val="00563BFD"/>
    <w:rsid w:val="00567637"/>
    <w:rsid w:val="00570218"/>
    <w:rsid w:val="00570C7B"/>
    <w:rsid w:val="00584891"/>
    <w:rsid w:val="00585C4F"/>
    <w:rsid w:val="005875E5"/>
    <w:rsid w:val="00587D17"/>
    <w:rsid w:val="005914B4"/>
    <w:rsid w:val="005916E2"/>
    <w:rsid w:val="00592489"/>
    <w:rsid w:val="00592C4A"/>
    <w:rsid w:val="00594A88"/>
    <w:rsid w:val="00595A59"/>
    <w:rsid w:val="00597626"/>
    <w:rsid w:val="005A0704"/>
    <w:rsid w:val="005A0F31"/>
    <w:rsid w:val="005A14AB"/>
    <w:rsid w:val="005A3AC0"/>
    <w:rsid w:val="005A6791"/>
    <w:rsid w:val="005B61FB"/>
    <w:rsid w:val="005C1776"/>
    <w:rsid w:val="005C1D2C"/>
    <w:rsid w:val="005C3752"/>
    <w:rsid w:val="005C625E"/>
    <w:rsid w:val="005D01BA"/>
    <w:rsid w:val="005D053A"/>
    <w:rsid w:val="005D0B9D"/>
    <w:rsid w:val="005D2A54"/>
    <w:rsid w:val="005D39CF"/>
    <w:rsid w:val="005D3CCC"/>
    <w:rsid w:val="005D423A"/>
    <w:rsid w:val="005D54FA"/>
    <w:rsid w:val="005F00F4"/>
    <w:rsid w:val="005F1508"/>
    <w:rsid w:val="005F3D22"/>
    <w:rsid w:val="005F4386"/>
    <w:rsid w:val="005F53B1"/>
    <w:rsid w:val="005F5575"/>
    <w:rsid w:val="005F65C7"/>
    <w:rsid w:val="005F71FC"/>
    <w:rsid w:val="00607080"/>
    <w:rsid w:val="006114FA"/>
    <w:rsid w:val="00612BC8"/>
    <w:rsid w:val="006141E0"/>
    <w:rsid w:val="00616372"/>
    <w:rsid w:val="00616C5B"/>
    <w:rsid w:val="00617895"/>
    <w:rsid w:val="00621A0A"/>
    <w:rsid w:val="00622232"/>
    <w:rsid w:val="00622E76"/>
    <w:rsid w:val="00623548"/>
    <w:rsid w:val="00624583"/>
    <w:rsid w:val="006246A5"/>
    <w:rsid w:val="00631911"/>
    <w:rsid w:val="006329A1"/>
    <w:rsid w:val="006372BC"/>
    <w:rsid w:val="00637381"/>
    <w:rsid w:val="0064186C"/>
    <w:rsid w:val="00641934"/>
    <w:rsid w:val="00641B5A"/>
    <w:rsid w:val="006441CF"/>
    <w:rsid w:val="00646A68"/>
    <w:rsid w:val="00646C80"/>
    <w:rsid w:val="00650BCA"/>
    <w:rsid w:val="00657457"/>
    <w:rsid w:val="0066153E"/>
    <w:rsid w:val="00663381"/>
    <w:rsid w:val="006640B8"/>
    <w:rsid w:val="00667EFC"/>
    <w:rsid w:val="0067039A"/>
    <w:rsid w:val="00670B8C"/>
    <w:rsid w:val="00670B9C"/>
    <w:rsid w:val="00672766"/>
    <w:rsid w:val="006741FC"/>
    <w:rsid w:val="00674503"/>
    <w:rsid w:val="00677C7C"/>
    <w:rsid w:val="00681601"/>
    <w:rsid w:val="006825E3"/>
    <w:rsid w:val="00686A6A"/>
    <w:rsid w:val="0068734D"/>
    <w:rsid w:val="00687FEA"/>
    <w:rsid w:val="00690F3E"/>
    <w:rsid w:val="006912A7"/>
    <w:rsid w:val="0069278B"/>
    <w:rsid w:val="00696B1A"/>
    <w:rsid w:val="006A0EB0"/>
    <w:rsid w:val="006A1610"/>
    <w:rsid w:val="006A18AF"/>
    <w:rsid w:val="006A1DFD"/>
    <w:rsid w:val="006A4D7E"/>
    <w:rsid w:val="006A5B75"/>
    <w:rsid w:val="006A6559"/>
    <w:rsid w:val="006A765D"/>
    <w:rsid w:val="006A7C35"/>
    <w:rsid w:val="006B0489"/>
    <w:rsid w:val="006B1742"/>
    <w:rsid w:val="006B21A4"/>
    <w:rsid w:val="006B2F82"/>
    <w:rsid w:val="006B7535"/>
    <w:rsid w:val="006C0755"/>
    <w:rsid w:val="006C0927"/>
    <w:rsid w:val="006C37DE"/>
    <w:rsid w:val="006C4239"/>
    <w:rsid w:val="006C4544"/>
    <w:rsid w:val="006C4FB4"/>
    <w:rsid w:val="006C67DF"/>
    <w:rsid w:val="006C7764"/>
    <w:rsid w:val="006D0A73"/>
    <w:rsid w:val="006D0E96"/>
    <w:rsid w:val="006D2CD7"/>
    <w:rsid w:val="006D2D89"/>
    <w:rsid w:val="006D5611"/>
    <w:rsid w:val="006D565A"/>
    <w:rsid w:val="006D6E17"/>
    <w:rsid w:val="006E089A"/>
    <w:rsid w:val="006E2569"/>
    <w:rsid w:val="006E256F"/>
    <w:rsid w:val="006E3EE5"/>
    <w:rsid w:val="006E4976"/>
    <w:rsid w:val="006E5DE9"/>
    <w:rsid w:val="006E620F"/>
    <w:rsid w:val="006E6919"/>
    <w:rsid w:val="006E7439"/>
    <w:rsid w:val="006F03B1"/>
    <w:rsid w:val="006F17D0"/>
    <w:rsid w:val="006F191F"/>
    <w:rsid w:val="006F20C4"/>
    <w:rsid w:val="00703A06"/>
    <w:rsid w:val="00703DF0"/>
    <w:rsid w:val="00704387"/>
    <w:rsid w:val="0070671D"/>
    <w:rsid w:val="00711288"/>
    <w:rsid w:val="007114CF"/>
    <w:rsid w:val="00712403"/>
    <w:rsid w:val="0071336F"/>
    <w:rsid w:val="007137BD"/>
    <w:rsid w:val="00714D0A"/>
    <w:rsid w:val="00714F42"/>
    <w:rsid w:val="00715991"/>
    <w:rsid w:val="0071694C"/>
    <w:rsid w:val="007169C6"/>
    <w:rsid w:val="0072174A"/>
    <w:rsid w:val="00725D7B"/>
    <w:rsid w:val="00727195"/>
    <w:rsid w:val="00731287"/>
    <w:rsid w:val="00731E7A"/>
    <w:rsid w:val="00735D55"/>
    <w:rsid w:val="007361D1"/>
    <w:rsid w:val="00736EF1"/>
    <w:rsid w:val="00740475"/>
    <w:rsid w:val="007415FE"/>
    <w:rsid w:val="007427B9"/>
    <w:rsid w:val="00745E16"/>
    <w:rsid w:val="007478BB"/>
    <w:rsid w:val="0075211A"/>
    <w:rsid w:val="00752F06"/>
    <w:rsid w:val="007532EF"/>
    <w:rsid w:val="00753917"/>
    <w:rsid w:val="00755B92"/>
    <w:rsid w:val="00755E9A"/>
    <w:rsid w:val="007562C8"/>
    <w:rsid w:val="00756A7B"/>
    <w:rsid w:val="007573B0"/>
    <w:rsid w:val="0075753D"/>
    <w:rsid w:val="0075772C"/>
    <w:rsid w:val="007577B5"/>
    <w:rsid w:val="007607DA"/>
    <w:rsid w:val="00761E31"/>
    <w:rsid w:val="00762C03"/>
    <w:rsid w:val="00764D5E"/>
    <w:rsid w:val="00765D66"/>
    <w:rsid w:val="007664AC"/>
    <w:rsid w:val="00766D97"/>
    <w:rsid w:val="00770328"/>
    <w:rsid w:val="00777987"/>
    <w:rsid w:val="00777A09"/>
    <w:rsid w:val="00780D13"/>
    <w:rsid w:val="00781477"/>
    <w:rsid w:val="00782782"/>
    <w:rsid w:val="0078318C"/>
    <w:rsid w:val="00784A00"/>
    <w:rsid w:val="007859CF"/>
    <w:rsid w:val="00786B3A"/>
    <w:rsid w:val="007934C6"/>
    <w:rsid w:val="007939C1"/>
    <w:rsid w:val="00796189"/>
    <w:rsid w:val="007963C5"/>
    <w:rsid w:val="00796764"/>
    <w:rsid w:val="00796B91"/>
    <w:rsid w:val="007973AF"/>
    <w:rsid w:val="007A1090"/>
    <w:rsid w:val="007A3E8D"/>
    <w:rsid w:val="007A4CD0"/>
    <w:rsid w:val="007A6B87"/>
    <w:rsid w:val="007A7FFD"/>
    <w:rsid w:val="007B0360"/>
    <w:rsid w:val="007B1E95"/>
    <w:rsid w:val="007B3647"/>
    <w:rsid w:val="007B45AD"/>
    <w:rsid w:val="007B4A0C"/>
    <w:rsid w:val="007B5F9C"/>
    <w:rsid w:val="007B7A55"/>
    <w:rsid w:val="007C01BD"/>
    <w:rsid w:val="007C10C7"/>
    <w:rsid w:val="007C334A"/>
    <w:rsid w:val="007C430C"/>
    <w:rsid w:val="007C7856"/>
    <w:rsid w:val="007D1A8E"/>
    <w:rsid w:val="007D35CD"/>
    <w:rsid w:val="007D7DF4"/>
    <w:rsid w:val="007E0C98"/>
    <w:rsid w:val="007E0DFE"/>
    <w:rsid w:val="007E2255"/>
    <w:rsid w:val="007E2606"/>
    <w:rsid w:val="007E3D0A"/>
    <w:rsid w:val="007E535A"/>
    <w:rsid w:val="007E5C77"/>
    <w:rsid w:val="007F0485"/>
    <w:rsid w:val="007F4978"/>
    <w:rsid w:val="007F4A3B"/>
    <w:rsid w:val="007F4E65"/>
    <w:rsid w:val="007F525D"/>
    <w:rsid w:val="007F7B43"/>
    <w:rsid w:val="008013D3"/>
    <w:rsid w:val="0080175C"/>
    <w:rsid w:val="008020DD"/>
    <w:rsid w:val="0080440B"/>
    <w:rsid w:val="008061FA"/>
    <w:rsid w:val="00806385"/>
    <w:rsid w:val="0080740E"/>
    <w:rsid w:val="00810E96"/>
    <w:rsid w:val="0081331B"/>
    <w:rsid w:val="00814673"/>
    <w:rsid w:val="00816D14"/>
    <w:rsid w:val="00823440"/>
    <w:rsid w:val="00824678"/>
    <w:rsid w:val="008255EA"/>
    <w:rsid w:val="00826EC6"/>
    <w:rsid w:val="00827280"/>
    <w:rsid w:val="0083046D"/>
    <w:rsid w:val="00831A80"/>
    <w:rsid w:val="00832AF7"/>
    <w:rsid w:val="00832DED"/>
    <w:rsid w:val="0083498A"/>
    <w:rsid w:val="00835C70"/>
    <w:rsid w:val="008360CC"/>
    <w:rsid w:val="00837B09"/>
    <w:rsid w:val="00841EB9"/>
    <w:rsid w:val="00845DC0"/>
    <w:rsid w:val="00846662"/>
    <w:rsid w:val="008466C2"/>
    <w:rsid w:val="0085224F"/>
    <w:rsid w:val="00852AFD"/>
    <w:rsid w:val="00852BAD"/>
    <w:rsid w:val="00852CAA"/>
    <w:rsid w:val="00854754"/>
    <w:rsid w:val="008564C5"/>
    <w:rsid w:val="00856DC7"/>
    <w:rsid w:val="008618BE"/>
    <w:rsid w:val="00861C09"/>
    <w:rsid w:val="00862A5D"/>
    <w:rsid w:val="00864FC4"/>
    <w:rsid w:val="00865104"/>
    <w:rsid w:val="00865465"/>
    <w:rsid w:val="0086608B"/>
    <w:rsid w:val="00866819"/>
    <w:rsid w:val="0086761C"/>
    <w:rsid w:val="00870F8F"/>
    <w:rsid w:val="008711F9"/>
    <w:rsid w:val="00871CE6"/>
    <w:rsid w:val="0087374A"/>
    <w:rsid w:val="00883C12"/>
    <w:rsid w:val="00884550"/>
    <w:rsid w:val="00884E8F"/>
    <w:rsid w:val="00891FAA"/>
    <w:rsid w:val="00892874"/>
    <w:rsid w:val="00893F11"/>
    <w:rsid w:val="00895A02"/>
    <w:rsid w:val="008963BF"/>
    <w:rsid w:val="008A2713"/>
    <w:rsid w:val="008A6872"/>
    <w:rsid w:val="008A6D1D"/>
    <w:rsid w:val="008A6EBE"/>
    <w:rsid w:val="008B1974"/>
    <w:rsid w:val="008B283B"/>
    <w:rsid w:val="008B2FA0"/>
    <w:rsid w:val="008B486A"/>
    <w:rsid w:val="008B5F3C"/>
    <w:rsid w:val="008B6C83"/>
    <w:rsid w:val="008B6DBD"/>
    <w:rsid w:val="008B7532"/>
    <w:rsid w:val="008C0F4F"/>
    <w:rsid w:val="008C150D"/>
    <w:rsid w:val="008C245C"/>
    <w:rsid w:val="008C2D44"/>
    <w:rsid w:val="008C5DC5"/>
    <w:rsid w:val="008C6C38"/>
    <w:rsid w:val="008D03F5"/>
    <w:rsid w:val="008D500B"/>
    <w:rsid w:val="008D78AC"/>
    <w:rsid w:val="008E3C48"/>
    <w:rsid w:val="008F12C2"/>
    <w:rsid w:val="008F1CF5"/>
    <w:rsid w:val="008F3746"/>
    <w:rsid w:val="008F3E00"/>
    <w:rsid w:val="008F4AE5"/>
    <w:rsid w:val="008F4B4C"/>
    <w:rsid w:val="00902CFA"/>
    <w:rsid w:val="00903CAF"/>
    <w:rsid w:val="00906784"/>
    <w:rsid w:val="0091579E"/>
    <w:rsid w:val="00915E91"/>
    <w:rsid w:val="0091644D"/>
    <w:rsid w:val="00917C05"/>
    <w:rsid w:val="009203E4"/>
    <w:rsid w:val="00924AB8"/>
    <w:rsid w:val="00924B5C"/>
    <w:rsid w:val="00925BE4"/>
    <w:rsid w:val="00927477"/>
    <w:rsid w:val="00927CCD"/>
    <w:rsid w:val="009309DA"/>
    <w:rsid w:val="00931F09"/>
    <w:rsid w:val="00931FA7"/>
    <w:rsid w:val="00937862"/>
    <w:rsid w:val="0094022F"/>
    <w:rsid w:val="00940B2C"/>
    <w:rsid w:val="00941E43"/>
    <w:rsid w:val="00942DCC"/>
    <w:rsid w:val="00945740"/>
    <w:rsid w:val="009475BD"/>
    <w:rsid w:val="00947F4C"/>
    <w:rsid w:val="00950215"/>
    <w:rsid w:val="0095080D"/>
    <w:rsid w:val="0095081C"/>
    <w:rsid w:val="00950EF4"/>
    <w:rsid w:val="009528C5"/>
    <w:rsid w:val="0095398D"/>
    <w:rsid w:val="00953A31"/>
    <w:rsid w:val="00954454"/>
    <w:rsid w:val="009559C4"/>
    <w:rsid w:val="0096011B"/>
    <w:rsid w:val="00961EBB"/>
    <w:rsid w:val="00962333"/>
    <w:rsid w:val="00962874"/>
    <w:rsid w:val="009635D2"/>
    <w:rsid w:val="00963C3C"/>
    <w:rsid w:val="009654AF"/>
    <w:rsid w:val="00966D51"/>
    <w:rsid w:val="00967CF7"/>
    <w:rsid w:val="009701E6"/>
    <w:rsid w:val="009724DF"/>
    <w:rsid w:val="0097308F"/>
    <w:rsid w:val="00974104"/>
    <w:rsid w:val="009747F0"/>
    <w:rsid w:val="00974F9E"/>
    <w:rsid w:val="00980425"/>
    <w:rsid w:val="0098225F"/>
    <w:rsid w:val="00984803"/>
    <w:rsid w:val="00984BAA"/>
    <w:rsid w:val="00987270"/>
    <w:rsid w:val="009904E9"/>
    <w:rsid w:val="009913A4"/>
    <w:rsid w:val="00991ABD"/>
    <w:rsid w:val="00991B68"/>
    <w:rsid w:val="00992771"/>
    <w:rsid w:val="00997ED5"/>
    <w:rsid w:val="009A091F"/>
    <w:rsid w:val="009A1309"/>
    <w:rsid w:val="009A1641"/>
    <w:rsid w:val="009A20A5"/>
    <w:rsid w:val="009B091B"/>
    <w:rsid w:val="009B17B4"/>
    <w:rsid w:val="009B2DCE"/>
    <w:rsid w:val="009B4AA1"/>
    <w:rsid w:val="009B5000"/>
    <w:rsid w:val="009B55DA"/>
    <w:rsid w:val="009B7FED"/>
    <w:rsid w:val="009C13A3"/>
    <w:rsid w:val="009C2B01"/>
    <w:rsid w:val="009C4740"/>
    <w:rsid w:val="009C4D13"/>
    <w:rsid w:val="009C6A82"/>
    <w:rsid w:val="009D285A"/>
    <w:rsid w:val="009D3512"/>
    <w:rsid w:val="009D3B5C"/>
    <w:rsid w:val="009D5E88"/>
    <w:rsid w:val="009E034C"/>
    <w:rsid w:val="009E152F"/>
    <w:rsid w:val="009E2F2D"/>
    <w:rsid w:val="009E488E"/>
    <w:rsid w:val="009E4F65"/>
    <w:rsid w:val="009E6386"/>
    <w:rsid w:val="009F2A30"/>
    <w:rsid w:val="009F43B2"/>
    <w:rsid w:val="009F4E9B"/>
    <w:rsid w:val="009F5BF0"/>
    <w:rsid w:val="009F637C"/>
    <w:rsid w:val="00A01F98"/>
    <w:rsid w:val="00A02591"/>
    <w:rsid w:val="00A07E87"/>
    <w:rsid w:val="00A1006D"/>
    <w:rsid w:val="00A110BC"/>
    <w:rsid w:val="00A120A1"/>
    <w:rsid w:val="00A1306A"/>
    <w:rsid w:val="00A134DE"/>
    <w:rsid w:val="00A139E4"/>
    <w:rsid w:val="00A15978"/>
    <w:rsid w:val="00A16633"/>
    <w:rsid w:val="00A17F19"/>
    <w:rsid w:val="00A17F6B"/>
    <w:rsid w:val="00A2517D"/>
    <w:rsid w:val="00A31A26"/>
    <w:rsid w:val="00A31ACC"/>
    <w:rsid w:val="00A326B6"/>
    <w:rsid w:val="00A32CF9"/>
    <w:rsid w:val="00A35BB2"/>
    <w:rsid w:val="00A375BB"/>
    <w:rsid w:val="00A37B75"/>
    <w:rsid w:val="00A40C63"/>
    <w:rsid w:val="00A412BE"/>
    <w:rsid w:val="00A43C44"/>
    <w:rsid w:val="00A454A3"/>
    <w:rsid w:val="00A45B30"/>
    <w:rsid w:val="00A46128"/>
    <w:rsid w:val="00A63506"/>
    <w:rsid w:val="00A64ED0"/>
    <w:rsid w:val="00A65EB4"/>
    <w:rsid w:val="00A66882"/>
    <w:rsid w:val="00A71BA7"/>
    <w:rsid w:val="00A72660"/>
    <w:rsid w:val="00A74425"/>
    <w:rsid w:val="00A77453"/>
    <w:rsid w:val="00A83872"/>
    <w:rsid w:val="00A84316"/>
    <w:rsid w:val="00A93552"/>
    <w:rsid w:val="00A94BDC"/>
    <w:rsid w:val="00A966B5"/>
    <w:rsid w:val="00A97E8C"/>
    <w:rsid w:val="00AA137F"/>
    <w:rsid w:val="00AA2079"/>
    <w:rsid w:val="00AA2178"/>
    <w:rsid w:val="00AA272A"/>
    <w:rsid w:val="00AA4658"/>
    <w:rsid w:val="00AA5689"/>
    <w:rsid w:val="00AA7460"/>
    <w:rsid w:val="00AA76C3"/>
    <w:rsid w:val="00AA77F2"/>
    <w:rsid w:val="00AA7CC2"/>
    <w:rsid w:val="00AB0340"/>
    <w:rsid w:val="00AB034D"/>
    <w:rsid w:val="00AB130E"/>
    <w:rsid w:val="00AB3D25"/>
    <w:rsid w:val="00AB3F61"/>
    <w:rsid w:val="00AB67D7"/>
    <w:rsid w:val="00AB7A08"/>
    <w:rsid w:val="00AC2F36"/>
    <w:rsid w:val="00AC3245"/>
    <w:rsid w:val="00AC3419"/>
    <w:rsid w:val="00AC5B35"/>
    <w:rsid w:val="00AC632F"/>
    <w:rsid w:val="00AD34BA"/>
    <w:rsid w:val="00AD42FF"/>
    <w:rsid w:val="00AD4D86"/>
    <w:rsid w:val="00AE09BF"/>
    <w:rsid w:val="00AE0ADF"/>
    <w:rsid w:val="00AE43D2"/>
    <w:rsid w:val="00AE5155"/>
    <w:rsid w:val="00AE6256"/>
    <w:rsid w:val="00AE7163"/>
    <w:rsid w:val="00AF0F5D"/>
    <w:rsid w:val="00AF1127"/>
    <w:rsid w:val="00AF1A4F"/>
    <w:rsid w:val="00AF1BE9"/>
    <w:rsid w:val="00AF2864"/>
    <w:rsid w:val="00AF7600"/>
    <w:rsid w:val="00B0115A"/>
    <w:rsid w:val="00B01966"/>
    <w:rsid w:val="00B01A46"/>
    <w:rsid w:val="00B031CF"/>
    <w:rsid w:val="00B05A61"/>
    <w:rsid w:val="00B06243"/>
    <w:rsid w:val="00B13560"/>
    <w:rsid w:val="00B163C5"/>
    <w:rsid w:val="00B17B22"/>
    <w:rsid w:val="00B20E17"/>
    <w:rsid w:val="00B2209D"/>
    <w:rsid w:val="00B232E6"/>
    <w:rsid w:val="00B238F1"/>
    <w:rsid w:val="00B246EA"/>
    <w:rsid w:val="00B25CCC"/>
    <w:rsid w:val="00B277E0"/>
    <w:rsid w:val="00B27DCA"/>
    <w:rsid w:val="00B30FB6"/>
    <w:rsid w:val="00B315F7"/>
    <w:rsid w:val="00B31656"/>
    <w:rsid w:val="00B33544"/>
    <w:rsid w:val="00B355B1"/>
    <w:rsid w:val="00B366FE"/>
    <w:rsid w:val="00B40DDC"/>
    <w:rsid w:val="00B42279"/>
    <w:rsid w:val="00B44C98"/>
    <w:rsid w:val="00B4623B"/>
    <w:rsid w:val="00B5005A"/>
    <w:rsid w:val="00B51023"/>
    <w:rsid w:val="00B527EF"/>
    <w:rsid w:val="00B53277"/>
    <w:rsid w:val="00B54A44"/>
    <w:rsid w:val="00B54F40"/>
    <w:rsid w:val="00B56C27"/>
    <w:rsid w:val="00B57A3D"/>
    <w:rsid w:val="00B60DB5"/>
    <w:rsid w:val="00B621D8"/>
    <w:rsid w:val="00B621F2"/>
    <w:rsid w:val="00B715DD"/>
    <w:rsid w:val="00B719F9"/>
    <w:rsid w:val="00B80388"/>
    <w:rsid w:val="00B82332"/>
    <w:rsid w:val="00B82435"/>
    <w:rsid w:val="00B82777"/>
    <w:rsid w:val="00B82D0B"/>
    <w:rsid w:val="00B844BE"/>
    <w:rsid w:val="00B8542B"/>
    <w:rsid w:val="00B86266"/>
    <w:rsid w:val="00B8729F"/>
    <w:rsid w:val="00B87699"/>
    <w:rsid w:val="00B918E1"/>
    <w:rsid w:val="00B91C53"/>
    <w:rsid w:val="00B91D2A"/>
    <w:rsid w:val="00B933C4"/>
    <w:rsid w:val="00B938AA"/>
    <w:rsid w:val="00B93BFC"/>
    <w:rsid w:val="00B943E9"/>
    <w:rsid w:val="00B9508B"/>
    <w:rsid w:val="00BA3A88"/>
    <w:rsid w:val="00BA54CE"/>
    <w:rsid w:val="00BA66D3"/>
    <w:rsid w:val="00BA68A0"/>
    <w:rsid w:val="00BA7096"/>
    <w:rsid w:val="00BB0C2E"/>
    <w:rsid w:val="00BB1C9C"/>
    <w:rsid w:val="00BB3C3C"/>
    <w:rsid w:val="00BB3F38"/>
    <w:rsid w:val="00BB53AB"/>
    <w:rsid w:val="00BB636B"/>
    <w:rsid w:val="00BC0298"/>
    <w:rsid w:val="00BC0604"/>
    <w:rsid w:val="00BC0B13"/>
    <w:rsid w:val="00BC1C6E"/>
    <w:rsid w:val="00BC2945"/>
    <w:rsid w:val="00BC6020"/>
    <w:rsid w:val="00BD08E2"/>
    <w:rsid w:val="00BD0EF3"/>
    <w:rsid w:val="00BD1067"/>
    <w:rsid w:val="00BD14C1"/>
    <w:rsid w:val="00BD6AE9"/>
    <w:rsid w:val="00BD71B5"/>
    <w:rsid w:val="00BE14BF"/>
    <w:rsid w:val="00BE2A8B"/>
    <w:rsid w:val="00BE3996"/>
    <w:rsid w:val="00BE3EAA"/>
    <w:rsid w:val="00BE4979"/>
    <w:rsid w:val="00BF0311"/>
    <w:rsid w:val="00BF1395"/>
    <w:rsid w:val="00BF1698"/>
    <w:rsid w:val="00BF3202"/>
    <w:rsid w:val="00BF3297"/>
    <w:rsid w:val="00BF40BA"/>
    <w:rsid w:val="00BF43A3"/>
    <w:rsid w:val="00BF65DD"/>
    <w:rsid w:val="00BF7B02"/>
    <w:rsid w:val="00C00888"/>
    <w:rsid w:val="00C01444"/>
    <w:rsid w:val="00C015C2"/>
    <w:rsid w:val="00C01A47"/>
    <w:rsid w:val="00C031F4"/>
    <w:rsid w:val="00C04003"/>
    <w:rsid w:val="00C0647F"/>
    <w:rsid w:val="00C1081C"/>
    <w:rsid w:val="00C1097C"/>
    <w:rsid w:val="00C10A05"/>
    <w:rsid w:val="00C10BF3"/>
    <w:rsid w:val="00C11F9A"/>
    <w:rsid w:val="00C121FE"/>
    <w:rsid w:val="00C139D8"/>
    <w:rsid w:val="00C13A48"/>
    <w:rsid w:val="00C13BF2"/>
    <w:rsid w:val="00C152A2"/>
    <w:rsid w:val="00C15F69"/>
    <w:rsid w:val="00C17CE9"/>
    <w:rsid w:val="00C20D1C"/>
    <w:rsid w:val="00C21288"/>
    <w:rsid w:val="00C21FEA"/>
    <w:rsid w:val="00C23551"/>
    <w:rsid w:val="00C23558"/>
    <w:rsid w:val="00C263DF"/>
    <w:rsid w:val="00C26C28"/>
    <w:rsid w:val="00C26D03"/>
    <w:rsid w:val="00C2714B"/>
    <w:rsid w:val="00C272FE"/>
    <w:rsid w:val="00C31B21"/>
    <w:rsid w:val="00C341AF"/>
    <w:rsid w:val="00C34E0E"/>
    <w:rsid w:val="00C36A2F"/>
    <w:rsid w:val="00C36D6B"/>
    <w:rsid w:val="00C4445D"/>
    <w:rsid w:val="00C51EDD"/>
    <w:rsid w:val="00C51F7A"/>
    <w:rsid w:val="00C56351"/>
    <w:rsid w:val="00C60BA1"/>
    <w:rsid w:val="00C62231"/>
    <w:rsid w:val="00C64441"/>
    <w:rsid w:val="00C64C39"/>
    <w:rsid w:val="00C6708E"/>
    <w:rsid w:val="00C676C5"/>
    <w:rsid w:val="00C70BF1"/>
    <w:rsid w:val="00C70E14"/>
    <w:rsid w:val="00C71FD9"/>
    <w:rsid w:val="00C72747"/>
    <w:rsid w:val="00C72F7B"/>
    <w:rsid w:val="00C74E42"/>
    <w:rsid w:val="00C75FEA"/>
    <w:rsid w:val="00C768F5"/>
    <w:rsid w:val="00C8392B"/>
    <w:rsid w:val="00C83D5F"/>
    <w:rsid w:val="00C84775"/>
    <w:rsid w:val="00C851BA"/>
    <w:rsid w:val="00C85265"/>
    <w:rsid w:val="00C85B76"/>
    <w:rsid w:val="00C85D4A"/>
    <w:rsid w:val="00C86CCC"/>
    <w:rsid w:val="00C87727"/>
    <w:rsid w:val="00C90C7D"/>
    <w:rsid w:val="00C9300C"/>
    <w:rsid w:val="00C94763"/>
    <w:rsid w:val="00C9554A"/>
    <w:rsid w:val="00C95722"/>
    <w:rsid w:val="00C957DE"/>
    <w:rsid w:val="00C9738F"/>
    <w:rsid w:val="00CA1AE3"/>
    <w:rsid w:val="00CA5561"/>
    <w:rsid w:val="00CA63DA"/>
    <w:rsid w:val="00CA6B7D"/>
    <w:rsid w:val="00CA7A8A"/>
    <w:rsid w:val="00CB5CA7"/>
    <w:rsid w:val="00CB64FE"/>
    <w:rsid w:val="00CB7B07"/>
    <w:rsid w:val="00CC0ED6"/>
    <w:rsid w:val="00CC2385"/>
    <w:rsid w:val="00CD24C8"/>
    <w:rsid w:val="00CD2567"/>
    <w:rsid w:val="00CD2E63"/>
    <w:rsid w:val="00CD73A1"/>
    <w:rsid w:val="00CD7EC1"/>
    <w:rsid w:val="00CE170E"/>
    <w:rsid w:val="00CE5173"/>
    <w:rsid w:val="00CE719A"/>
    <w:rsid w:val="00CE7318"/>
    <w:rsid w:val="00CE778A"/>
    <w:rsid w:val="00CE7C75"/>
    <w:rsid w:val="00CF25B2"/>
    <w:rsid w:val="00CF31FD"/>
    <w:rsid w:val="00CF3C6C"/>
    <w:rsid w:val="00CF40B4"/>
    <w:rsid w:val="00CF50F3"/>
    <w:rsid w:val="00CF6807"/>
    <w:rsid w:val="00CF74D8"/>
    <w:rsid w:val="00D013EC"/>
    <w:rsid w:val="00D0396A"/>
    <w:rsid w:val="00D04C62"/>
    <w:rsid w:val="00D05168"/>
    <w:rsid w:val="00D12C79"/>
    <w:rsid w:val="00D14462"/>
    <w:rsid w:val="00D14F81"/>
    <w:rsid w:val="00D15798"/>
    <w:rsid w:val="00D17E47"/>
    <w:rsid w:val="00D2154E"/>
    <w:rsid w:val="00D2201B"/>
    <w:rsid w:val="00D22044"/>
    <w:rsid w:val="00D22300"/>
    <w:rsid w:val="00D24AB4"/>
    <w:rsid w:val="00D25417"/>
    <w:rsid w:val="00D2643E"/>
    <w:rsid w:val="00D265BA"/>
    <w:rsid w:val="00D26DC5"/>
    <w:rsid w:val="00D3441A"/>
    <w:rsid w:val="00D37E03"/>
    <w:rsid w:val="00D40E0A"/>
    <w:rsid w:val="00D41D18"/>
    <w:rsid w:val="00D42962"/>
    <w:rsid w:val="00D43F9A"/>
    <w:rsid w:val="00D460FB"/>
    <w:rsid w:val="00D51DBD"/>
    <w:rsid w:val="00D53C50"/>
    <w:rsid w:val="00D579AB"/>
    <w:rsid w:val="00D62714"/>
    <w:rsid w:val="00D6309F"/>
    <w:rsid w:val="00D6317B"/>
    <w:rsid w:val="00D64E75"/>
    <w:rsid w:val="00D66D40"/>
    <w:rsid w:val="00D714C2"/>
    <w:rsid w:val="00D744E4"/>
    <w:rsid w:val="00D7450B"/>
    <w:rsid w:val="00D76060"/>
    <w:rsid w:val="00D80BEC"/>
    <w:rsid w:val="00D81C47"/>
    <w:rsid w:val="00D829B7"/>
    <w:rsid w:val="00D831A1"/>
    <w:rsid w:val="00D83C21"/>
    <w:rsid w:val="00D8525C"/>
    <w:rsid w:val="00D86279"/>
    <w:rsid w:val="00D86953"/>
    <w:rsid w:val="00D87A06"/>
    <w:rsid w:val="00D87FB9"/>
    <w:rsid w:val="00D903BC"/>
    <w:rsid w:val="00D90B79"/>
    <w:rsid w:val="00D9139C"/>
    <w:rsid w:val="00D929DB"/>
    <w:rsid w:val="00D95B2A"/>
    <w:rsid w:val="00D96021"/>
    <w:rsid w:val="00DA53F0"/>
    <w:rsid w:val="00DB14C5"/>
    <w:rsid w:val="00DB3A67"/>
    <w:rsid w:val="00DB48FC"/>
    <w:rsid w:val="00DB4EFB"/>
    <w:rsid w:val="00DB5806"/>
    <w:rsid w:val="00DB7F67"/>
    <w:rsid w:val="00DC05CB"/>
    <w:rsid w:val="00DC16C1"/>
    <w:rsid w:val="00DC193E"/>
    <w:rsid w:val="00DC35EC"/>
    <w:rsid w:val="00DC48C3"/>
    <w:rsid w:val="00DC5410"/>
    <w:rsid w:val="00DC70DD"/>
    <w:rsid w:val="00DD44C7"/>
    <w:rsid w:val="00DD7F6E"/>
    <w:rsid w:val="00DE0B90"/>
    <w:rsid w:val="00DE22C2"/>
    <w:rsid w:val="00DE296B"/>
    <w:rsid w:val="00DE29D5"/>
    <w:rsid w:val="00DE51B0"/>
    <w:rsid w:val="00DE55D6"/>
    <w:rsid w:val="00DE5E75"/>
    <w:rsid w:val="00DE7D66"/>
    <w:rsid w:val="00DF2E6E"/>
    <w:rsid w:val="00DF3B34"/>
    <w:rsid w:val="00DF4642"/>
    <w:rsid w:val="00DF55F4"/>
    <w:rsid w:val="00E04113"/>
    <w:rsid w:val="00E04E89"/>
    <w:rsid w:val="00E062CC"/>
    <w:rsid w:val="00E06631"/>
    <w:rsid w:val="00E06BEB"/>
    <w:rsid w:val="00E07731"/>
    <w:rsid w:val="00E117B6"/>
    <w:rsid w:val="00E129E3"/>
    <w:rsid w:val="00E15EB5"/>
    <w:rsid w:val="00E17411"/>
    <w:rsid w:val="00E22A08"/>
    <w:rsid w:val="00E23059"/>
    <w:rsid w:val="00E26171"/>
    <w:rsid w:val="00E26196"/>
    <w:rsid w:val="00E26C54"/>
    <w:rsid w:val="00E30498"/>
    <w:rsid w:val="00E31CDE"/>
    <w:rsid w:val="00E31F2F"/>
    <w:rsid w:val="00E33079"/>
    <w:rsid w:val="00E368A6"/>
    <w:rsid w:val="00E36CEC"/>
    <w:rsid w:val="00E378EE"/>
    <w:rsid w:val="00E417A9"/>
    <w:rsid w:val="00E4458D"/>
    <w:rsid w:val="00E44A17"/>
    <w:rsid w:val="00E44C12"/>
    <w:rsid w:val="00E4552B"/>
    <w:rsid w:val="00E465DB"/>
    <w:rsid w:val="00E46787"/>
    <w:rsid w:val="00E47925"/>
    <w:rsid w:val="00E50B59"/>
    <w:rsid w:val="00E50D8C"/>
    <w:rsid w:val="00E52C14"/>
    <w:rsid w:val="00E52DDE"/>
    <w:rsid w:val="00E553B1"/>
    <w:rsid w:val="00E55452"/>
    <w:rsid w:val="00E573AD"/>
    <w:rsid w:val="00E575BD"/>
    <w:rsid w:val="00E62203"/>
    <w:rsid w:val="00E66FEC"/>
    <w:rsid w:val="00E67700"/>
    <w:rsid w:val="00E67783"/>
    <w:rsid w:val="00E70DD4"/>
    <w:rsid w:val="00E72002"/>
    <w:rsid w:val="00E77AB8"/>
    <w:rsid w:val="00E80105"/>
    <w:rsid w:val="00E80446"/>
    <w:rsid w:val="00E808C2"/>
    <w:rsid w:val="00E836E0"/>
    <w:rsid w:val="00E85C48"/>
    <w:rsid w:val="00E8670A"/>
    <w:rsid w:val="00E90BBD"/>
    <w:rsid w:val="00E941DC"/>
    <w:rsid w:val="00E9578E"/>
    <w:rsid w:val="00E96186"/>
    <w:rsid w:val="00E965C7"/>
    <w:rsid w:val="00E968AA"/>
    <w:rsid w:val="00EA132B"/>
    <w:rsid w:val="00EA1ABF"/>
    <w:rsid w:val="00EA48BF"/>
    <w:rsid w:val="00EA5EB1"/>
    <w:rsid w:val="00EB05F5"/>
    <w:rsid w:val="00EB3F1B"/>
    <w:rsid w:val="00EB4FFF"/>
    <w:rsid w:val="00EB5332"/>
    <w:rsid w:val="00EB6063"/>
    <w:rsid w:val="00EB682E"/>
    <w:rsid w:val="00EC12C1"/>
    <w:rsid w:val="00EC39E9"/>
    <w:rsid w:val="00EC5557"/>
    <w:rsid w:val="00EC5C08"/>
    <w:rsid w:val="00EC5F1D"/>
    <w:rsid w:val="00EC7155"/>
    <w:rsid w:val="00ED01E4"/>
    <w:rsid w:val="00ED0876"/>
    <w:rsid w:val="00ED37CB"/>
    <w:rsid w:val="00ED3E93"/>
    <w:rsid w:val="00ED4AB2"/>
    <w:rsid w:val="00ED55B2"/>
    <w:rsid w:val="00EE0693"/>
    <w:rsid w:val="00EE08C0"/>
    <w:rsid w:val="00EE0E3A"/>
    <w:rsid w:val="00EE3228"/>
    <w:rsid w:val="00EE5059"/>
    <w:rsid w:val="00EE614D"/>
    <w:rsid w:val="00EF0672"/>
    <w:rsid w:val="00EF457B"/>
    <w:rsid w:val="00EF5FC4"/>
    <w:rsid w:val="00F05701"/>
    <w:rsid w:val="00F11768"/>
    <w:rsid w:val="00F13C14"/>
    <w:rsid w:val="00F14043"/>
    <w:rsid w:val="00F145A3"/>
    <w:rsid w:val="00F15223"/>
    <w:rsid w:val="00F1592B"/>
    <w:rsid w:val="00F236A6"/>
    <w:rsid w:val="00F25645"/>
    <w:rsid w:val="00F32CA2"/>
    <w:rsid w:val="00F33920"/>
    <w:rsid w:val="00F345A8"/>
    <w:rsid w:val="00F3538E"/>
    <w:rsid w:val="00F37613"/>
    <w:rsid w:val="00F4124D"/>
    <w:rsid w:val="00F416AE"/>
    <w:rsid w:val="00F47012"/>
    <w:rsid w:val="00F501FA"/>
    <w:rsid w:val="00F522D6"/>
    <w:rsid w:val="00F5257B"/>
    <w:rsid w:val="00F52F9B"/>
    <w:rsid w:val="00F54129"/>
    <w:rsid w:val="00F56389"/>
    <w:rsid w:val="00F60828"/>
    <w:rsid w:val="00F60C54"/>
    <w:rsid w:val="00F6134C"/>
    <w:rsid w:val="00F63F2F"/>
    <w:rsid w:val="00F65369"/>
    <w:rsid w:val="00F67730"/>
    <w:rsid w:val="00F742DF"/>
    <w:rsid w:val="00F75906"/>
    <w:rsid w:val="00F75D23"/>
    <w:rsid w:val="00F76716"/>
    <w:rsid w:val="00F77CD8"/>
    <w:rsid w:val="00F8011D"/>
    <w:rsid w:val="00F81244"/>
    <w:rsid w:val="00F81507"/>
    <w:rsid w:val="00F81704"/>
    <w:rsid w:val="00F824B8"/>
    <w:rsid w:val="00F82BB5"/>
    <w:rsid w:val="00F850EE"/>
    <w:rsid w:val="00F86244"/>
    <w:rsid w:val="00F96435"/>
    <w:rsid w:val="00FA216C"/>
    <w:rsid w:val="00FA2E24"/>
    <w:rsid w:val="00FA495C"/>
    <w:rsid w:val="00FA5EE8"/>
    <w:rsid w:val="00FA7400"/>
    <w:rsid w:val="00FB1EFB"/>
    <w:rsid w:val="00FC00F9"/>
    <w:rsid w:val="00FC0D59"/>
    <w:rsid w:val="00FC0DC2"/>
    <w:rsid w:val="00FC1894"/>
    <w:rsid w:val="00FC2631"/>
    <w:rsid w:val="00FC42A9"/>
    <w:rsid w:val="00FC6488"/>
    <w:rsid w:val="00FC72B2"/>
    <w:rsid w:val="00FD06D3"/>
    <w:rsid w:val="00FD076F"/>
    <w:rsid w:val="00FD1276"/>
    <w:rsid w:val="00FD150A"/>
    <w:rsid w:val="00FD218B"/>
    <w:rsid w:val="00FD23F8"/>
    <w:rsid w:val="00FD6F94"/>
    <w:rsid w:val="00FE1935"/>
    <w:rsid w:val="00FE25AD"/>
    <w:rsid w:val="00FE4450"/>
    <w:rsid w:val="00FE5D37"/>
    <w:rsid w:val="00FF127E"/>
    <w:rsid w:val="00FF2986"/>
    <w:rsid w:val="00FF3903"/>
    <w:rsid w:val="00FF4693"/>
    <w:rsid w:val="00FF57A1"/>
    <w:rsid w:val="00FF6101"/>
    <w:rsid w:val="00FF6300"/>
    <w:rsid w:val="00FF6B0C"/>
    <w:rsid w:val="00FF74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EAA8066-D30D-4B4F-A58B-26CFF953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6B"/>
    <w:pPr>
      <w:autoSpaceDE w:val="0"/>
      <w:autoSpaceDN w:val="0"/>
      <w:adjustRightInd w:val="0"/>
      <w:spacing w:after="0" w:line="240" w:lineRule="auto"/>
      <w:ind w:firstLine="540"/>
      <w:jc w:val="both"/>
    </w:pPr>
    <w:rPr>
      <w:rFonts w:ascii="Times New Roman" w:eastAsia="Calibri" w:hAnsi="Times New Roman" w:cs="Times New Roman"/>
      <w:sz w:val="28"/>
      <w:szCs w:val="28"/>
    </w:rPr>
  </w:style>
  <w:style w:type="paragraph" w:styleId="1">
    <w:name w:val="heading 1"/>
    <w:basedOn w:val="a"/>
    <w:next w:val="a"/>
    <w:link w:val="10"/>
    <w:qFormat/>
    <w:rsid w:val="00567637"/>
    <w:pPr>
      <w:keepNext/>
      <w:keepLines/>
      <w:numPr>
        <w:numId w:val="2"/>
      </w:numPr>
      <w:tabs>
        <w:tab w:val="clear" w:pos="2081"/>
        <w:tab w:val="num" w:pos="567"/>
      </w:tabs>
      <w:spacing w:before="480"/>
      <w:ind w:left="0" w:firstLine="0"/>
      <w:jc w:val="center"/>
      <w:outlineLvl w:val="0"/>
    </w:pPr>
    <w:rPr>
      <w:rFonts w:eastAsiaTheme="majorEastAsia"/>
      <w:b/>
      <w:bCs/>
      <w:sz w:val="32"/>
      <w:szCs w:val="32"/>
    </w:rPr>
  </w:style>
  <w:style w:type="paragraph" w:styleId="2">
    <w:name w:val="heading 2"/>
    <w:basedOn w:val="a"/>
    <w:next w:val="a"/>
    <w:link w:val="20"/>
    <w:unhideWhenUsed/>
    <w:qFormat/>
    <w:rsid w:val="00C94763"/>
    <w:pPr>
      <w:keepNext/>
      <w:spacing w:before="240" w:after="60"/>
      <w:ind w:left="142" w:firstLine="0"/>
      <w:jc w:val="center"/>
      <w:outlineLvl w:val="1"/>
    </w:pPr>
    <w:rPr>
      <w:b/>
      <w:bCs/>
      <w:iCs/>
    </w:rPr>
  </w:style>
  <w:style w:type="paragraph" w:styleId="3">
    <w:name w:val="heading 3"/>
    <w:basedOn w:val="a"/>
    <w:next w:val="a"/>
    <w:link w:val="30"/>
    <w:qFormat/>
    <w:rsid w:val="0030056B"/>
    <w:pPr>
      <w:keepNext/>
      <w:spacing w:before="240" w:after="60"/>
      <w:jc w:val="center"/>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3228"/>
    <w:pPr>
      <w:spacing w:after="200" w:line="276" w:lineRule="auto"/>
      <w:ind w:left="720"/>
      <w:contextualSpacing/>
    </w:pPr>
    <w:rPr>
      <w:rFonts w:asciiTheme="minorHAnsi" w:eastAsiaTheme="minorHAnsi" w:hAnsiTheme="minorHAnsi" w:cstheme="minorBidi"/>
      <w:sz w:val="22"/>
      <w:szCs w:val="22"/>
    </w:rPr>
  </w:style>
  <w:style w:type="paragraph" w:styleId="a5">
    <w:name w:val="Balloon Text"/>
    <w:basedOn w:val="a"/>
    <w:link w:val="a6"/>
    <w:semiHidden/>
    <w:unhideWhenUsed/>
    <w:rsid w:val="00EE3228"/>
    <w:rPr>
      <w:rFonts w:ascii="Tahoma" w:hAnsi="Tahoma" w:cs="Tahoma"/>
      <w:sz w:val="16"/>
      <w:szCs w:val="16"/>
    </w:rPr>
  </w:style>
  <w:style w:type="character" w:customStyle="1" w:styleId="a6">
    <w:name w:val="Текст выноски Знак"/>
    <w:basedOn w:val="a0"/>
    <w:link w:val="a5"/>
    <w:semiHidden/>
    <w:rsid w:val="00EE3228"/>
    <w:rPr>
      <w:rFonts w:ascii="Tahoma" w:hAnsi="Tahoma" w:cs="Tahoma"/>
      <w:sz w:val="16"/>
      <w:szCs w:val="16"/>
    </w:rPr>
  </w:style>
  <w:style w:type="character" w:customStyle="1" w:styleId="20">
    <w:name w:val="Заголовок 2 Знак"/>
    <w:basedOn w:val="a0"/>
    <w:link w:val="2"/>
    <w:rsid w:val="00C94763"/>
    <w:rPr>
      <w:rFonts w:ascii="Times New Roman" w:eastAsia="Calibri" w:hAnsi="Times New Roman" w:cs="Times New Roman"/>
      <w:b/>
      <w:bCs/>
      <w:iCs/>
      <w:sz w:val="28"/>
      <w:szCs w:val="28"/>
    </w:rPr>
  </w:style>
  <w:style w:type="character" w:customStyle="1" w:styleId="msonormal0">
    <w:name w:val="msonormal"/>
    <w:basedOn w:val="a0"/>
    <w:rsid w:val="000B22F9"/>
  </w:style>
  <w:style w:type="character" w:customStyle="1" w:styleId="apple-style-span">
    <w:name w:val="apple-style-span"/>
    <w:basedOn w:val="a0"/>
    <w:rsid w:val="00B53277"/>
  </w:style>
  <w:style w:type="character" w:styleId="a7">
    <w:name w:val="Emphasis"/>
    <w:basedOn w:val="a0"/>
    <w:qFormat/>
    <w:rsid w:val="00B53277"/>
    <w:rPr>
      <w:i/>
      <w:iCs/>
    </w:rPr>
  </w:style>
  <w:style w:type="character" w:customStyle="1" w:styleId="10">
    <w:name w:val="Заголовок 1 Знак"/>
    <w:basedOn w:val="a0"/>
    <w:link w:val="1"/>
    <w:rsid w:val="00567637"/>
    <w:rPr>
      <w:rFonts w:ascii="Times New Roman" w:eastAsiaTheme="majorEastAsia" w:hAnsi="Times New Roman" w:cs="Times New Roman"/>
      <w:b/>
      <w:bCs/>
      <w:sz w:val="32"/>
      <w:szCs w:val="32"/>
    </w:rPr>
  </w:style>
  <w:style w:type="paragraph" w:styleId="a8">
    <w:name w:val="Body Text"/>
    <w:basedOn w:val="a"/>
    <w:link w:val="a9"/>
    <w:uiPriority w:val="99"/>
    <w:unhideWhenUsed/>
    <w:rsid w:val="007F0485"/>
    <w:pPr>
      <w:spacing w:after="120"/>
    </w:pPr>
    <w:rPr>
      <w:rFonts w:ascii="Arial" w:hAnsi="Arial" w:cs="Arial"/>
    </w:rPr>
  </w:style>
  <w:style w:type="character" w:customStyle="1" w:styleId="a9">
    <w:name w:val="Основной текст Знак"/>
    <w:basedOn w:val="a0"/>
    <w:link w:val="a8"/>
    <w:uiPriority w:val="99"/>
    <w:rsid w:val="007F0485"/>
    <w:rPr>
      <w:rFonts w:ascii="Arial" w:eastAsia="Times New Roman" w:hAnsi="Arial" w:cs="Arial"/>
      <w:sz w:val="28"/>
      <w:szCs w:val="28"/>
      <w:lang w:eastAsia="ru-RU"/>
    </w:rPr>
  </w:style>
  <w:style w:type="character" w:styleId="aa">
    <w:name w:val="Hyperlink"/>
    <w:basedOn w:val="a0"/>
    <w:uiPriority w:val="99"/>
    <w:unhideWhenUsed/>
    <w:rsid w:val="00501A77"/>
    <w:rPr>
      <w:color w:val="0000FF"/>
      <w:u w:val="single"/>
    </w:rPr>
  </w:style>
  <w:style w:type="paragraph" w:styleId="ab">
    <w:name w:val="Normal (Web)"/>
    <w:basedOn w:val="a"/>
    <w:uiPriority w:val="99"/>
    <w:unhideWhenUsed/>
    <w:rsid w:val="00BA68A0"/>
    <w:pPr>
      <w:spacing w:before="13" w:after="13"/>
    </w:pPr>
    <w:rPr>
      <w:sz w:val="20"/>
      <w:szCs w:val="20"/>
    </w:rPr>
  </w:style>
  <w:style w:type="character" w:customStyle="1" w:styleId="apple-converted-space">
    <w:name w:val="apple-converted-space"/>
    <w:rsid w:val="00C70BF1"/>
  </w:style>
  <w:style w:type="paragraph" w:styleId="21">
    <w:name w:val="Body Text 2"/>
    <w:basedOn w:val="a"/>
    <w:link w:val="22"/>
    <w:uiPriority w:val="99"/>
    <w:unhideWhenUsed/>
    <w:rsid w:val="00B27DCA"/>
    <w:pPr>
      <w:spacing w:after="120" w:line="480" w:lineRule="auto"/>
    </w:pPr>
    <w:rPr>
      <w:rFonts w:asciiTheme="minorHAnsi" w:eastAsiaTheme="minorHAnsi" w:hAnsiTheme="minorHAnsi" w:cstheme="minorBidi"/>
      <w:sz w:val="22"/>
      <w:szCs w:val="22"/>
    </w:rPr>
  </w:style>
  <w:style w:type="character" w:customStyle="1" w:styleId="22">
    <w:name w:val="Основной текст 2 Знак"/>
    <w:basedOn w:val="a0"/>
    <w:link w:val="21"/>
    <w:uiPriority w:val="99"/>
    <w:rsid w:val="00B27DCA"/>
  </w:style>
  <w:style w:type="paragraph" w:customStyle="1" w:styleId="ConsPlusNormal">
    <w:name w:val="ConsPlusNormal"/>
    <w:rsid w:val="00B27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27D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сновной текст_"/>
    <w:basedOn w:val="a0"/>
    <w:link w:val="11"/>
    <w:locked/>
    <w:rsid w:val="00B27DC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B27DCA"/>
    <w:pPr>
      <w:widowControl w:val="0"/>
      <w:shd w:val="clear" w:color="auto" w:fill="FFFFFF"/>
      <w:spacing w:line="322" w:lineRule="exact"/>
    </w:pPr>
    <w:rPr>
      <w:sz w:val="26"/>
      <w:szCs w:val="26"/>
    </w:rPr>
  </w:style>
  <w:style w:type="character" w:styleId="ad">
    <w:name w:val="Strong"/>
    <w:basedOn w:val="a0"/>
    <w:qFormat/>
    <w:rsid w:val="00B27DCA"/>
    <w:rPr>
      <w:b/>
      <w:bCs/>
    </w:rPr>
  </w:style>
  <w:style w:type="character" w:styleId="ae">
    <w:name w:val="FollowedHyperlink"/>
    <w:basedOn w:val="a0"/>
    <w:uiPriority w:val="99"/>
    <w:semiHidden/>
    <w:unhideWhenUsed/>
    <w:rsid w:val="00BA66D3"/>
    <w:rPr>
      <w:color w:val="800080" w:themeColor="followedHyperlink"/>
      <w:u w:val="single"/>
    </w:rPr>
  </w:style>
  <w:style w:type="paragraph" w:styleId="12">
    <w:name w:val="toc 1"/>
    <w:basedOn w:val="a"/>
    <w:next w:val="a"/>
    <w:autoRedefine/>
    <w:uiPriority w:val="39"/>
    <w:unhideWhenUsed/>
    <w:rsid w:val="002E60AA"/>
    <w:pPr>
      <w:tabs>
        <w:tab w:val="left" w:pos="426"/>
        <w:tab w:val="right" w:leader="dot" w:pos="9345"/>
      </w:tabs>
      <w:spacing w:after="100"/>
      <w:ind w:firstLine="0"/>
    </w:pPr>
  </w:style>
  <w:style w:type="paragraph" w:styleId="23">
    <w:name w:val="toc 2"/>
    <w:basedOn w:val="a"/>
    <w:next w:val="a"/>
    <w:autoRedefine/>
    <w:uiPriority w:val="39"/>
    <w:unhideWhenUsed/>
    <w:rsid w:val="00CB64FE"/>
    <w:pPr>
      <w:tabs>
        <w:tab w:val="left" w:pos="567"/>
        <w:tab w:val="right" w:leader="dot" w:pos="9345"/>
      </w:tabs>
      <w:spacing w:after="100"/>
      <w:ind w:left="240" w:firstLine="0"/>
    </w:pPr>
  </w:style>
  <w:style w:type="paragraph" w:styleId="af">
    <w:name w:val="TOC Heading"/>
    <w:basedOn w:val="1"/>
    <w:next w:val="a"/>
    <w:uiPriority w:val="39"/>
    <w:unhideWhenUsed/>
    <w:qFormat/>
    <w:rsid w:val="00BA66D3"/>
    <w:pPr>
      <w:spacing w:line="276" w:lineRule="auto"/>
      <w:outlineLvl w:val="9"/>
    </w:pPr>
    <w:rPr>
      <w:lang w:eastAsia="zh-CN"/>
    </w:rPr>
  </w:style>
  <w:style w:type="paragraph" w:customStyle="1" w:styleId="af0">
    <w:name w:val="Знак Знак Знак Знак Знак Знак"/>
    <w:basedOn w:val="a"/>
    <w:rsid w:val="00F850EE"/>
    <w:pPr>
      <w:spacing w:after="160" w:line="240" w:lineRule="exact"/>
    </w:pPr>
    <w:rPr>
      <w:rFonts w:ascii="Verdana" w:hAnsi="Verdana" w:cs="Verdana"/>
      <w:lang w:val="en-US"/>
    </w:rPr>
  </w:style>
  <w:style w:type="character" w:customStyle="1" w:styleId="30">
    <w:name w:val="Заголовок 3 Знак"/>
    <w:basedOn w:val="a0"/>
    <w:link w:val="3"/>
    <w:rsid w:val="0030056B"/>
    <w:rPr>
      <w:rFonts w:ascii="Times New Roman" w:eastAsia="Calibri" w:hAnsi="Times New Roman" w:cs="Times New Roman"/>
      <w:b/>
      <w:bCs/>
      <w:sz w:val="30"/>
      <w:szCs w:val="30"/>
    </w:rPr>
  </w:style>
  <w:style w:type="numbering" w:customStyle="1" w:styleId="13">
    <w:name w:val="Нет списка1"/>
    <w:next w:val="a2"/>
    <w:semiHidden/>
    <w:rsid w:val="00856DC7"/>
  </w:style>
  <w:style w:type="paragraph" w:customStyle="1" w:styleId="14">
    <w:name w:val="Знак1"/>
    <w:basedOn w:val="a"/>
    <w:rsid w:val="00856DC7"/>
    <w:rPr>
      <w:rFonts w:ascii="Verdana" w:hAnsi="Verdana" w:cs="Verdana"/>
      <w:sz w:val="20"/>
      <w:szCs w:val="20"/>
      <w:lang w:val="en-US"/>
    </w:rPr>
  </w:style>
  <w:style w:type="numbering" w:styleId="111111">
    <w:name w:val="Outline List 2"/>
    <w:basedOn w:val="a2"/>
    <w:rsid w:val="00856DC7"/>
    <w:pPr>
      <w:numPr>
        <w:numId w:val="1"/>
      </w:numPr>
    </w:pPr>
  </w:style>
  <w:style w:type="paragraph" w:customStyle="1" w:styleId="af1">
    <w:name w:val="Знак"/>
    <w:basedOn w:val="a"/>
    <w:rsid w:val="00856DC7"/>
    <w:rPr>
      <w:rFonts w:ascii="Verdana" w:hAnsi="Verdana" w:cs="Verdana"/>
      <w:sz w:val="20"/>
      <w:szCs w:val="20"/>
      <w:lang w:val="en-US"/>
    </w:rPr>
  </w:style>
  <w:style w:type="paragraph" w:styleId="af2">
    <w:name w:val="Body Text Indent"/>
    <w:basedOn w:val="a"/>
    <w:link w:val="af3"/>
    <w:rsid w:val="00856DC7"/>
    <w:rPr>
      <w:b/>
      <w:szCs w:val="20"/>
    </w:rPr>
  </w:style>
  <w:style w:type="character" w:customStyle="1" w:styleId="af3">
    <w:name w:val="Основной текст с отступом Знак"/>
    <w:basedOn w:val="a0"/>
    <w:link w:val="af2"/>
    <w:rsid w:val="00856DC7"/>
    <w:rPr>
      <w:rFonts w:ascii="Times New Roman" w:eastAsia="Times New Roman" w:hAnsi="Times New Roman" w:cs="Times New Roman"/>
      <w:b/>
      <w:sz w:val="28"/>
      <w:szCs w:val="20"/>
      <w:lang w:eastAsia="ru-RU"/>
    </w:rPr>
  </w:style>
  <w:style w:type="paragraph" w:styleId="31">
    <w:name w:val="Body Text 3"/>
    <w:basedOn w:val="a"/>
    <w:link w:val="32"/>
    <w:rsid w:val="00856DC7"/>
    <w:rPr>
      <w:szCs w:val="20"/>
    </w:rPr>
  </w:style>
  <w:style w:type="character" w:customStyle="1" w:styleId="32">
    <w:name w:val="Основной текст 3 Знак"/>
    <w:basedOn w:val="a0"/>
    <w:link w:val="31"/>
    <w:rsid w:val="00856DC7"/>
    <w:rPr>
      <w:rFonts w:ascii="Times New Roman" w:eastAsia="Times New Roman" w:hAnsi="Times New Roman" w:cs="Times New Roman"/>
      <w:sz w:val="28"/>
      <w:szCs w:val="20"/>
      <w:lang w:eastAsia="ru-RU"/>
    </w:rPr>
  </w:style>
  <w:style w:type="paragraph" w:customStyle="1" w:styleId="af4">
    <w:name w:val="Шапка (герб)"/>
    <w:basedOn w:val="a"/>
    <w:rsid w:val="00856DC7"/>
    <w:pPr>
      <w:jc w:val="right"/>
    </w:pPr>
    <w:rPr>
      <w:rFonts w:ascii="Century Schoolbook" w:hAnsi="Century Schoolbook"/>
      <w:szCs w:val="20"/>
    </w:rPr>
  </w:style>
  <w:style w:type="character" w:styleId="af5">
    <w:name w:val="page number"/>
    <w:basedOn w:val="a0"/>
    <w:rsid w:val="00856DC7"/>
  </w:style>
  <w:style w:type="paragraph" w:customStyle="1" w:styleId="ConsTitle">
    <w:name w:val="ConsTitle"/>
    <w:rsid w:val="00856DC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4">
    <w:name w:val="Body Text Indent 2"/>
    <w:basedOn w:val="a"/>
    <w:link w:val="25"/>
    <w:rsid w:val="00856DC7"/>
    <w:pPr>
      <w:ind w:left="360"/>
    </w:pPr>
    <w:rPr>
      <w:szCs w:val="20"/>
    </w:rPr>
  </w:style>
  <w:style w:type="character" w:customStyle="1" w:styleId="25">
    <w:name w:val="Основной текст с отступом 2 Знак"/>
    <w:basedOn w:val="a0"/>
    <w:link w:val="24"/>
    <w:rsid w:val="00856DC7"/>
    <w:rPr>
      <w:rFonts w:ascii="Times New Roman" w:eastAsia="Times New Roman" w:hAnsi="Times New Roman" w:cs="Times New Roman"/>
      <w:sz w:val="28"/>
      <w:szCs w:val="20"/>
      <w:lang w:eastAsia="ru-RU"/>
    </w:rPr>
  </w:style>
  <w:style w:type="paragraph" w:styleId="af6">
    <w:name w:val="header"/>
    <w:basedOn w:val="a"/>
    <w:link w:val="af7"/>
    <w:rsid w:val="00856DC7"/>
    <w:pPr>
      <w:tabs>
        <w:tab w:val="center" w:pos="4153"/>
        <w:tab w:val="right" w:pos="8306"/>
      </w:tabs>
    </w:pPr>
    <w:rPr>
      <w:sz w:val="20"/>
      <w:szCs w:val="20"/>
    </w:rPr>
  </w:style>
  <w:style w:type="character" w:customStyle="1" w:styleId="af7">
    <w:name w:val="Верхний колонтитул Знак"/>
    <w:basedOn w:val="a0"/>
    <w:link w:val="af6"/>
    <w:rsid w:val="00856DC7"/>
    <w:rPr>
      <w:rFonts w:ascii="Times New Roman" w:eastAsia="Times New Roman" w:hAnsi="Times New Roman" w:cs="Times New Roman"/>
      <w:sz w:val="20"/>
      <w:szCs w:val="20"/>
      <w:lang w:eastAsia="ru-RU"/>
    </w:rPr>
  </w:style>
  <w:style w:type="paragraph" w:styleId="af8">
    <w:name w:val="footer"/>
    <w:basedOn w:val="a"/>
    <w:link w:val="af9"/>
    <w:rsid w:val="00856DC7"/>
    <w:pPr>
      <w:tabs>
        <w:tab w:val="center" w:pos="4677"/>
        <w:tab w:val="right" w:pos="9355"/>
      </w:tabs>
    </w:pPr>
  </w:style>
  <w:style w:type="character" w:customStyle="1" w:styleId="af9">
    <w:name w:val="Нижний колонтитул Знак"/>
    <w:basedOn w:val="a0"/>
    <w:link w:val="af8"/>
    <w:rsid w:val="00856DC7"/>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w:basedOn w:val="a"/>
    <w:rsid w:val="00856DC7"/>
    <w:rPr>
      <w:rFonts w:ascii="Verdana" w:hAnsi="Verdana" w:cs="Verdana"/>
      <w:sz w:val="20"/>
      <w:szCs w:val="20"/>
      <w:lang w:val="en-US"/>
    </w:rPr>
  </w:style>
  <w:style w:type="paragraph" w:styleId="afb">
    <w:name w:val="caption"/>
    <w:basedOn w:val="a"/>
    <w:next w:val="a"/>
    <w:qFormat/>
    <w:rsid w:val="00856DC7"/>
    <w:pPr>
      <w:ind w:left="-426" w:right="-574" w:hanging="1374"/>
      <w:jc w:val="center"/>
      <w:outlineLvl w:val="0"/>
    </w:pPr>
    <w:rPr>
      <w:b/>
      <w:szCs w:val="20"/>
    </w:rPr>
  </w:style>
  <w:style w:type="character" w:styleId="afc">
    <w:name w:val="annotation reference"/>
    <w:rsid w:val="00856DC7"/>
    <w:rPr>
      <w:sz w:val="16"/>
      <w:szCs w:val="16"/>
    </w:rPr>
  </w:style>
  <w:style w:type="paragraph" w:styleId="afd">
    <w:name w:val="annotation text"/>
    <w:basedOn w:val="a"/>
    <w:link w:val="afe"/>
    <w:rsid w:val="00856DC7"/>
    <w:rPr>
      <w:sz w:val="20"/>
      <w:szCs w:val="20"/>
    </w:rPr>
  </w:style>
  <w:style w:type="character" w:customStyle="1" w:styleId="afe">
    <w:name w:val="Текст примечания Знак"/>
    <w:basedOn w:val="a0"/>
    <w:link w:val="afd"/>
    <w:rsid w:val="00856DC7"/>
    <w:rPr>
      <w:rFonts w:ascii="Times New Roman" w:eastAsia="Times New Roman" w:hAnsi="Times New Roman" w:cs="Times New Roman"/>
      <w:sz w:val="20"/>
      <w:szCs w:val="20"/>
      <w:lang w:eastAsia="ru-RU"/>
    </w:rPr>
  </w:style>
  <w:style w:type="paragraph" w:styleId="aff">
    <w:name w:val="annotation subject"/>
    <w:basedOn w:val="afd"/>
    <w:next w:val="afd"/>
    <w:link w:val="aff0"/>
    <w:rsid w:val="00856DC7"/>
    <w:rPr>
      <w:b/>
      <w:bCs/>
    </w:rPr>
  </w:style>
  <w:style w:type="character" w:customStyle="1" w:styleId="aff0">
    <w:name w:val="Тема примечания Знак"/>
    <w:basedOn w:val="afe"/>
    <w:link w:val="aff"/>
    <w:rsid w:val="00856DC7"/>
    <w:rPr>
      <w:rFonts w:ascii="Times New Roman" w:eastAsia="Times New Roman" w:hAnsi="Times New Roman" w:cs="Times New Roman"/>
      <w:b/>
      <w:bCs/>
      <w:sz w:val="20"/>
      <w:szCs w:val="20"/>
      <w:lang w:eastAsia="ru-RU"/>
    </w:rPr>
  </w:style>
  <w:style w:type="paragraph" w:styleId="aff1">
    <w:name w:val="Revision"/>
    <w:hidden/>
    <w:uiPriority w:val="99"/>
    <w:semiHidden/>
    <w:rsid w:val="00856DC7"/>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9D3512"/>
    <w:pPr>
      <w:tabs>
        <w:tab w:val="right" w:leader="dot" w:pos="9345"/>
      </w:tabs>
      <w:spacing w:after="100"/>
      <w:ind w:left="560" w:firstLine="7"/>
    </w:pPr>
  </w:style>
  <w:style w:type="numbering" w:customStyle="1" w:styleId="26">
    <w:name w:val="Нет списка2"/>
    <w:next w:val="a2"/>
    <w:uiPriority w:val="99"/>
    <w:semiHidden/>
    <w:unhideWhenUsed/>
    <w:rsid w:val="00EC39E9"/>
  </w:style>
  <w:style w:type="table" w:customStyle="1" w:styleId="15">
    <w:name w:val="Сетка таблицы1"/>
    <w:basedOn w:val="a1"/>
    <w:next w:val="a3"/>
    <w:rsid w:val="00EC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EC39E9"/>
  </w:style>
  <w:style w:type="numbering" w:customStyle="1" w:styleId="1111111">
    <w:name w:val="1 / 1.1 / 1.1.11"/>
    <w:basedOn w:val="a2"/>
    <w:next w:val="111111"/>
    <w:rsid w:val="00EC39E9"/>
  </w:style>
  <w:style w:type="character" w:customStyle="1" w:styleId="FontStyle18">
    <w:name w:val="Font Style18"/>
    <w:basedOn w:val="a0"/>
    <w:uiPriority w:val="99"/>
    <w:rsid w:val="00B54F40"/>
    <w:rPr>
      <w:rFonts w:ascii="Times New Roman" w:hAnsi="Times New Roman" w:cs="Times New Roman" w:hint="default"/>
      <w:sz w:val="28"/>
      <w:szCs w:val="28"/>
    </w:rPr>
  </w:style>
  <w:style w:type="paragraph" w:styleId="aff2">
    <w:name w:val="No Spacing"/>
    <w:link w:val="aff3"/>
    <w:uiPriority w:val="1"/>
    <w:qFormat/>
    <w:rsid w:val="00A31ACC"/>
    <w:pPr>
      <w:spacing w:after="0" w:line="240" w:lineRule="auto"/>
    </w:pPr>
    <w:rPr>
      <w:rFonts w:ascii="Times New Roman" w:hAnsi="Times New Roman"/>
      <w:sz w:val="28"/>
    </w:rPr>
  </w:style>
  <w:style w:type="paragraph" w:styleId="aff4">
    <w:name w:val="Title"/>
    <w:basedOn w:val="a"/>
    <w:link w:val="aff5"/>
    <w:qFormat/>
    <w:rsid w:val="009203E4"/>
    <w:pPr>
      <w:autoSpaceDE/>
      <w:autoSpaceDN/>
      <w:adjustRightInd/>
      <w:ind w:firstLine="0"/>
      <w:jc w:val="center"/>
    </w:pPr>
    <w:rPr>
      <w:rFonts w:eastAsia="Times New Roman"/>
      <w:b/>
      <w:bCs/>
      <w:szCs w:val="20"/>
      <w:lang w:eastAsia="ru-RU"/>
    </w:rPr>
  </w:style>
  <w:style w:type="character" w:customStyle="1" w:styleId="aff5">
    <w:name w:val="Название Знак"/>
    <w:basedOn w:val="a0"/>
    <w:link w:val="aff4"/>
    <w:rsid w:val="009203E4"/>
    <w:rPr>
      <w:rFonts w:ascii="Times New Roman" w:eastAsia="Times New Roman" w:hAnsi="Times New Roman" w:cs="Times New Roman"/>
      <w:b/>
      <w:bCs/>
      <w:sz w:val="28"/>
      <w:szCs w:val="20"/>
      <w:lang w:eastAsia="ru-RU"/>
    </w:rPr>
  </w:style>
  <w:style w:type="paragraph" w:customStyle="1" w:styleId="aff6">
    <w:name w:val="Курсовая"/>
    <w:basedOn w:val="ab"/>
    <w:qFormat/>
    <w:rsid w:val="00BE3996"/>
    <w:pPr>
      <w:shd w:val="clear" w:color="auto" w:fill="FFFFFF"/>
      <w:autoSpaceDE/>
      <w:autoSpaceDN/>
      <w:adjustRightInd/>
      <w:spacing w:before="0" w:after="0" w:line="360" w:lineRule="auto"/>
      <w:ind w:firstLine="709"/>
    </w:pPr>
    <w:rPr>
      <w:rFonts w:eastAsia="Times New Roman"/>
      <w:b/>
      <w:sz w:val="28"/>
      <w:szCs w:val="28"/>
      <w:lang w:eastAsia="ru-RU"/>
    </w:rPr>
  </w:style>
  <w:style w:type="numbering" w:customStyle="1" w:styleId="34">
    <w:name w:val="Нет списка3"/>
    <w:next w:val="a2"/>
    <w:uiPriority w:val="99"/>
    <w:semiHidden/>
    <w:unhideWhenUsed/>
    <w:rsid w:val="00E368A6"/>
  </w:style>
  <w:style w:type="table" w:customStyle="1" w:styleId="27">
    <w:name w:val="Сетка таблицы2"/>
    <w:basedOn w:val="a1"/>
    <w:next w:val="a3"/>
    <w:rsid w:val="00E368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rsid w:val="00E368A6"/>
  </w:style>
  <w:style w:type="numbering" w:customStyle="1" w:styleId="4">
    <w:name w:val="Нет списка4"/>
    <w:next w:val="a2"/>
    <w:uiPriority w:val="99"/>
    <w:semiHidden/>
    <w:unhideWhenUsed/>
    <w:rsid w:val="005D423A"/>
  </w:style>
  <w:style w:type="table" w:customStyle="1" w:styleId="35">
    <w:name w:val="Сетка таблицы3"/>
    <w:basedOn w:val="a1"/>
    <w:next w:val="a3"/>
    <w:rsid w:val="005D4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2"/>
    <w:next w:val="111111"/>
    <w:rsid w:val="005D423A"/>
  </w:style>
  <w:style w:type="character" w:customStyle="1" w:styleId="aff3">
    <w:name w:val="Без интервала Знак"/>
    <w:link w:val="aff2"/>
    <w:uiPriority w:val="1"/>
    <w:locked/>
    <w:rsid w:val="003C3A44"/>
    <w:rPr>
      <w:rFonts w:ascii="Times New Roman" w:hAnsi="Times New Roman"/>
      <w:sz w:val="28"/>
    </w:rPr>
  </w:style>
  <w:style w:type="numbering" w:customStyle="1" w:styleId="5">
    <w:name w:val="Нет списка5"/>
    <w:next w:val="a2"/>
    <w:uiPriority w:val="99"/>
    <w:semiHidden/>
    <w:unhideWhenUsed/>
    <w:rsid w:val="005449BB"/>
  </w:style>
  <w:style w:type="table" w:customStyle="1" w:styleId="40">
    <w:name w:val="Сетка таблицы4"/>
    <w:basedOn w:val="a1"/>
    <w:next w:val="a3"/>
    <w:rsid w:val="005449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2"/>
    <w:next w:val="111111"/>
    <w:rsid w:val="005449BB"/>
    <w:pPr>
      <w:numPr>
        <w:numId w:val="5"/>
      </w:numPr>
    </w:pPr>
  </w:style>
  <w:style w:type="table" w:customStyle="1" w:styleId="50">
    <w:name w:val="Сетка таблицы5"/>
    <w:basedOn w:val="a1"/>
    <w:next w:val="a3"/>
    <w:uiPriority w:val="59"/>
    <w:rsid w:val="00F6082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C8392B"/>
  </w:style>
  <w:style w:type="table" w:customStyle="1" w:styleId="60">
    <w:name w:val="Сетка таблицы6"/>
    <w:basedOn w:val="a1"/>
    <w:next w:val="a3"/>
    <w:rsid w:val="00C83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2"/>
    <w:next w:val="111111"/>
    <w:rsid w:val="00C8392B"/>
    <w:pPr>
      <w:numPr>
        <w:numId w:val="3"/>
      </w:numPr>
    </w:pPr>
  </w:style>
  <w:style w:type="paragraph" w:customStyle="1" w:styleId="36">
    <w:name w:val="Знак Знак Знак Знак Знак Знак3"/>
    <w:basedOn w:val="a"/>
    <w:rsid w:val="00C8392B"/>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28">
    <w:name w:val="Знак Знак Знак Знак Знак Знак Знак Знак Знак Знак Знак Знак2"/>
    <w:basedOn w:val="a"/>
    <w:rsid w:val="00C8392B"/>
    <w:pPr>
      <w:autoSpaceDE/>
      <w:autoSpaceDN/>
      <w:adjustRightInd/>
      <w:ind w:firstLine="0"/>
      <w:jc w:val="left"/>
    </w:pPr>
    <w:rPr>
      <w:rFonts w:ascii="Verdana" w:eastAsia="Times New Roman" w:hAnsi="Verdana" w:cs="Verdana"/>
      <w:sz w:val="20"/>
      <w:szCs w:val="20"/>
      <w:lang w:val="en-US"/>
    </w:rPr>
  </w:style>
  <w:style w:type="paragraph" w:customStyle="1" w:styleId="29">
    <w:name w:val="Знак Знак Знак Знак Знак Знак2"/>
    <w:basedOn w:val="a"/>
    <w:rsid w:val="00C8392B"/>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120">
    <w:name w:val="Знак12"/>
    <w:basedOn w:val="a"/>
    <w:rsid w:val="00C8392B"/>
    <w:pPr>
      <w:autoSpaceDE/>
      <w:autoSpaceDN/>
      <w:adjustRightInd/>
      <w:ind w:firstLine="0"/>
      <w:jc w:val="left"/>
    </w:pPr>
    <w:rPr>
      <w:rFonts w:ascii="Verdana" w:eastAsia="Times New Roman" w:hAnsi="Verdana" w:cs="Verdana"/>
      <w:sz w:val="20"/>
      <w:szCs w:val="20"/>
      <w:lang w:val="en-US"/>
    </w:rPr>
  </w:style>
  <w:style w:type="paragraph" w:customStyle="1" w:styleId="16">
    <w:name w:val="Знак Знак Знак Знак Знак Знак1"/>
    <w:basedOn w:val="a"/>
    <w:rsid w:val="00C8392B"/>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17">
    <w:name w:val="Знак Знак Знак Знак Знак Знак Знак Знак Знак Знак Знак Знак1"/>
    <w:basedOn w:val="a"/>
    <w:rsid w:val="00C8392B"/>
    <w:pPr>
      <w:autoSpaceDE/>
      <w:autoSpaceDN/>
      <w:adjustRightInd/>
      <w:ind w:firstLine="0"/>
      <w:jc w:val="left"/>
    </w:pPr>
    <w:rPr>
      <w:rFonts w:ascii="Verdana" w:eastAsia="Times New Roman" w:hAnsi="Verdana" w:cs="Verdana"/>
      <w:sz w:val="20"/>
      <w:szCs w:val="20"/>
      <w:lang w:val="en-US"/>
    </w:rPr>
  </w:style>
  <w:style w:type="paragraph" w:customStyle="1" w:styleId="111">
    <w:name w:val="Знак11"/>
    <w:basedOn w:val="a"/>
    <w:rsid w:val="00C8392B"/>
    <w:pPr>
      <w:autoSpaceDE/>
      <w:autoSpaceDN/>
      <w:adjustRightInd/>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710">
      <w:bodyDiv w:val="1"/>
      <w:marLeft w:val="0"/>
      <w:marRight w:val="0"/>
      <w:marTop w:val="0"/>
      <w:marBottom w:val="0"/>
      <w:divBdr>
        <w:top w:val="none" w:sz="0" w:space="0" w:color="auto"/>
        <w:left w:val="none" w:sz="0" w:space="0" w:color="auto"/>
        <w:bottom w:val="none" w:sz="0" w:space="0" w:color="auto"/>
        <w:right w:val="none" w:sz="0" w:space="0" w:color="auto"/>
      </w:divBdr>
      <w:divsChild>
        <w:div w:id="2113209831">
          <w:marLeft w:val="0"/>
          <w:marRight w:val="0"/>
          <w:marTop w:val="0"/>
          <w:marBottom w:val="0"/>
          <w:divBdr>
            <w:top w:val="none" w:sz="0" w:space="0" w:color="auto"/>
            <w:left w:val="none" w:sz="0" w:space="0" w:color="auto"/>
            <w:bottom w:val="none" w:sz="0" w:space="0" w:color="auto"/>
            <w:right w:val="none" w:sz="0" w:space="0" w:color="auto"/>
          </w:divBdr>
          <w:divsChild>
            <w:div w:id="1321082608">
              <w:marLeft w:val="0"/>
              <w:marRight w:val="0"/>
              <w:marTop w:val="0"/>
              <w:marBottom w:val="0"/>
              <w:divBdr>
                <w:top w:val="none" w:sz="0" w:space="0" w:color="auto"/>
                <w:left w:val="none" w:sz="0" w:space="0" w:color="auto"/>
                <w:bottom w:val="none" w:sz="0" w:space="0" w:color="auto"/>
                <w:right w:val="none" w:sz="0" w:space="0" w:color="auto"/>
              </w:divBdr>
              <w:divsChild>
                <w:div w:id="13865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995">
      <w:bodyDiv w:val="1"/>
      <w:marLeft w:val="0"/>
      <w:marRight w:val="0"/>
      <w:marTop w:val="0"/>
      <w:marBottom w:val="0"/>
      <w:divBdr>
        <w:top w:val="none" w:sz="0" w:space="0" w:color="auto"/>
        <w:left w:val="none" w:sz="0" w:space="0" w:color="auto"/>
        <w:bottom w:val="none" w:sz="0" w:space="0" w:color="auto"/>
        <w:right w:val="none" w:sz="0" w:space="0" w:color="auto"/>
      </w:divBdr>
    </w:div>
    <w:div w:id="18357588">
      <w:bodyDiv w:val="1"/>
      <w:marLeft w:val="0"/>
      <w:marRight w:val="0"/>
      <w:marTop w:val="0"/>
      <w:marBottom w:val="0"/>
      <w:divBdr>
        <w:top w:val="none" w:sz="0" w:space="0" w:color="auto"/>
        <w:left w:val="none" w:sz="0" w:space="0" w:color="auto"/>
        <w:bottom w:val="none" w:sz="0" w:space="0" w:color="auto"/>
        <w:right w:val="none" w:sz="0" w:space="0" w:color="auto"/>
      </w:divBdr>
    </w:div>
    <w:div w:id="26417165">
      <w:bodyDiv w:val="1"/>
      <w:marLeft w:val="0"/>
      <w:marRight w:val="0"/>
      <w:marTop w:val="0"/>
      <w:marBottom w:val="0"/>
      <w:divBdr>
        <w:top w:val="none" w:sz="0" w:space="0" w:color="auto"/>
        <w:left w:val="none" w:sz="0" w:space="0" w:color="auto"/>
        <w:bottom w:val="none" w:sz="0" w:space="0" w:color="auto"/>
        <w:right w:val="none" w:sz="0" w:space="0" w:color="auto"/>
      </w:divBdr>
    </w:div>
    <w:div w:id="52513390">
      <w:bodyDiv w:val="1"/>
      <w:marLeft w:val="0"/>
      <w:marRight w:val="0"/>
      <w:marTop w:val="0"/>
      <w:marBottom w:val="0"/>
      <w:divBdr>
        <w:top w:val="none" w:sz="0" w:space="0" w:color="auto"/>
        <w:left w:val="none" w:sz="0" w:space="0" w:color="auto"/>
        <w:bottom w:val="none" w:sz="0" w:space="0" w:color="auto"/>
        <w:right w:val="none" w:sz="0" w:space="0" w:color="auto"/>
      </w:divBdr>
    </w:div>
    <w:div w:id="73087001">
      <w:bodyDiv w:val="1"/>
      <w:marLeft w:val="0"/>
      <w:marRight w:val="0"/>
      <w:marTop w:val="0"/>
      <w:marBottom w:val="0"/>
      <w:divBdr>
        <w:top w:val="none" w:sz="0" w:space="0" w:color="auto"/>
        <w:left w:val="none" w:sz="0" w:space="0" w:color="auto"/>
        <w:bottom w:val="none" w:sz="0" w:space="0" w:color="auto"/>
        <w:right w:val="none" w:sz="0" w:space="0" w:color="auto"/>
      </w:divBdr>
    </w:div>
    <w:div w:id="74135248">
      <w:bodyDiv w:val="1"/>
      <w:marLeft w:val="0"/>
      <w:marRight w:val="0"/>
      <w:marTop w:val="0"/>
      <w:marBottom w:val="0"/>
      <w:divBdr>
        <w:top w:val="none" w:sz="0" w:space="0" w:color="auto"/>
        <w:left w:val="none" w:sz="0" w:space="0" w:color="auto"/>
        <w:bottom w:val="none" w:sz="0" w:space="0" w:color="auto"/>
        <w:right w:val="none" w:sz="0" w:space="0" w:color="auto"/>
      </w:divBdr>
    </w:div>
    <w:div w:id="82386241">
      <w:bodyDiv w:val="1"/>
      <w:marLeft w:val="0"/>
      <w:marRight w:val="0"/>
      <w:marTop w:val="0"/>
      <w:marBottom w:val="0"/>
      <w:divBdr>
        <w:top w:val="none" w:sz="0" w:space="0" w:color="auto"/>
        <w:left w:val="none" w:sz="0" w:space="0" w:color="auto"/>
        <w:bottom w:val="none" w:sz="0" w:space="0" w:color="auto"/>
        <w:right w:val="none" w:sz="0" w:space="0" w:color="auto"/>
      </w:divBdr>
    </w:div>
    <w:div w:id="82458713">
      <w:bodyDiv w:val="1"/>
      <w:marLeft w:val="0"/>
      <w:marRight w:val="0"/>
      <w:marTop w:val="0"/>
      <w:marBottom w:val="0"/>
      <w:divBdr>
        <w:top w:val="none" w:sz="0" w:space="0" w:color="auto"/>
        <w:left w:val="none" w:sz="0" w:space="0" w:color="auto"/>
        <w:bottom w:val="none" w:sz="0" w:space="0" w:color="auto"/>
        <w:right w:val="none" w:sz="0" w:space="0" w:color="auto"/>
      </w:divBdr>
    </w:div>
    <w:div w:id="86856051">
      <w:bodyDiv w:val="1"/>
      <w:marLeft w:val="0"/>
      <w:marRight w:val="0"/>
      <w:marTop w:val="0"/>
      <w:marBottom w:val="0"/>
      <w:divBdr>
        <w:top w:val="none" w:sz="0" w:space="0" w:color="auto"/>
        <w:left w:val="none" w:sz="0" w:space="0" w:color="auto"/>
        <w:bottom w:val="none" w:sz="0" w:space="0" w:color="auto"/>
        <w:right w:val="none" w:sz="0" w:space="0" w:color="auto"/>
      </w:divBdr>
    </w:div>
    <w:div w:id="89939230">
      <w:bodyDiv w:val="1"/>
      <w:marLeft w:val="0"/>
      <w:marRight w:val="0"/>
      <w:marTop w:val="0"/>
      <w:marBottom w:val="0"/>
      <w:divBdr>
        <w:top w:val="none" w:sz="0" w:space="0" w:color="auto"/>
        <w:left w:val="none" w:sz="0" w:space="0" w:color="auto"/>
        <w:bottom w:val="none" w:sz="0" w:space="0" w:color="auto"/>
        <w:right w:val="none" w:sz="0" w:space="0" w:color="auto"/>
      </w:divBdr>
    </w:div>
    <w:div w:id="94249720">
      <w:bodyDiv w:val="1"/>
      <w:marLeft w:val="0"/>
      <w:marRight w:val="0"/>
      <w:marTop w:val="0"/>
      <w:marBottom w:val="0"/>
      <w:divBdr>
        <w:top w:val="none" w:sz="0" w:space="0" w:color="auto"/>
        <w:left w:val="none" w:sz="0" w:space="0" w:color="auto"/>
        <w:bottom w:val="none" w:sz="0" w:space="0" w:color="auto"/>
        <w:right w:val="none" w:sz="0" w:space="0" w:color="auto"/>
      </w:divBdr>
    </w:div>
    <w:div w:id="107892796">
      <w:bodyDiv w:val="1"/>
      <w:marLeft w:val="0"/>
      <w:marRight w:val="0"/>
      <w:marTop w:val="0"/>
      <w:marBottom w:val="0"/>
      <w:divBdr>
        <w:top w:val="none" w:sz="0" w:space="0" w:color="auto"/>
        <w:left w:val="none" w:sz="0" w:space="0" w:color="auto"/>
        <w:bottom w:val="none" w:sz="0" w:space="0" w:color="auto"/>
        <w:right w:val="none" w:sz="0" w:space="0" w:color="auto"/>
      </w:divBdr>
    </w:div>
    <w:div w:id="109518011">
      <w:bodyDiv w:val="1"/>
      <w:marLeft w:val="0"/>
      <w:marRight w:val="0"/>
      <w:marTop w:val="0"/>
      <w:marBottom w:val="0"/>
      <w:divBdr>
        <w:top w:val="none" w:sz="0" w:space="0" w:color="auto"/>
        <w:left w:val="none" w:sz="0" w:space="0" w:color="auto"/>
        <w:bottom w:val="none" w:sz="0" w:space="0" w:color="auto"/>
        <w:right w:val="none" w:sz="0" w:space="0" w:color="auto"/>
      </w:divBdr>
      <w:divsChild>
        <w:div w:id="1561750919">
          <w:marLeft w:val="0"/>
          <w:marRight w:val="0"/>
          <w:marTop w:val="0"/>
          <w:marBottom w:val="0"/>
          <w:divBdr>
            <w:top w:val="none" w:sz="0" w:space="0" w:color="auto"/>
            <w:left w:val="none" w:sz="0" w:space="0" w:color="auto"/>
            <w:bottom w:val="none" w:sz="0" w:space="0" w:color="auto"/>
            <w:right w:val="none" w:sz="0" w:space="0" w:color="auto"/>
          </w:divBdr>
          <w:divsChild>
            <w:div w:id="483352259">
              <w:marLeft w:val="0"/>
              <w:marRight w:val="0"/>
              <w:marTop w:val="0"/>
              <w:marBottom w:val="0"/>
              <w:divBdr>
                <w:top w:val="none" w:sz="0" w:space="0" w:color="auto"/>
                <w:left w:val="none" w:sz="0" w:space="0" w:color="auto"/>
                <w:bottom w:val="none" w:sz="0" w:space="0" w:color="auto"/>
                <w:right w:val="none" w:sz="0" w:space="0" w:color="auto"/>
              </w:divBdr>
              <w:divsChild>
                <w:div w:id="12550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6974">
      <w:bodyDiv w:val="1"/>
      <w:marLeft w:val="0"/>
      <w:marRight w:val="0"/>
      <w:marTop w:val="0"/>
      <w:marBottom w:val="0"/>
      <w:divBdr>
        <w:top w:val="none" w:sz="0" w:space="0" w:color="auto"/>
        <w:left w:val="none" w:sz="0" w:space="0" w:color="auto"/>
        <w:bottom w:val="none" w:sz="0" w:space="0" w:color="auto"/>
        <w:right w:val="none" w:sz="0" w:space="0" w:color="auto"/>
      </w:divBdr>
    </w:div>
    <w:div w:id="126238512">
      <w:bodyDiv w:val="1"/>
      <w:marLeft w:val="0"/>
      <w:marRight w:val="0"/>
      <w:marTop w:val="0"/>
      <w:marBottom w:val="0"/>
      <w:divBdr>
        <w:top w:val="none" w:sz="0" w:space="0" w:color="auto"/>
        <w:left w:val="none" w:sz="0" w:space="0" w:color="auto"/>
        <w:bottom w:val="none" w:sz="0" w:space="0" w:color="auto"/>
        <w:right w:val="none" w:sz="0" w:space="0" w:color="auto"/>
      </w:divBdr>
    </w:div>
    <w:div w:id="134955503">
      <w:bodyDiv w:val="1"/>
      <w:marLeft w:val="0"/>
      <w:marRight w:val="0"/>
      <w:marTop w:val="0"/>
      <w:marBottom w:val="0"/>
      <w:divBdr>
        <w:top w:val="none" w:sz="0" w:space="0" w:color="auto"/>
        <w:left w:val="none" w:sz="0" w:space="0" w:color="auto"/>
        <w:bottom w:val="none" w:sz="0" w:space="0" w:color="auto"/>
        <w:right w:val="none" w:sz="0" w:space="0" w:color="auto"/>
      </w:divBdr>
    </w:div>
    <w:div w:id="137304733">
      <w:bodyDiv w:val="1"/>
      <w:marLeft w:val="0"/>
      <w:marRight w:val="0"/>
      <w:marTop w:val="0"/>
      <w:marBottom w:val="0"/>
      <w:divBdr>
        <w:top w:val="none" w:sz="0" w:space="0" w:color="auto"/>
        <w:left w:val="none" w:sz="0" w:space="0" w:color="auto"/>
        <w:bottom w:val="none" w:sz="0" w:space="0" w:color="auto"/>
        <w:right w:val="none" w:sz="0" w:space="0" w:color="auto"/>
      </w:divBdr>
    </w:div>
    <w:div w:id="138427079">
      <w:bodyDiv w:val="1"/>
      <w:marLeft w:val="0"/>
      <w:marRight w:val="0"/>
      <w:marTop w:val="0"/>
      <w:marBottom w:val="0"/>
      <w:divBdr>
        <w:top w:val="none" w:sz="0" w:space="0" w:color="auto"/>
        <w:left w:val="none" w:sz="0" w:space="0" w:color="auto"/>
        <w:bottom w:val="none" w:sz="0" w:space="0" w:color="auto"/>
        <w:right w:val="none" w:sz="0" w:space="0" w:color="auto"/>
      </w:divBdr>
    </w:div>
    <w:div w:id="171651259">
      <w:bodyDiv w:val="1"/>
      <w:marLeft w:val="0"/>
      <w:marRight w:val="0"/>
      <w:marTop w:val="0"/>
      <w:marBottom w:val="0"/>
      <w:divBdr>
        <w:top w:val="none" w:sz="0" w:space="0" w:color="auto"/>
        <w:left w:val="none" w:sz="0" w:space="0" w:color="auto"/>
        <w:bottom w:val="none" w:sz="0" w:space="0" w:color="auto"/>
        <w:right w:val="none" w:sz="0" w:space="0" w:color="auto"/>
      </w:divBdr>
    </w:div>
    <w:div w:id="173035521">
      <w:bodyDiv w:val="1"/>
      <w:marLeft w:val="0"/>
      <w:marRight w:val="0"/>
      <w:marTop w:val="0"/>
      <w:marBottom w:val="0"/>
      <w:divBdr>
        <w:top w:val="none" w:sz="0" w:space="0" w:color="auto"/>
        <w:left w:val="none" w:sz="0" w:space="0" w:color="auto"/>
        <w:bottom w:val="none" w:sz="0" w:space="0" w:color="auto"/>
        <w:right w:val="none" w:sz="0" w:space="0" w:color="auto"/>
      </w:divBdr>
    </w:div>
    <w:div w:id="175657039">
      <w:bodyDiv w:val="1"/>
      <w:marLeft w:val="0"/>
      <w:marRight w:val="0"/>
      <w:marTop w:val="0"/>
      <w:marBottom w:val="0"/>
      <w:divBdr>
        <w:top w:val="none" w:sz="0" w:space="0" w:color="auto"/>
        <w:left w:val="none" w:sz="0" w:space="0" w:color="auto"/>
        <w:bottom w:val="none" w:sz="0" w:space="0" w:color="auto"/>
        <w:right w:val="none" w:sz="0" w:space="0" w:color="auto"/>
      </w:divBdr>
    </w:div>
    <w:div w:id="188035872">
      <w:bodyDiv w:val="1"/>
      <w:marLeft w:val="0"/>
      <w:marRight w:val="0"/>
      <w:marTop w:val="0"/>
      <w:marBottom w:val="0"/>
      <w:divBdr>
        <w:top w:val="none" w:sz="0" w:space="0" w:color="auto"/>
        <w:left w:val="none" w:sz="0" w:space="0" w:color="auto"/>
        <w:bottom w:val="none" w:sz="0" w:space="0" w:color="auto"/>
        <w:right w:val="none" w:sz="0" w:space="0" w:color="auto"/>
      </w:divBdr>
    </w:div>
    <w:div w:id="193807598">
      <w:bodyDiv w:val="1"/>
      <w:marLeft w:val="0"/>
      <w:marRight w:val="0"/>
      <w:marTop w:val="0"/>
      <w:marBottom w:val="0"/>
      <w:divBdr>
        <w:top w:val="none" w:sz="0" w:space="0" w:color="auto"/>
        <w:left w:val="none" w:sz="0" w:space="0" w:color="auto"/>
        <w:bottom w:val="none" w:sz="0" w:space="0" w:color="auto"/>
        <w:right w:val="none" w:sz="0" w:space="0" w:color="auto"/>
      </w:divBdr>
    </w:div>
    <w:div w:id="195390036">
      <w:bodyDiv w:val="1"/>
      <w:marLeft w:val="0"/>
      <w:marRight w:val="0"/>
      <w:marTop w:val="0"/>
      <w:marBottom w:val="0"/>
      <w:divBdr>
        <w:top w:val="none" w:sz="0" w:space="0" w:color="auto"/>
        <w:left w:val="none" w:sz="0" w:space="0" w:color="auto"/>
        <w:bottom w:val="none" w:sz="0" w:space="0" w:color="auto"/>
        <w:right w:val="none" w:sz="0" w:space="0" w:color="auto"/>
      </w:divBdr>
    </w:div>
    <w:div w:id="220211450">
      <w:bodyDiv w:val="1"/>
      <w:marLeft w:val="0"/>
      <w:marRight w:val="0"/>
      <w:marTop w:val="0"/>
      <w:marBottom w:val="0"/>
      <w:divBdr>
        <w:top w:val="none" w:sz="0" w:space="0" w:color="auto"/>
        <w:left w:val="none" w:sz="0" w:space="0" w:color="auto"/>
        <w:bottom w:val="none" w:sz="0" w:space="0" w:color="auto"/>
        <w:right w:val="none" w:sz="0" w:space="0" w:color="auto"/>
      </w:divBdr>
    </w:div>
    <w:div w:id="234898261">
      <w:bodyDiv w:val="1"/>
      <w:marLeft w:val="0"/>
      <w:marRight w:val="0"/>
      <w:marTop w:val="0"/>
      <w:marBottom w:val="0"/>
      <w:divBdr>
        <w:top w:val="none" w:sz="0" w:space="0" w:color="auto"/>
        <w:left w:val="none" w:sz="0" w:space="0" w:color="auto"/>
        <w:bottom w:val="none" w:sz="0" w:space="0" w:color="auto"/>
        <w:right w:val="none" w:sz="0" w:space="0" w:color="auto"/>
      </w:divBdr>
    </w:div>
    <w:div w:id="247926652">
      <w:bodyDiv w:val="1"/>
      <w:marLeft w:val="0"/>
      <w:marRight w:val="0"/>
      <w:marTop w:val="0"/>
      <w:marBottom w:val="0"/>
      <w:divBdr>
        <w:top w:val="none" w:sz="0" w:space="0" w:color="auto"/>
        <w:left w:val="none" w:sz="0" w:space="0" w:color="auto"/>
        <w:bottom w:val="none" w:sz="0" w:space="0" w:color="auto"/>
        <w:right w:val="none" w:sz="0" w:space="0" w:color="auto"/>
      </w:divBdr>
    </w:div>
    <w:div w:id="258100709">
      <w:bodyDiv w:val="1"/>
      <w:marLeft w:val="0"/>
      <w:marRight w:val="0"/>
      <w:marTop w:val="0"/>
      <w:marBottom w:val="0"/>
      <w:divBdr>
        <w:top w:val="none" w:sz="0" w:space="0" w:color="auto"/>
        <w:left w:val="none" w:sz="0" w:space="0" w:color="auto"/>
        <w:bottom w:val="none" w:sz="0" w:space="0" w:color="auto"/>
        <w:right w:val="none" w:sz="0" w:space="0" w:color="auto"/>
      </w:divBdr>
    </w:div>
    <w:div w:id="263659189">
      <w:bodyDiv w:val="1"/>
      <w:marLeft w:val="0"/>
      <w:marRight w:val="0"/>
      <w:marTop w:val="0"/>
      <w:marBottom w:val="0"/>
      <w:divBdr>
        <w:top w:val="none" w:sz="0" w:space="0" w:color="auto"/>
        <w:left w:val="none" w:sz="0" w:space="0" w:color="auto"/>
        <w:bottom w:val="none" w:sz="0" w:space="0" w:color="auto"/>
        <w:right w:val="none" w:sz="0" w:space="0" w:color="auto"/>
      </w:divBdr>
    </w:div>
    <w:div w:id="263924547">
      <w:bodyDiv w:val="1"/>
      <w:marLeft w:val="0"/>
      <w:marRight w:val="0"/>
      <w:marTop w:val="0"/>
      <w:marBottom w:val="0"/>
      <w:divBdr>
        <w:top w:val="none" w:sz="0" w:space="0" w:color="auto"/>
        <w:left w:val="none" w:sz="0" w:space="0" w:color="auto"/>
        <w:bottom w:val="none" w:sz="0" w:space="0" w:color="auto"/>
        <w:right w:val="none" w:sz="0" w:space="0" w:color="auto"/>
      </w:divBdr>
    </w:div>
    <w:div w:id="265768850">
      <w:bodyDiv w:val="1"/>
      <w:marLeft w:val="0"/>
      <w:marRight w:val="0"/>
      <w:marTop w:val="0"/>
      <w:marBottom w:val="0"/>
      <w:divBdr>
        <w:top w:val="none" w:sz="0" w:space="0" w:color="auto"/>
        <w:left w:val="none" w:sz="0" w:space="0" w:color="auto"/>
        <w:bottom w:val="none" w:sz="0" w:space="0" w:color="auto"/>
        <w:right w:val="none" w:sz="0" w:space="0" w:color="auto"/>
      </w:divBdr>
    </w:div>
    <w:div w:id="270481593">
      <w:bodyDiv w:val="1"/>
      <w:marLeft w:val="0"/>
      <w:marRight w:val="0"/>
      <w:marTop w:val="0"/>
      <w:marBottom w:val="0"/>
      <w:divBdr>
        <w:top w:val="none" w:sz="0" w:space="0" w:color="auto"/>
        <w:left w:val="none" w:sz="0" w:space="0" w:color="auto"/>
        <w:bottom w:val="none" w:sz="0" w:space="0" w:color="auto"/>
        <w:right w:val="none" w:sz="0" w:space="0" w:color="auto"/>
      </w:divBdr>
    </w:div>
    <w:div w:id="285359471">
      <w:bodyDiv w:val="1"/>
      <w:marLeft w:val="0"/>
      <w:marRight w:val="0"/>
      <w:marTop w:val="0"/>
      <w:marBottom w:val="0"/>
      <w:divBdr>
        <w:top w:val="none" w:sz="0" w:space="0" w:color="auto"/>
        <w:left w:val="none" w:sz="0" w:space="0" w:color="auto"/>
        <w:bottom w:val="none" w:sz="0" w:space="0" w:color="auto"/>
        <w:right w:val="none" w:sz="0" w:space="0" w:color="auto"/>
      </w:divBdr>
    </w:div>
    <w:div w:id="295113532">
      <w:bodyDiv w:val="1"/>
      <w:marLeft w:val="0"/>
      <w:marRight w:val="0"/>
      <w:marTop w:val="0"/>
      <w:marBottom w:val="0"/>
      <w:divBdr>
        <w:top w:val="none" w:sz="0" w:space="0" w:color="auto"/>
        <w:left w:val="none" w:sz="0" w:space="0" w:color="auto"/>
        <w:bottom w:val="none" w:sz="0" w:space="0" w:color="auto"/>
        <w:right w:val="none" w:sz="0" w:space="0" w:color="auto"/>
      </w:divBdr>
    </w:div>
    <w:div w:id="297415639">
      <w:bodyDiv w:val="1"/>
      <w:marLeft w:val="0"/>
      <w:marRight w:val="0"/>
      <w:marTop w:val="0"/>
      <w:marBottom w:val="0"/>
      <w:divBdr>
        <w:top w:val="none" w:sz="0" w:space="0" w:color="auto"/>
        <w:left w:val="none" w:sz="0" w:space="0" w:color="auto"/>
        <w:bottom w:val="none" w:sz="0" w:space="0" w:color="auto"/>
        <w:right w:val="none" w:sz="0" w:space="0" w:color="auto"/>
      </w:divBdr>
    </w:div>
    <w:div w:id="306710461">
      <w:bodyDiv w:val="1"/>
      <w:marLeft w:val="0"/>
      <w:marRight w:val="0"/>
      <w:marTop w:val="0"/>
      <w:marBottom w:val="0"/>
      <w:divBdr>
        <w:top w:val="none" w:sz="0" w:space="0" w:color="auto"/>
        <w:left w:val="none" w:sz="0" w:space="0" w:color="auto"/>
        <w:bottom w:val="none" w:sz="0" w:space="0" w:color="auto"/>
        <w:right w:val="none" w:sz="0" w:space="0" w:color="auto"/>
      </w:divBdr>
    </w:div>
    <w:div w:id="319625839">
      <w:bodyDiv w:val="1"/>
      <w:marLeft w:val="0"/>
      <w:marRight w:val="0"/>
      <w:marTop w:val="0"/>
      <w:marBottom w:val="0"/>
      <w:divBdr>
        <w:top w:val="none" w:sz="0" w:space="0" w:color="auto"/>
        <w:left w:val="none" w:sz="0" w:space="0" w:color="auto"/>
        <w:bottom w:val="none" w:sz="0" w:space="0" w:color="auto"/>
        <w:right w:val="none" w:sz="0" w:space="0" w:color="auto"/>
      </w:divBdr>
    </w:div>
    <w:div w:id="332756190">
      <w:bodyDiv w:val="1"/>
      <w:marLeft w:val="0"/>
      <w:marRight w:val="0"/>
      <w:marTop w:val="0"/>
      <w:marBottom w:val="0"/>
      <w:divBdr>
        <w:top w:val="none" w:sz="0" w:space="0" w:color="auto"/>
        <w:left w:val="none" w:sz="0" w:space="0" w:color="auto"/>
        <w:bottom w:val="none" w:sz="0" w:space="0" w:color="auto"/>
        <w:right w:val="none" w:sz="0" w:space="0" w:color="auto"/>
      </w:divBdr>
      <w:divsChild>
        <w:div w:id="953369378">
          <w:marLeft w:val="0"/>
          <w:marRight w:val="0"/>
          <w:marTop w:val="0"/>
          <w:marBottom w:val="0"/>
          <w:divBdr>
            <w:top w:val="none" w:sz="0" w:space="0" w:color="auto"/>
            <w:left w:val="none" w:sz="0" w:space="0" w:color="auto"/>
            <w:bottom w:val="none" w:sz="0" w:space="0" w:color="auto"/>
            <w:right w:val="none" w:sz="0" w:space="0" w:color="auto"/>
          </w:divBdr>
          <w:divsChild>
            <w:div w:id="1119910356">
              <w:marLeft w:val="0"/>
              <w:marRight w:val="0"/>
              <w:marTop w:val="0"/>
              <w:marBottom w:val="0"/>
              <w:divBdr>
                <w:top w:val="none" w:sz="0" w:space="0" w:color="auto"/>
                <w:left w:val="none" w:sz="0" w:space="0" w:color="auto"/>
                <w:bottom w:val="none" w:sz="0" w:space="0" w:color="auto"/>
                <w:right w:val="none" w:sz="0" w:space="0" w:color="auto"/>
              </w:divBdr>
              <w:divsChild>
                <w:div w:id="9301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0541">
      <w:bodyDiv w:val="1"/>
      <w:marLeft w:val="0"/>
      <w:marRight w:val="0"/>
      <w:marTop w:val="0"/>
      <w:marBottom w:val="0"/>
      <w:divBdr>
        <w:top w:val="none" w:sz="0" w:space="0" w:color="auto"/>
        <w:left w:val="none" w:sz="0" w:space="0" w:color="auto"/>
        <w:bottom w:val="none" w:sz="0" w:space="0" w:color="auto"/>
        <w:right w:val="none" w:sz="0" w:space="0" w:color="auto"/>
      </w:divBdr>
    </w:div>
    <w:div w:id="356590589">
      <w:bodyDiv w:val="1"/>
      <w:marLeft w:val="0"/>
      <w:marRight w:val="0"/>
      <w:marTop w:val="0"/>
      <w:marBottom w:val="0"/>
      <w:divBdr>
        <w:top w:val="none" w:sz="0" w:space="0" w:color="auto"/>
        <w:left w:val="none" w:sz="0" w:space="0" w:color="auto"/>
        <w:bottom w:val="none" w:sz="0" w:space="0" w:color="auto"/>
        <w:right w:val="none" w:sz="0" w:space="0" w:color="auto"/>
      </w:divBdr>
    </w:div>
    <w:div w:id="376853985">
      <w:bodyDiv w:val="1"/>
      <w:marLeft w:val="0"/>
      <w:marRight w:val="0"/>
      <w:marTop w:val="0"/>
      <w:marBottom w:val="0"/>
      <w:divBdr>
        <w:top w:val="none" w:sz="0" w:space="0" w:color="auto"/>
        <w:left w:val="none" w:sz="0" w:space="0" w:color="auto"/>
        <w:bottom w:val="none" w:sz="0" w:space="0" w:color="auto"/>
        <w:right w:val="none" w:sz="0" w:space="0" w:color="auto"/>
      </w:divBdr>
      <w:divsChild>
        <w:div w:id="1379360411">
          <w:marLeft w:val="0"/>
          <w:marRight w:val="0"/>
          <w:marTop w:val="0"/>
          <w:marBottom w:val="0"/>
          <w:divBdr>
            <w:top w:val="none" w:sz="0" w:space="0" w:color="auto"/>
            <w:left w:val="none" w:sz="0" w:space="0" w:color="auto"/>
            <w:bottom w:val="none" w:sz="0" w:space="0" w:color="auto"/>
            <w:right w:val="none" w:sz="0" w:space="0" w:color="auto"/>
          </w:divBdr>
          <w:divsChild>
            <w:div w:id="1987470552">
              <w:marLeft w:val="0"/>
              <w:marRight w:val="0"/>
              <w:marTop w:val="0"/>
              <w:marBottom w:val="0"/>
              <w:divBdr>
                <w:top w:val="none" w:sz="0" w:space="0" w:color="auto"/>
                <w:left w:val="none" w:sz="0" w:space="0" w:color="auto"/>
                <w:bottom w:val="none" w:sz="0" w:space="0" w:color="auto"/>
                <w:right w:val="none" w:sz="0" w:space="0" w:color="auto"/>
              </w:divBdr>
              <w:divsChild>
                <w:div w:id="873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1444">
      <w:bodyDiv w:val="1"/>
      <w:marLeft w:val="0"/>
      <w:marRight w:val="0"/>
      <w:marTop w:val="0"/>
      <w:marBottom w:val="0"/>
      <w:divBdr>
        <w:top w:val="none" w:sz="0" w:space="0" w:color="auto"/>
        <w:left w:val="none" w:sz="0" w:space="0" w:color="auto"/>
        <w:bottom w:val="none" w:sz="0" w:space="0" w:color="auto"/>
        <w:right w:val="none" w:sz="0" w:space="0" w:color="auto"/>
      </w:divBdr>
    </w:div>
    <w:div w:id="406616633">
      <w:bodyDiv w:val="1"/>
      <w:marLeft w:val="0"/>
      <w:marRight w:val="0"/>
      <w:marTop w:val="0"/>
      <w:marBottom w:val="0"/>
      <w:divBdr>
        <w:top w:val="none" w:sz="0" w:space="0" w:color="auto"/>
        <w:left w:val="none" w:sz="0" w:space="0" w:color="auto"/>
        <w:bottom w:val="none" w:sz="0" w:space="0" w:color="auto"/>
        <w:right w:val="none" w:sz="0" w:space="0" w:color="auto"/>
      </w:divBdr>
    </w:div>
    <w:div w:id="411783327">
      <w:bodyDiv w:val="1"/>
      <w:marLeft w:val="0"/>
      <w:marRight w:val="0"/>
      <w:marTop w:val="0"/>
      <w:marBottom w:val="0"/>
      <w:divBdr>
        <w:top w:val="none" w:sz="0" w:space="0" w:color="auto"/>
        <w:left w:val="none" w:sz="0" w:space="0" w:color="auto"/>
        <w:bottom w:val="none" w:sz="0" w:space="0" w:color="auto"/>
        <w:right w:val="none" w:sz="0" w:space="0" w:color="auto"/>
      </w:divBdr>
    </w:div>
    <w:div w:id="418910966">
      <w:bodyDiv w:val="1"/>
      <w:marLeft w:val="0"/>
      <w:marRight w:val="0"/>
      <w:marTop w:val="0"/>
      <w:marBottom w:val="0"/>
      <w:divBdr>
        <w:top w:val="none" w:sz="0" w:space="0" w:color="auto"/>
        <w:left w:val="none" w:sz="0" w:space="0" w:color="auto"/>
        <w:bottom w:val="none" w:sz="0" w:space="0" w:color="auto"/>
        <w:right w:val="none" w:sz="0" w:space="0" w:color="auto"/>
      </w:divBdr>
    </w:div>
    <w:div w:id="427045655">
      <w:bodyDiv w:val="1"/>
      <w:marLeft w:val="0"/>
      <w:marRight w:val="0"/>
      <w:marTop w:val="0"/>
      <w:marBottom w:val="0"/>
      <w:divBdr>
        <w:top w:val="none" w:sz="0" w:space="0" w:color="auto"/>
        <w:left w:val="none" w:sz="0" w:space="0" w:color="auto"/>
        <w:bottom w:val="none" w:sz="0" w:space="0" w:color="auto"/>
        <w:right w:val="none" w:sz="0" w:space="0" w:color="auto"/>
      </w:divBdr>
    </w:div>
    <w:div w:id="447507603">
      <w:bodyDiv w:val="1"/>
      <w:marLeft w:val="0"/>
      <w:marRight w:val="0"/>
      <w:marTop w:val="0"/>
      <w:marBottom w:val="0"/>
      <w:divBdr>
        <w:top w:val="none" w:sz="0" w:space="0" w:color="auto"/>
        <w:left w:val="none" w:sz="0" w:space="0" w:color="auto"/>
        <w:bottom w:val="none" w:sz="0" w:space="0" w:color="auto"/>
        <w:right w:val="none" w:sz="0" w:space="0" w:color="auto"/>
      </w:divBdr>
    </w:div>
    <w:div w:id="453059441">
      <w:bodyDiv w:val="1"/>
      <w:marLeft w:val="0"/>
      <w:marRight w:val="0"/>
      <w:marTop w:val="0"/>
      <w:marBottom w:val="0"/>
      <w:divBdr>
        <w:top w:val="none" w:sz="0" w:space="0" w:color="auto"/>
        <w:left w:val="none" w:sz="0" w:space="0" w:color="auto"/>
        <w:bottom w:val="none" w:sz="0" w:space="0" w:color="auto"/>
        <w:right w:val="none" w:sz="0" w:space="0" w:color="auto"/>
      </w:divBdr>
    </w:div>
    <w:div w:id="484125180">
      <w:bodyDiv w:val="1"/>
      <w:marLeft w:val="0"/>
      <w:marRight w:val="0"/>
      <w:marTop w:val="0"/>
      <w:marBottom w:val="0"/>
      <w:divBdr>
        <w:top w:val="none" w:sz="0" w:space="0" w:color="auto"/>
        <w:left w:val="none" w:sz="0" w:space="0" w:color="auto"/>
        <w:bottom w:val="none" w:sz="0" w:space="0" w:color="auto"/>
        <w:right w:val="none" w:sz="0" w:space="0" w:color="auto"/>
      </w:divBdr>
    </w:div>
    <w:div w:id="504787176">
      <w:bodyDiv w:val="1"/>
      <w:marLeft w:val="0"/>
      <w:marRight w:val="0"/>
      <w:marTop w:val="0"/>
      <w:marBottom w:val="0"/>
      <w:divBdr>
        <w:top w:val="none" w:sz="0" w:space="0" w:color="auto"/>
        <w:left w:val="none" w:sz="0" w:space="0" w:color="auto"/>
        <w:bottom w:val="none" w:sz="0" w:space="0" w:color="auto"/>
        <w:right w:val="none" w:sz="0" w:space="0" w:color="auto"/>
      </w:divBdr>
    </w:div>
    <w:div w:id="507447097">
      <w:bodyDiv w:val="1"/>
      <w:marLeft w:val="0"/>
      <w:marRight w:val="0"/>
      <w:marTop w:val="0"/>
      <w:marBottom w:val="0"/>
      <w:divBdr>
        <w:top w:val="none" w:sz="0" w:space="0" w:color="auto"/>
        <w:left w:val="none" w:sz="0" w:space="0" w:color="auto"/>
        <w:bottom w:val="none" w:sz="0" w:space="0" w:color="auto"/>
        <w:right w:val="none" w:sz="0" w:space="0" w:color="auto"/>
      </w:divBdr>
      <w:divsChild>
        <w:div w:id="1028415278">
          <w:marLeft w:val="0"/>
          <w:marRight w:val="0"/>
          <w:marTop w:val="0"/>
          <w:marBottom w:val="0"/>
          <w:divBdr>
            <w:top w:val="none" w:sz="0" w:space="0" w:color="auto"/>
            <w:left w:val="none" w:sz="0" w:space="0" w:color="auto"/>
            <w:bottom w:val="none" w:sz="0" w:space="0" w:color="auto"/>
            <w:right w:val="none" w:sz="0" w:space="0" w:color="auto"/>
          </w:divBdr>
          <w:divsChild>
            <w:div w:id="538711349">
              <w:marLeft w:val="0"/>
              <w:marRight w:val="0"/>
              <w:marTop w:val="0"/>
              <w:marBottom w:val="0"/>
              <w:divBdr>
                <w:top w:val="none" w:sz="0" w:space="0" w:color="auto"/>
                <w:left w:val="none" w:sz="0" w:space="0" w:color="auto"/>
                <w:bottom w:val="none" w:sz="0" w:space="0" w:color="auto"/>
                <w:right w:val="none" w:sz="0" w:space="0" w:color="auto"/>
              </w:divBdr>
              <w:divsChild>
                <w:div w:id="16172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8066">
      <w:bodyDiv w:val="1"/>
      <w:marLeft w:val="0"/>
      <w:marRight w:val="0"/>
      <w:marTop w:val="0"/>
      <w:marBottom w:val="0"/>
      <w:divBdr>
        <w:top w:val="none" w:sz="0" w:space="0" w:color="auto"/>
        <w:left w:val="none" w:sz="0" w:space="0" w:color="auto"/>
        <w:bottom w:val="none" w:sz="0" w:space="0" w:color="auto"/>
        <w:right w:val="none" w:sz="0" w:space="0" w:color="auto"/>
      </w:divBdr>
    </w:div>
    <w:div w:id="513350707">
      <w:bodyDiv w:val="1"/>
      <w:marLeft w:val="0"/>
      <w:marRight w:val="0"/>
      <w:marTop w:val="0"/>
      <w:marBottom w:val="0"/>
      <w:divBdr>
        <w:top w:val="none" w:sz="0" w:space="0" w:color="auto"/>
        <w:left w:val="none" w:sz="0" w:space="0" w:color="auto"/>
        <w:bottom w:val="none" w:sz="0" w:space="0" w:color="auto"/>
        <w:right w:val="none" w:sz="0" w:space="0" w:color="auto"/>
      </w:divBdr>
    </w:div>
    <w:div w:id="514921883">
      <w:bodyDiv w:val="1"/>
      <w:marLeft w:val="0"/>
      <w:marRight w:val="0"/>
      <w:marTop w:val="0"/>
      <w:marBottom w:val="0"/>
      <w:divBdr>
        <w:top w:val="none" w:sz="0" w:space="0" w:color="auto"/>
        <w:left w:val="none" w:sz="0" w:space="0" w:color="auto"/>
        <w:bottom w:val="none" w:sz="0" w:space="0" w:color="auto"/>
        <w:right w:val="none" w:sz="0" w:space="0" w:color="auto"/>
      </w:divBdr>
    </w:div>
    <w:div w:id="523594476">
      <w:bodyDiv w:val="1"/>
      <w:marLeft w:val="0"/>
      <w:marRight w:val="0"/>
      <w:marTop w:val="0"/>
      <w:marBottom w:val="0"/>
      <w:divBdr>
        <w:top w:val="none" w:sz="0" w:space="0" w:color="auto"/>
        <w:left w:val="none" w:sz="0" w:space="0" w:color="auto"/>
        <w:bottom w:val="none" w:sz="0" w:space="0" w:color="auto"/>
        <w:right w:val="none" w:sz="0" w:space="0" w:color="auto"/>
      </w:divBdr>
    </w:div>
    <w:div w:id="551574854">
      <w:bodyDiv w:val="1"/>
      <w:marLeft w:val="0"/>
      <w:marRight w:val="0"/>
      <w:marTop w:val="0"/>
      <w:marBottom w:val="0"/>
      <w:divBdr>
        <w:top w:val="none" w:sz="0" w:space="0" w:color="auto"/>
        <w:left w:val="none" w:sz="0" w:space="0" w:color="auto"/>
        <w:bottom w:val="none" w:sz="0" w:space="0" w:color="auto"/>
        <w:right w:val="none" w:sz="0" w:space="0" w:color="auto"/>
      </w:divBdr>
    </w:div>
    <w:div w:id="552037561">
      <w:bodyDiv w:val="1"/>
      <w:marLeft w:val="0"/>
      <w:marRight w:val="0"/>
      <w:marTop w:val="0"/>
      <w:marBottom w:val="0"/>
      <w:divBdr>
        <w:top w:val="none" w:sz="0" w:space="0" w:color="auto"/>
        <w:left w:val="none" w:sz="0" w:space="0" w:color="auto"/>
        <w:bottom w:val="none" w:sz="0" w:space="0" w:color="auto"/>
        <w:right w:val="none" w:sz="0" w:space="0" w:color="auto"/>
      </w:divBdr>
    </w:div>
    <w:div w:id="554779742">
      <w:bodyDiv w:val="1"/>
      <w:marLeft w:val="0"/>
      <w:marRight w:val="0"/>
      <w:marTop w:val="0"/>
      <w:marBottom w:val="0"/>
      <w:divBdr>
        <w:top w:val="none" w:sz="0" w:space="0" w:color="auto"/>
        <w:left w:val="none" w:sz="0" w:space="0" w:color="auto"/>
        <w:bottom w:val="none" w:sz="0" w:space="0" w:color="auto"/>
        <w:right w:val="none" w:sz="0" w:space="0" w:color="auto"/>
      </w:divBdr>
    </w:div>
    <w:div w:id="569270406">
      <w:bodyDiv w:val="1"/>
      <w:marLeft w:val="0"/>
      <w:marRight w:val="0"/>
      <w:marTop w:val="0"/>
      <w:marBottom w:val="0"/>
      <w:divBdr>
        <w:top w:val="none" w:sz="0" w:space="0" w:color="auto"/>
        <w:left w:val="none" w:sz="0" w:space="0" w:color="auto"/>
        <w:bottom w:val="none" w:sz="0" w:space="0" w:color="auto"/>
        <w:right w:val="none" w:sz="0" w:space="0" w:color="auto"/>
      </w:divBdr>
    </w:div>
    <w:div w:id="583419748">
      <w:bodyDiv w:val="1"/>
      <w:marLeft w:val="0"/>
      <w:marRight w:val="0"/>
      <w:marTop w:val="0"/>
      <w:marBottom w:val="0"/>
      <w:divBdr>
        <w:top w:val="none" w:sz="0" w:space="0" w:color="auto"/>
        <w:left w:val="none" w:sz="0" w:space="0" w:color="auto"/>
        <w:bottom w:val="none" w:sz="0" w:space="0" w:color="auto"/>
        <w:right w:val="none" w:sz="0" w:space="0" w:color="auto"/>
      </w:divBdr>
    </w:div>
    <w:div w:id="590163897">
      <w:bodyDiv w:val="1"/>
      <w:marLeft w:val="0"/>
      <w:marRight w:val="0"/>
      <w:marTop w:val="0"/>
      <w:marBottom w:val="0"/>
      <w:divBdr>
        <w:top w:val="none" w:sz="0" w:space="0" w:color="auto"/>
        <w:left w:val="none" w:sz="0" w:space="0" w:color="auto"/>
        <w:bottom w:val="none" w:sz="0" w:space="0" w:color="auto"/>
        <w:right w:val="none" w:sz="0" w:space="0" w:color="auto"/>
      </w:divBdr>
    </w:div>
    <w:div w:id="600070639">
      <w:bodyDiv w:val="1"/>
      <w:marLeft w:val="0"/>
      <w:marRight w:val="0"/>
      <w:marTop w:val="0"/>
      <w:marBottom w:val="0"/>
      <w:divBdr>
        <w:top w:val="none" w:sz="0" w:space="0" w:color="auto"/>
        <w:left w:val="none" w:sz="0" w:space="0" w:color="auto"/>
        <w:bottom w:val="none" w:sz="0" w:space="0" w:color="auto"/>
        <w:right w:val="none" w:sz="0" w:space="0" w:color="auto"/>
      </w:divBdr>
    </w:div>
    <w:div w:id="603196074">
      <w:bodyDiv w:val="1"/>
      <w:marLeft w:val="0"/>
      <w:marRight w:val="0"/>
      <w:marTop w:val="0"/>
      <w:marBottom w:val="0"/>
      <w:divBdr>
        <w:top w:val="none" w:sz="0" w:space="0" w:color="auto"/>
        <w:left w:val="none" w:sz="0" w:space="0" w:color="auto"/>
        <w:bottom w:val="none" w:sz="0" w:space="0" w:color="auto"/>
        <w:right w:val="none" w:sz="0" w:space="0" w:color="auto"/>
      </w:divBdr>
    </w:div>
    <w:div w:id="613024543">
      <w:bodyDiv w:val="1"/>
      <w:marLeft w:val="0"/>
      <w:marRight w:val="0"/>
      <w:marTop w:val="0"/>
      <w:marBottom w:val="0"/>
      <w:divBdr>
        <w:top w:val="none" w:sz="0" w:space="0" w:color="auto"/>
        <w:left w:val="none" w:sz="0" w:space="0" w:color="auto"/>
        <w:bottom w:val="none" w:sz="0" w:space="0" w:color="auto"/>
        <w:right w:val="none" w:sz="0" w:space="0" w:color="auto"/>
      </w:divBdr>
    </w:div>
    <w:div w:id="618991662">
      <w:bodyDiv w:val="1"/>
      <w:marLeft w:val="0"/>
      <w:marRight w:val="0"/>
      <w:marTop w:val="0"/>
      <w:marBottom w:val="0"/>
      <w:divBdr>
        <w:top w:val="none" w:sz="0" w:space="0" w:color="auto"/>
        <w:left w:val="none" w:sz="0" w:space="0" w:color="auto"/>
        <w:bottom w:val="none" w:sz="0" w:space="0" w:color="auto"/>
        <w:right w:val="none" w:sz="0" w:space="0" w:color="auto"/>
      </w:divBdr>
      <w:divsChild>
        <w:div w:id="1937790679">
          <w:marLeft w:val="0"/>
          <w:marRight w:val="0"/>
          <w:marTop w:val="0"/>
          <w:marBottom w:val="0"/>
          <w:divBdr>
            <w:top w:val="none" w:sz="0" w:space="0" w:color="auto"/>
            <w:left w:val="none" w:sz="0" w:space="0" w:color="auto"/>
            <w:bottom w:val="none" w:sz="0" w:space="0" w:color="auto"/>
            <w:right w:val="none" w:sz="0" w:space="0" w:color="auto"/>
          </w:divBdr>
          <w:divsChild>
            <w:div w:id="297033165">
              <w:marLeft w:val="0"/>
              <w:marRight w:val="0"/>
              <w:marTop w:val="0"/>
              <w:marBottom w:val="0"/>
              <w:divBdr>
                <w:top w:val="none" w:sz="0" w:space="0" w:color="auto"/>
                <w:left w:val="none" w:sz="0" w:space="0" w:color="auto"/>
                <w:bottom w:val="none" w:sz="0" w:space="0" w:color="auto"/>
                <w:right w:val="none" w:sz="0" w:space="0" w:color="auto"/>
              </w:divBdr>
              <w:divsChild>
                <w:div w:id="1648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91092">
      <w:bodyDiv w:val="1"/>
      <w:marLeft w:val="0"/>
      <w:marRight w:val="0"/>
      <w:marTop w:val="0"/>
      <w:marBottom w:val="0"/>
      <w:divBdr>
        <w:top w:val="none" w:sz="0" w:space="0" w:color="auto"/>
        <w:left w:val="none" w:sz="0" w:space="0" w:color="auto"/>
        <w:bottom w:val="none" w:sz="0" w:space="0" w:color="auto"/>
        <w:right w:val="none" w:sz="0" w:space="0" w:color="auto"/>
      </w:divBdr>
    </w:div>
    <w:div w:id="625239504">
      <w:bodyDiv w:val="1"/>
      <w:marLeft w:val="0"/>
      <w:marRight w:val="0"/>
      <w:marTop w:val="0"/>
      <w:marBottom w:val="0"/>
      <w:divBdr>
        <w:top w:val="none" w:sz="0" w:space="0" w:color="auto"/>
        <w:left w:val="none" w:sz="0" w:space="0" w:color="auto"/>
        <w:bottom w:val="none" w:sz="0" w:space="0" w:color="auto"/>
        <w:right w:val="none" w:sz="0" w:space="0" w:color="auto"/>
      </w:divBdr>
    </w:div>
    <w:div w:id="636961134">
      <w:bodyDiv w:val="1"/>
      <w:marLeft w:val="0"/>
      <w:marRight w:val="0"/>
      <w:marTop w:val="0"/>
      <w:marBottom w:val="0"/>
      <w:divBdr>
        <w:top w:val="none" w:sz="0" w:space="0" w:color="auto"/>
        <w:left w:val="none" w:sz="0" w:space="0" w:color="auto"/>
        <w:bottom w:val="none" w:sz="0" w:space="0" w:color="auto"/>
        <w:right w:val="none" w:sz="0" w:space="0" w:color="auto"/>
      </w:divBdr>
    </w:div>
    <w:div w:id="656348014">
      <w:bodyDiv w:val="1"/>
      <w:marLeft w:val="0"/>
      <w:marRight w:val="0"/>
      <w:marTop w:val="0"/>
      <w:marBottom w:val="0"/>
      <w:divBdr>
        <w:top w:val="none" w:sz="0" w:space="0" w:color="auto"/>
        <w:left w:val="none" w:sz="0" w:space="0" w:color="auto"/>
        <w:bottom w:val="none" w:sz="0" w:space="0" w:color="auto"/>
        <w:right w:val="none" w:sz="0" w:space="0" w:color="auto"/>
      </w:divBdr>
    </w:div>
    <w:div w:id="658390746">
      <w:bodyDiv w:val="1"/>
      <w:marLeft w:val="0"/>
      <w:marRight w:val="0"/>
      <w:marTop w:val="0"/>
      <w:marBottom w:val="0"/>
      <w:divBdr>
        <w:top w:val="none" w:sz="0" w:space="0" w:color="auto"/>
        <w:left w:val="none" w:sz="0" w:space="0" w:color="auto"/>
        <w:bottom w:val="none" w:sz="0" w:space="0" w:color="auto"/>
        <w:right w:val="none" w:sz="0" w:space="0" w:color="auto"/>
      </w:divBdr>
    </w:div>
    <w:div w:id="669989272">
      <w:bodyDiv w:val="1"/>
      <w:marLeft w:val="0"/>
      <w:marRight w:val="0"/>
      <w:marTop w:val="0"/>
      <w:marBottom w:val="0"/>
      <w:divBdr>
        <w:top w:val="none" w:sz="0" w:space="0" w:color="auto"/>
        <w:left w:val="none" w:sz="0" w:space="0" w:color="auto"/>
        <w:bottom w:val="none" w:sz="0" w:space="0" w:color="auto"/>
        <w:right w:val="none" w:sz="0" w:space="0" w:color="auto"/>
      </w:divBdr>
    </w:div>
    <w:div w:id="673147998">
      <w:bodyDiv w:val="1"/>
      <w:marLeft w:val="0"/>
      <w:marRight w:val="0"/>
      <w:marTop w:val="0"/>
      <w:marBottom w:val="0"/>
      <w:divBdr>
        <w:top w:val="none" w:sz="0" w:space="0" w:color="auto"/>
        <w:left w:val="none" w:sz="0" w:space="0" w:color="auto"/>
        <w:bottom w:val="none" w:sz="0" w:space="0" w:color="auto"/>
        <w:right w:val="none" w:sz="0" w:space="0" w:color="auto"/>
      </w:divBdr>
    </w:div>
    <w:div w:id="676462912">
      <w:bodyDiv w:val="1"/>
      <w:marLeft w:val="0"/>
      <w:marRight w:val="0"/>
      <w:marTop w:val="0"/>
      <w:marBottom w:val="0"/>
      <w:divBdr>
        <w:top w:val="none" w:sz="0" w:space="0" w:color="auto"/>
        <w:left w:val="none" w:sz="0" w:space="0" w:color="auto"/>
        <w:bottom w:val="none" w:sz="0" w:space="0" w:color="auto"/>
        <w:right w:val="none" w:sz="0" w:space="0" w:color="auto"/>
      </w:divBdr>
    </w:div>
    <w:div w:id="685449943">
      <w:bodyDiv w:val="1"/>
      <w:marLeft w:val="0"/>
      <w:marRight w:val="0"/>
      <w:marTop w:val="0"/>
      <w:marBottom w:val="0"/>
      <w:divBdr>
        <w:top w:val="none" w:sz="0" w:space="0" w:color="auto"/>
        <w:left w:val="none" w:sz="0" w:space="0" w:color="auto"/>
        <w:bottom w:val="none" w:sz="0" w:space="0" w:color="auto"/>
        <w:right w:val="none" w:sz="0" w:space="0" w:color="auto"/>
      </w:divBdr>
    </w:div>
    <w:div w:id="695080323">
      <w:bodyDiv w:val="1"/>
      <w:marLeft w:val="0"/>
      <w:marRight w:val="0"/>
      <w:marTop w:val="0"/>
      <w:marBottom w:val="0"/>
      <w:divBdr>
        <w:top w:val="none" w:sz="0" w:space="0" w:color="auto"/>
        <w:left w:val="none" w:sz="0" w:space="0" w:color="auto"/>
        <w:bottom w:val="none" w:sz="0" w:space="0" w:color="auto"/>
        <w:right w:val="none" w:sz="0" w:space="0" w:color="auto"/>
      </w:divBdr>
      <w:divsChild>
        <w:div w:id="856233393">
          <w:marLeft w:val="0"/>
          <w:marRight w:val="0"/>
          <w:marTop w:val="0"/>
          <w:marBottom w:val="0"/>
          <w:divBdr>
            <w:top w:val="none" w:sz="0" w:space="0" w:color="auto"/>
            <w:left w:val="none" w:sz="0" w:space="0" w:color="auto"/>
            <w:bottom w:val="none" w:sz="0" w:space="0" w:color="auto"/>
            <w:right w:val="none" w:sz="0" w:space="0" w:color="auto"/>
          </w:divBdr>
          <w:divsChild>
            <w:div w:id="1093359549">
              <w:marLeft w:val="0"/>
              <w:marRight w:val="0"/>
              <w:marTop w:val="0"/>
              <w:marBottom w:val="0"/>
              <w:divBdr>
                <w:top w:val="none" w:sz="0" w:space="0" w:color="auto"/>
                <w:left w:val="none" w:sz="0" w:space="0" w:color="auto"/>
                <w:bottom w:val="none" w:sz="0" w:space="0" w:color="auto"/>
                <w:right w:val="none" w:sz="0" w:space="0" w:color="auto"/>
              </w:divBdr>
              <w:divsChild>
                <w:div w:id="19923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4443">
      <w:bodyDiv w:val="1"/>
      <w:marLeft w:val="0"/>
      <w:marRight w:val="0"/>
      <w:marTop w:val="0"/>
      <w:marBottom w:val="0"/>
      <w:divBdr>
        <w:top w:val="none" w:sz="0" w:space="0" w:color="auto"/>
        <w:left w:val="none" w:sz="0" w:space="0" w:color="auto"/>
        <w:bottom w:val="none" w:sz="0" w:space="0" w:color="auto"/>
        <w:right w:val="none" w:sz="0" w:space="0" w:color="auto"/>
      </w:divBdr>
      <w:divsChild>
        <w:div w:id="1339649466">
          <w:marLeft w:val="0"/>
          <w:marRight w:val="0"/>
          <w:marTop w:val="0"/>
          <w:marBottom w:val="0"/>
          <w:divBdr>
            <w:top w:val="none" w:sz="0" w:space="0" w:color="auto"/>
            <w:left w:val="none" w:sz="0" w:space="0" w:color="auto"/>
            <w:bottom w:val="none" w:sz="0" w:space="0" w:color="auto"/>
            <w:right w:val="none" w:sz="0" w:space="0" w:color="auto"/>
          </w:divBdr>
          <w:divsChild>
            <w:div w:id="927620991">
              <w:marLeft w:val="0"/>
              <w:marRight w:val="0"/>
              <w:marTop w:val="0"/>
              <w:marBottom w:val="0"/>
              <w:divBdr>
                <w:top w:val="none" w:sz="0" w:space="0" w:color="auto"/>
                <w:left w:val="none" w:sz="0" w:space="0" w:color="auto"/>
                <w:bottom w:val="none" w:sz="0" w:space="0" w:color="auto"/>
                <w:right w:val="none" w:sz="0" w:space="0" w:color="auto"/>
              </w:divBdr>
              <w:divsChild>
                <w:div w:id="2752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8114">
      <w:bodyDiv w:val="1"/>
      <w:marLeft w:val="0"/>
      <w:marRight w:val="0"/>
      <w:marTop w:val="0"/>
      <w:marBottom w:val="0"/>
      <w:divBdr>
        <w:top w:val="none" w:sz="0" w:space="0" w:color="auto"/>
        <w:left w:val="none" w:sz="0" w:space="0" w:color="auto"/>
        <w:bottom w:val="none" w:sz="0" w:space="0" w:color="auto"/>
        <w:right w:val="none" w:sz="0" w:space="0" w:color="auto"/>
      </w:divBdr>
    </w:div>
    <w:div w:id="729352677">
      <w:bodyDiv w:val="1"/>
      <w:marLeft w:val="0"/>
      <w:marRight w:val="0"/>
      <w:marTop w:val="0"/>
      <w:marBottom w:val="0"/>
      <w:divBdr>
        <w:top w:val="none" w:sz="0" w:space="0" w:color="auto"/>
        <w:left w:val="none" w:sz="0" w:space="0" w:color="auto"/>
        <w:bottom w:val="none" w:sz="0" w:space="0" w:color="auto"/>
        <w:right w:val="none" w:sz="0" w:space="0" w:color="auto"/>
      </w:divBdr>
    </w:div>
    <w:div w:id="742214279">
      <w:bodyDiv w:val="1"/>
      <w:marLeft w:val="0"/>
      <w:marRight w:val="0"/>
      <w:marTop w:val="0"/>
      <w:marBottom w:val="0"/>
      <w:divBdr>
        <w:top w:val="none" w:sz="0" w:space="0" w:color="auto"/>
        <w:left w:val="none" w:sz="0" w:space="0" w:color="auto"/>
        <w:bottom w:val="none" w:sz="0" w:space="0" w:color="auto"/>
        <w:right w:val="none" w:sz="0" w:space="0" w:color="auto"/>
      </w:divBdr>
    </w:div>
    <w:div w:id="746272123">
      <w:bodyDiv w:val="1"/>
      <w:marLeft w:val="0"/>
      <w:marRight w:val="0"/>
      <w:marTop w:val="0"/>
      <w:marBottom w:val="0"/>
      <w:divBdr>
        <w:top w:val="none" w:sz="0" w:space="0" w:color="auto"/>
        <w:left w:val="none" w:sz="0" w:space="0" w:color="auto"/>
        <w:bottom w:val="none" w:sz="0" w:space="0" w:color="auto"/>
        <w:right w:val="none" w:sz="0" w:space="0" w:color="auto"/>
      </w:divBdr>
      <w:divsChild>
        <w:div w:id="2017658218">
          <w:marLeft w:val="0"/>
          <w:marRight w:val="0"/>
          <w:marTop w:val="0"/>
          <w:marBottom w:val="0"/>
          <w:divBdr>
            <w:top w:val="none" w:sz="0" w:space="0" w:color="auto"/>
            <w:left w:val="none" w:sz="0" w:space="0" w:color="auto"/>
            <w:bottom w:val="none" w:sz="0" w:space="0" w:color="auto"/>
            <w:right w:val="none" w:sz="0" w:space="0" w:color="auto"/>
          </w:divBdr>
          <w:divsChild>
            <w:div w:id="568350292">
              <w:marLeft w:val="0"/>
              <w:marRight w:val="0"/>
              <w:marTop w:val="0"/>
              <w:marBottom w:val="0"/>
              <w:divBdr>
                <w:top w:val="none" w:sz="0" w:space="0" w:color="auto"/>
                <w:left w:val="none" w:sz="0" w:space="0" w:color="auto"/>
                <w:bottom w:val="none" w:sz="0" w:space="0" w:color="auto"/>
                <w:right w:val="none" w:sz="0" w:space="0" w:color="auto"/>
              </w:divBdr>
              <w:divsChild>
                <w:div w:id="15479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39881">
      <w:bodyDiv w:val="1"/>
      <w:marLeft w:val="0"/>
      <w:marRight w:val="0"/>
      <w:marTop w:val="0"/>
      <w:marBottom w:val="0"/>
      <w:divBdr>
        <w:top w:val="none" w:sz="0" w:space="0" w:color="auto"/>
        <w:left w:val="none" w:sz="0" w:space="0" w:color="auto"/>
        <w:bottom w:val="none" w:sz="0" w:space="0" w:color="auto"/>
        <w:right w:val="none" w:sz="0" w:space="0" w:color="auto"/>
      </w:divBdr>
    </w:div>
    <w:div w:id="749542126">
      <w:bodyDiv w:val="1"/>
      <w:marLeft w:val="0"/>
      <w:marRight w:val="0"/>
      <w:marTop w:val="0"/>
      <w:marBottom w:val="0"/>
      <w:divBdr>
        <w:top w:val="none" w:sz="0" w:space="0" w:color="auto"/>
        <w:left w:val="none" w:sz="0" w:space="0" w:color="auto"/>
        <w:bottom w:val="none" w:sz="0" w:space="0" w:color="auto"/>
        <w:right w:val="none" w:sz="0" w:space="0" w:color="auto"/>
      </w:divBdr>
    </w:div>
    <w:div w:id="754058639">
      <w:bodyDiv w:val="1"/>
      <w:marLeft w:val="0"/>
      <w:marRight w:val="0"/>
      <w:marTop w:val="0"/>
      <w:marBottom w:val="0"/>
      <w:divBdr>
        <w:top w:val="none" w:sz="0" w:space="0" w:color="auto"/>
        <w:left w:val="none" w:sz="0" w:space="0" w:color="auto"/>
        <w:bottom w:val="none" w:sz="0" w:space="0" w:color="auto"/>
        <w:right w:val="none" w:sz="0" w:space="0" w:color="auto"/>
      </w:divBdr>
    </w:div>
    <w:div w:id="754940834">
      <w:bodyDiv w:val="1"/>
      <w:marLeft w:val="0"/>
      <w:marRight w:val="0"/>
      <w:marTop w:val="0"/>
      <w:marBottom w:val="0"/>
      <w:divBdr>
        <w:top w:val="none" w:sz="0" w:space="0" w:color="auto"/>
        <w:left w:val="none" w:sz="0" w:space="0" w:color="auto"/>
        <w:bottom w:val="none" w:sz="0" w:space="0" w:color="auto"/>
        <w:right w:val="none" w:sz="0" w:space="0" w:color="auto"/>
      </w:divBdr>
    </w:div>
    <w:div w:id="768740598">
      <w:bodyDiv w:val="1"/>
      <w:marLeft w:val="0"/>
      <w:marRight w:val="0"/>
      <w:marTop w:val="0"/>
      <w:marBottom w:val="0"/>
      <w:divBdr>
        <w:top w:val="none" w:sz="0" w:space="0" w:color="auto"/>
        <w:left w:val="none" w:sz="0" w:space="0" w:color="auto"/>
        <w:bottom w:val="none" w:sz="0" w:space="0" w:color="auto"/>
        <w:right w:val="none" w:sz="0" w:space="0" w:color="auto"/>
      </w:divBdr>
    </w:div>
    <w:div w:id="774911590">
      <w:bodyDiv w:val="1"/>
      <w:marLeft w:val="0"/>
      <w:marRight w:val="0"/>
      <w:marTop w:val="0"/>
      <w:marBottom w:val="0"/>
      <w:divBdr>
        <w:top w:val="none" w:sz="0" w:space="0" w:color="auto"/>
        <w:left w:val="none" w:sz="0" w:space="0" w:color="auto"/>
        <w:bottom w:val="none" w:sz="0" w:space="0" w:color="auto"/>
        <w:right w:val="none" w:sz="0" w:space="0" w:color="auto"/>
      </w:divBdr>
    </w:div>
    <w:div w:id="794451094">
      <w:bodyDiv w:val="1"/>
      <w:marLeft w:val="0"/>
      <w:marRight w:val="0"/>
      <w:marTop w:val="0"/>
      <w:marBottom w:val="0"/>
      <w:divBdr>
        <w:top w:val="none" w:sz="0" w:space="0" w:color="auto"/>
        <w:left w:val="none" w:sz="0" w:space="0" w:color="auto"/>
        <w:bottom w:val="none" w:sz="0" w:space="0" w:color="auto"/>
        <w:right w:val="none" w:sz="0" w:space="0" w:color="auto"/>
      </w:divBdr>
    </w:div>
    <w:div w:id="799805047">
      <w:bodyDiv w:val="1"/>
      <w:marLeft w:val="0"/>
      <w:marRight w:val="0"/>
      <w:marTop w:val="0"/>
      <w:marBottom w:val="0"/>
      <w:divBdr>
        <w:top w:val="none" w:sz="0" w:space="0" w:color="auto"/>
        <w:left w:val="none" w:sz="0" w:space="0" w:color="auto"/>
        <w:bottom w:val="none" w:sz="0" w:space="0" w:color="auto"/>
        <w:right w:val="none" w:sz="0" w:space="0" w:color="auto"/>
      </w:divBdr>
    </w:div>
    <w:div w:id="803233785">
      <w:bodyDiv w:val="1"/>
      <w:marLeft w:val="0"/>
      <w:marRight w:val="0"/>
      <w:marTop w:val="0"/>
      <w:marBottom w:val="0"/>
      <w:divBdr>
        <w:top w:val="none" w:sz="0" w:space="0" w:color="auto"/>
        <w:left w:val="none" w:sz="0" w:space="0" w:color="auto"/>
        <w:bottom w:val="none" w:sz="0" w:space="0" w:color="auto"/>
        <w:right w:val="none" w:sz="0" w:space="0" w:color="auto"/>
      </w:divBdr>
      <w:divsChild>
        <w:div w:id="1548107998">
          <w:marLeft w:val="0"/>
          <w:marRight w:val="0"/>
          <w:marTop w:val="0"/>
          <w:marBottom w:val="0"/>
          <w:divBdr>
            <w:top w:val="none" w:sz="0" w:space="0" w:color="auto"/>
            <w:left w:val="none" w:sz="0" w:space="0" w:color="auto"/>
            <w:bottom w:val="none" w:sz="0" w:space="0" w:color="auto"/>
            <w:right w:val="none" w:sz="0" w:space="0" w:color="auto"/>
          </w:divBdr>
          <w:divsChild>
            <w:div w:id="1996690018">
              <w:marLeft w:val="0"/>
              <w:marRight w:val="0"/>
              <w:marTop w:val="0"/>
              <w:marBottom w:val="0"/>
              <w:divBdr>
                <w:top w:val="none" w:sz="0" w:space="0" w:color="auto"/>
                <w:left w:val="none" w:sz="0" w:space="0" w:color="auto"/>
                <w:bottom w:val="none" w:sz="0" w:space="0" w:color="auto"/>
                <w:right w:val="none" w:sz="0" w:space="0" w:color="auto"/>
              </w:divBdr>
              <w:divsChild>
                <w:div w:id="18690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5396">
      <w:bodyDiv w:val="1"/>
      <w:marLeft w:val="0"/>
      <w:marRight w:val="0"/>
      <w:marTop w:val="0"/>
      <w:marBottom w:val="0"/>
      <w:divBdr>
        <w:top w:val="none" w:sz="0" w:space="0" w:color="auto"/>
        <w:left w:val="none" w:sz="0" w:space="0" w:color="auto"/>
        <w:bottom w:val="none" w:sz="0" w:space="0" w:color="auto"/>
        <w:right w:val="none" w:sz="0" w:space="0" w:color="auto"/>
      </w:divBdr>
    </w:div>
    <w:div w:id="803426124">
      <w:bodyDiv w:val="1"/>
      <w:marLeft w:val="0"/>
      <w:marRight w:val="0"/>
      <w:marTop w:val="0"/>
      <w:marBottom w:val="0"/>
      <w:divBdr>
        <w:top w:val="none" w:sz="0" w:space="0" w:color="auto"/>
        <w:left w:val="none" w:sz="0" w:space="0" w:color="auto"/>
        <w:bottom w:val="none" w:sz="0" w:space="0" w:color="auto"/>
        <w:right w:val="none" w:sz="0" w:space="0" w:color="auto"/>
      </w:divBdr>
    </w:div>
    <w:div w:id="813177558">
      <w:bodyDiv w:val="1"/>
      <w:marLeft w:val="0"/>
      <w:marRight w:val="0"/>
      <w:marTop w:val="0"/>
      <w:marBottom w:val="0"/>
      <w:divBdr>
        <w:top w:val="none" w:sz="0" w:space="0" w:color="auto"/>
        <w:left w:val="none" w:sz="0" w:space="0" w:color="auto"/>
        <w:bottom w:val="none" w:sz="0" w:space="0" w:color="auto"/>
        <w:right w:val="none" w:sz="0" w:space="0" w:color="auto"/>
      </w:divBdr>
    </w:div>
    <w:div w:id="827402319">
      <w:bodyDiv w:val="1"/>
      <w:marLeft w:val="0"/>
      <w:marRight w:val="0"/>
      <w:marTop w:val="0"/>
      <w:marBottom w:val="0"/>
      <w:divBdr>
        <w:top w:val="none" w:sz="0" w:space="0" w:color="auto"/>
        <w:left w:val="none" w:sz="0" w:space="0" w:color="auto"/>
        <w:bottom w:val="none" w:sz="0" w:space="0" w:color="auto"/>
        <w:right w:val="none" w:sz="0" w:space="0" w:color="auto"/>
      </w:divBdr>
    </w:div>
    <w:div w:id="833960754">
      <w:bodyDiv w:val="1"/>
      <w:marLeft w:val="0"/>
      <w:marRight w:val="0"/>
      <w:marTop w:val="0"/>
      <w:marBottom w:val="0"/>
      <w:divBdr>
        <w:top w:val="none" w:sz="0" w:space="0" w:color="auto"/>
        <w:left w:val="none" w:sz="0" w:space="0" w:color="auto"/>
        <w:bottom w:val="none" w:sz="0" w:space="0" w:color="auto"/>
        <w:right w:val="none" w:sz="0" w:space="0" w:color="auto"/>
      </w:divBdr>
    </w:div>
    <w:div w:id="843593209">
      <w:bodyDiv w:val="1"/>
      <w:marLeft w:val="0"/>
      <w:marRight w:val="0"/>
      <w:marTop w:val="0"/>
      <w:marBottom w:val="0"/>
      <w:divBdr>
        <w:top w:val="none" w:sz="0" w:space="0" w:color="auto"/>
        <w:left w:val="none" w:sz="0" w:space="0" w:color="auto"/>
        <w:bottom w:val="none" w:sz="0" w:space="0" w:color="auto"/>
        <w:right w:val="none" w:sz="0" w:space="0" w:color="auto"/>
      </w:divBdr>
    </w:div>
    <w:div w:id="843935948">
      <w:bodyDiv w:val="1"/>
      <w:marLeft w:val="0"/>
      <w:marRight w:val="0"/>
      <w:marTop w:val="0"/>
      <w:marBottom w:val="0"/>
      <w:divBdr>
        <w:top w:val="none" w:sz="0" w:space="0" w:color="auto"/>
        <w:left w:val="none" w:sz="0" w:space="0" w:color="auto"/>
        <w:bottom w:val="none" w:sz="0" w:space="0" w:color="auto"/>
        <w:right w:val="none" w:sz="0" w:space="0" w:color="auto"/>
      </w:divBdr>
    </w:div>
    <w:div w:id="856383100">
      <w:bodyDiv w:val="1"/>
      <w:marLeft w:val="0"/>
      <w:marRight w:val="0"/>
      <w:marTop w:val="0"/>
      <w:marBottom w:val="0"/>
      <w:divBdr>
        <w:top w:val="none" w:sz="0" w:space="0" w:color="auto"/>
        <w:left w:val="none" w:sz="0" w:space="0" w:color="auto"/>
        <w:bottom w:val="none" w:sz="0" w:space="0" w:color="auto"/>
        <w:right w:val="none" w:sz="0" w:space="0" w:color="auto"/>
      </w:divBdr>
    </w:div>
    <w:div w:id="859396080">
      <w:bodyDiv w:val="1"/>
      <w:marLeft w:val="0"/>
      <w:marRight w:val="0"/>
      <w:marTop w:val="0"/>
      <w:marBottom w:val="0"/>
      <w:divBdr>
        <w:top w:val="none" w:sz="0" w:space="0" w:color="auto"/>
        <w:left w:val="none" w:sz="0" w:space="0" w:color="auto"/>
        <w:bottom w:val="none" w:sz="0" w:space="0" w:color="auto"/>
        <w:right w:val="none" w:sz="0" w:space="0" w:color="auto"/>
      </w:divBdr>
    </w:div>
    <w:div w:id="859971641">
      <w:bodyDiv w:val="1"/>
      <w:marLeft w:val="0"/>
      <w:marRight w:val="0"/>
      <w:marTop w:val="0"/>
      <w:marBottom w:val="0"/>
      <w:divBdr>
        <w:top w:val="none" w:sz="0" w:space="0" w:color="auto"/>
        <w:left w:val="none" w:sz="0" w:space="0" w:color="auto"/>
        <w:bottom w:val="none" w:sz="0" w:space="0" w:color="auto"/>
        <w:right w:val="none" w:sz="0" w:space="0" w:color="auto"/>
      </w:divBdr>
    </w:div>
    <w:div w:id="875460395">
      <w:bodyDiv w:val="1"/>
      <w:marLeft w:val="0"/>
      <w:marRight w:val="0"/>
      <w:marTop w:val="0"/>
      <w:marBottom w:val="0"/>
      <w:divBdr>
        <w:top w:val="none" w:sz="0" w:space="0" w:color="auto"/>
        <w:left w:val="none" w:sz="0" w:space="0" w:color="auto"/>
        <w:bottom w:val="none" w:sz="0" w:space="0" w:color="auto"/>
        <w:right w:val="none" w:sz="0" w:space="0" w:color="auto"/>
      </w:divBdr>
    </w:div>
    <w:div w:id="878277486">
      <w:bodyDiv w:val="1"/>
      <w:marLeft w:val="0"/>
      <w:marRight w:val="0"/>
      <w:marTop w:val="0"/>
      <w:marBottom w:val="0"/>
      <w:divBdr>
        <w:top w:val="none" w:sz="0" w:space="0" w:color="auto"/>
        <w:left w:val="none" w:sz="0" w:space="0" w:color="auto"/>
        <w:bottom w:val="none" w:sz="0" w:space="0" w:color="auto"/>
        <w:right w:val="none" w:sz="0" w:space="0" w:color="auto"/>
      </w:divBdr>
    </w:div>
    <w:div w:id="884609704">
      <w:bodyDiv w:val="1"/>
      <w:marLeft w:val="0"/>
      <w:marRight w:val="0"/>
      <w:marTop w:val="0"/>
      <w:marBottom w:val="0"/>
      <w:divBdr>
        <w:top w:val="none" w:sz="0" w:space="0" w:color="auto"/>
        <w:left w:val="none" w:sz="0" w:space="0" w:color="auto"/>
        <w:bottom w:val="none" w:sz="0" w:space="0" w:color="auto"/>
        <w:right w:val="none" w:sz="0" w:space="0" w:color="auto"/>
      </w:divBdr>
    </w:div>
    <w:div w:id="906576700">
      <w:bodyDiv w:val="1"/>
      <w:marLeft w:val="0"/>
      <w:marRight w:val="0"/>
      <w:marTop w:val="0"/>
      <w:marBottom w:val="0"/>
      <w:divBdr>
        <w:top w:val="none" w:sz="0" w:space="0" w:color="auto"/>
        <w:left w:val="none" w:sz="0" w:space="0" w:color="auto"/>
        <w:bottom w:val="none" w:sz="0" w:space="0" w:color="auto"/>
        <w:right w:val="none" w:sz="0" w:space="0" w:color="auto"/>
      </w:divBdr>
    </w:div>
    <w:div w:id="909771447">
      <w:bodyDiv w:val="1"/>
      <w:marLeft w:val="0"/>
      <w:marRight w:val="0"/>
      <w:marTop w:val="0"/>
      <w:marBottom w:val="0"/>
      <w:divBdr>
        <w:top w:val="none" w:sz="0" w:space="0" w:color="auto"/>
        <w:left w:val="none" w:sz="0" w:space="0" w:color="auto"/>
        <w:bottom w:val="none" w:sz="0" w:space="0" w:color="auto"/>
        <w:right w:val="none" w:sz="0" w:space="0" w:color="auto"/>
      </w:divBdr>
      <w:divsChild>
        <w:div w:id="664478784">
          <w:marLeft w:val="0"/>
          <w:marRight w:val="0"/>
          <w:marTop w:val="0"/>
          <w:marBottom w:val="0"/>
          <w:divBdr>
            <w:top w:val="none" w:sz="0" w:space="0" w:color="auto"/>
            <w:left w:val="none" w:sz="0" w:space="0" w:color="auto"/>
            <w:bottom w:val="none" w:sz="0" w:space="0" w:color="auto"/>
            <w:right w:val="none" w:sz="0" w:space="0" w:color="auto"/>
          </w:divBdr>
          <w:divsChild>
            <w:div w:id="528495682">
              <w:marLeft w:val="0"/>
              <w:marRight w:val="0"/>
              <w:marTop w:val="0"/>
              <w:marBottom w:val="0"/>
              <w:divBdr>
                <w:top w:val="none" w:sz="0" w:space="0" w:color="auto"/>
                <w:left w:val="none" w:sz="0" w:space="0" w:color="auto"/>
                <w:bottom w:val="none" w:sz="0" w:space="0" w:color="auto"/>
                <w:right w:val="none" w:sz="0" w:space="0" w:color="auto"/>
              </w:divBdr>
              <w:divsChild>
                <w:div w:id="1765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452">
      <w:bodyDiv w:val="1"/>
      <w:marLeft w:val="0"/>
      <w:marRight w:val="0"/>
      <w:marTop w:val="0"/>
      <w:marBottom w:val="0"/>
      <w:divBdr>
        <w:top w:val="none" w:sz="0" w:space="0" w:color="auto"/>
        <w:left w:val="none" w:sz="0" w:space="0" w:color="auto"/>
        <w:bottom w:val="none" w:sz="0" w:space="0" w:color="auto"/>
        <w:right w:val="none" w:sz="0" w:space="0" w:color="auto"/>
      </w:divBdr>
    </w:div>
    <w:div w:id="920605797">
      <w:bodyDiv w:val="1"/>
      <w:marLeft w:val="0"/>
      <w:marRight w:val="0"/>
      <w:marTop w:val="0"/>
      <w:marBottom w:val="0"/>
      <w:divBdr>
        <w:top w:val="none" w:sz="0" w:space="0" w:color="auto"/>
        <w:left w:val="none" w:sz="0" w:space="0" w:color="auto"/>
        <w:bottom w:val="none" w:sz="0" w:space="0" w:color="auto"/>
        <w:right w:val="none" w:sz="0" w:space="0" w:color="auto"/>
      </w:divBdr>
    </w:div>
    <w:div w:id="921764785">
      <w:bodyDiv w:val="1"/>
      <w:marLeft w:val="0"/>
      <w:marRight w:val="0"/>
      <w:marTop w:val="0"/>
      <w:marBottom w:val="0"/>
      <w:divBdr>
        <w:top w:val="none" w:sz="0" w:space="0" w:color="auto"/>
        <w:left w:val="none" w:sz="0" w:space="0" w:color="auto"/>
        <w:bottom w:val="none" w:sz="0" w:space="0" w:color="auto"/>
        <w:right w:val="none" w:sz="0" w:space="0" w:color="auto"/>
      </w:divBdr>
    </w:div>
    <w:div w:id="937105654">
      <w:bodyDiv w:val="1"/>
      <w:marLeft w:val="0"/>
      <w:marRight w:val="0"/>
      <w:marTop w:val="0"/>
      <w:marBottom w:val="0"/>
      <w:divBdr>
        <w:top w:val="none" w:sz="0" w:space="0" w:color="auto"/>
        <w:left w:val="none" w:sz="0" w:space="0" w:color="auto"/>
        <w:bottom w:val="none" w:sz="0" w:space="0" w:color="auto"/>
        <w:right w:val="none" w:sz="0" w:space="0" w:color="auto"/>
      </w:divBdr>
    </w:div>
    <w:div w:id="940114349">
      <w:bodyDiv w:val="1"/>
      <w:marLeft w:val="0"/>
      <w:marRight w:val="0"/>
      <w:marTop w:val="0"/>
      <w:marBottom w:val="0"/>
      <w:divBdr>
        <w:top w:val="none" w:sz="0" w:space="0" w:color="auto"/>
        <w:left w:val="none" w:sz="0" w:space="0" w:color="auto"/>
        <w:bottom w:val="none" w:sz="0" w:space="0" w:color="auto"/>
        <w:right w:val="none" w:sz="0" w:space="0" w:color="auto"/>
      </w:divBdr>
    </w:div>
    <w:div w:id="940911703">
      <w:bodyDiv w:val="1"/>
      <w:marLeft w:val="0"/>
      <w:marRight w:val="0"/>
      <w:marTop w:val="0"/>
      <w:marBottom w:val="0"/>
      <w:divBdr>
        <w:top w:val="none" w:sz="0" w:space="0" w:color="auto"/>
        <w:left w:val="none" w:sz="0" w:space="0" w:color="auto"/>
        <w:bottom w:val="none" w:sz="0" w:space="0" w:color="auto"/>
        <w:right w:val="none" w:sz="0" w:space="0" w:color="auto"/>
      </w:divBdr>
    </w:div>
    <w:div w:id="942691853">
      <w:bodyDiv w:val="1"/>
      <w:marLeft w:val="0"/>
      <w:marRight w:val="0"/>
      <w:marTop w:val="0"/>
      <w:marBottom w:val="0"/>
      <w:divBdr>
        <w:top w:val="none" w:sz="0" w:space="0" w:color="auto"/>
        <w:left w:val="none" w:sz="0" w:space="0" w:color="auto"/>
        <w:bottom w:val="none" w:sz="0" w:space="0" w:color="auto"/>
        <w:right w:val="none" w:sz="0" w:space="0" w:color="auto"/>
      </w:divBdr>
    </w:div>
    <w:div w:id="955600929">
      <w:bodyDiv w:val="1"/>
      <w:marLeft w:val="0"/>
      <w:marRight w:val="0"/>
      <w:marTop w:val="0"/>
      <w:marBottom w:val="0"/>
      <w:divBdr>
        <w:top w:val="none" w:sz="0" w:space="0" w:color="auto"/>
        <w:left w:val="none" w:sz="0" w:space="0" w:color="auto"/>
        <w:bottom w:val="none" w:sz="0" w:space="0" w:color="auto"/>
        <w:right w:val="none" w:sz="0" w:space="0" w:color="auto"/>
      </w:divBdr>
    </w:div>
    <w:div w:id="972170788">
      <w:bodyDiv w:val="1"/>
      <w:marLeft w:val="0"/>
      <w:marRight w:val="0"/>
      <w:marTop w:val="0"/>
      <w:marBottom w:val="0"/>
      <w:divBdr>
        <w:top w:val="none" w:sz="0" w:space="0" w:color="auto"/>
        <w:left w:val="none" w:sz="0" w:space="0" w:color="auto"/>
        <w:bottom w:val="none" w:sz="0" w:space="0" w:color="auto"/>
        <w:right w:val="none" w:sz="0" w:space="0" w:color="auto"/>
      </w:divBdr>
    </w:div>
    <w:div w:id="977757416">
      <w:bodyDiv w:val="1"/>
      <w:marLeft w:val="0"/>
      <w:marRight w:val="0"/>
      <w:marTop w:val="0"/>
      <w:marBottom w:val="0"/>
      <w:divBdr>
        <w:top w:val="none" w:sz="0" w:space="0" w:color="auto"/>
        <w:left w:val="none" w:sz="0" w:space="0" w:color="auto"/>
        <w:bottom w:val="none" w:sz="0" w:space="0" w:color="auto"/>
        <w:right w:val="none" w:sz="0" w:space="0" w:color="auto"/>
      </w:divBdr>
    </w:div>
    <w:div w:id="978218996">
      <w:bodyDiv w:val="1"/>
      <w:marLeft w:val="0"/>
      <w:marRight w:val="0"/>
      <w:marTop w:val="0"/>
      <w:marBottom w:val="0"/>
      <w:divBdr>
        <w:top w:val="none" w:sz="0" w:space="0" w:color="auto"/>
        <w:left w:val="none" w:sz="0" w:space="0" w:color="auto"/>
        <w:bottom w:val="none" w:sz="0" w:space="0" w:color="auto"/>
        <w:right w:val="none" w:sz="0" w:space="0" w:color="auto"/>
      </w:divBdr>
    </w:div>
    <w:div w:id="979648132">
      <w:bodyDiv w:val="1"/>
      <w:marLeft w:val="0"/>
      <w:marRight w:val="0"/>
      <w:marTop w:val="0"/>
      <w:marBottom w:val="0"/>
      <w:divBdr>
        <w:top w:val="none" w:sz="0" w:space="0" w:color="auto"/>
        <w:left w:val="none" w:sz="0" w:space="0" w:color="auto"/>
        <w:bottom w:val="none" w:sz="0" w:space="0" w:color="auto"/>
        <w:right w:val="none" w:sz="0" w:space="0" w:color="auto"/>
      </w:divBdr>
    </w:div>
    <w:div w:id="987395001">
      <w:bodyDiv w:val="1"/>
      <w:marLeft w:val="0"/>
      <w:marRight w:val="0"/>
      <w:marTop w:val="0"/>
      <w:marBottom w:val="0"/>
      <w:divBdr>
        <w:top w:val="none" w:sz="0" w:space="0" w:color="auto"/>
        <w:left w:val="none" w:sz="0" w:space="0" w:color="auto"/>
        <w:bottom w:val="none" w:sz="0" w:space="0" w:color="auto"/>
        <w:right w:val="none" w:sz="0" w:space="0" w:color="auto"/>
      </w:divBdr>
    </w:div>
    <w:div w:id="996805268">
      <w:bodyDiv w:val="1"/>
      <w:marLeft w:val="0"/>
      <w:marRight w:val="0"/>
      <w:marTop w:val="0"/>
      <w:marBottom w:val="0"/>
      <w:divBdr>
        <w:top w:val="none" w:sz="0" w:space="0" w:color="auto"/>
        <w:left w:val="none" w:sz="0" w:space="0" w:color="auto"/>
        <w:bottom w:val="none" w:sz="0" w:space="0" w:color="auto"/>
        <w:right w:val="none" w:sz="0" w:space="0" w:color="auto"/>
      </w:divBdr>
    </w:div>
    <w:div w:id="1005207813">
      <w:bodyDiv w:val="1"/>
      <w:marLeft w:val="0"/>
      <w:marRight w:val="0"/>
      <w:marTop w:val="0"/>
      <w:marBottom w:val="0"/>
      <w:divBdr>
        <w:top w:val="none" w:sz="0" w:space="0" w:color="auto"/>
        <w:left w:val="none" w:sz="0" w:space="0" w:color="auto"/>
        <w:bottom w:val="none" w:sz="0" w:space="0" w:color="auto"/>
        <w:right w:val="none" w:sz="0" w:space="0" w:color="auto"/>
      </w:divBdr>
      <w:divsChild>
        <w:div w:id="611714003">
          <w:marLeft w:val="0"/>
          <w:marRight w:val="0"/>
          <w:marTop w:val="0"/>
          <w:marBottom w:val="0"/>
          <w:divBdr>
            <w:top w:val="none" w:sz="0" w:space="0" w:color="auto"/>
            <w:left w:val="none" w:sz="0" w:space="0" w:color="auto"/>
            <w:bottom w:val="none" w:sz="0" w:space="0" w:color="auto"/>
            <w:right w:val="none" w:sz="0" w:space="0" w:color="auto"/>
          </w:divBdr>
          <w:divsChild>
            <w:div w:id="1528716577">
              <w:marLeft w:val="0"/>
              <w:marRight w:val="0"/>
              <w:marTop w:val="0"/>
              <w:marBottom w:val="0"/>
              <w:divBdr>
                <w:top w:val="none" w:sz="0" w:space="0" w:color="auto"/>
                <w:left w:val="none" w:sz="0" w:space="0" w:color="auto"/>
                <w:bottom w:val="none" w:sz="0" w:space="0" w:color="auto"/>
                <w:right w:val="none" w:sz="0" w:space="0" w:color="auto"/>
              </w:divBdr>
              <w:divsChild>
                <w:div w:id="2947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10123">
      <w:bodyDiv w:val="1"/>
      <w:marLeft w:val="0"/>
      <w:marRight w:val="0"/>
      <w:marTop w:val="0"/>
      <w:marBottom w:val="0"/>
      <w:divBdr>
        <w:top w:val="none" w:sz="0" w:space="0" w:color="auto"/>
        <w:left w:val="none" w:sz="0" w:space="0" w:color="auto"/>
        <w:bottom w:val="none" w:sz="0" w:space="0" w:color="auto"/>
        <w:right w:val="none" w:sz="0" w:space="0" w:color="auto"/>
      </w:divBdr>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036585047">
      <w:bodyDiv w:val="1"/>
      <w:marLeft w:val="0"/>
      <w:marRight w:val="0"/>
      <w:marTop w:val="0"/>
      <w:marBottom w:val="0"/>
      <w:divBdr>
        <w:top w:val="none" w:sz="0" w:space="0" w:color="auto"/>
        <w:left w:val="none" w:sz="0" w:space="0" w:color="auto"/>
        <w:bottom w:val="none" w:sz="0" w:space="0" w:color="auto"/>
        <w:right w:val="none" w:sz="0" w:space="0" w:color="auto"/>
      </w:divBdr>
    </w:div>
    <w:div w:id="1038318088">
      <w:bodyDiv w:val="1"/>
      <w:marLeft w:val="0"/>
      <w:marRight w:val="0"/>
      <w:marTop w:val="0"/>
      <w:marBottom w:val="0"/>
      <w:divBdr>
        <w:top w:val="none" w:sz="0" w:space="0" w:color="auto"/>
        <w:left w:val="none" w:sz="0" w:space="0" w:color="auto"/>
        <w:bottom w:val="none" w:sz="0" w:space="0" w:color="auto"/>
        <w:right w:val="none" w:sz="0" w:space="0" w:color="auto"/>
      </w:divBdr>
    </w:div>
    <w:div w:id="1043866901">
      <w:bodyDiv w:val="1"/>
      <w:marLeft w:val="0"/>
      <w:marRight w:val="0"/>
      <w:marTop w:val="0"/>
      <w:marBottom w:val="0"/>
      <w:divBdr>
        <w:top w:val="none" w:sz="0" w:space="0" w:color="auto"/>
        <w:left w:val="none" w:sz="0" w:space="0" w:color="auto"/>
        <w:bottom w:val="none" w:sz="0" w:space="0" w:color="auto"/>
        <w:right w:val="none" w:sz="0" w:space="0" w:color="auto"/>
      </w:divBdr>
    </w:div>
    <w:div w:id="1047602095">
      <w:bodyDiv w:val="1"/>
      <w:marLeft w:val="0"/>
      <w:marRight w:val="0"/>
      <w:marTop w:val="0"/>
      <w:marBottom w:val="0"/>
      <w:divBdr>
        <w:top w:val="none" w:sz="0" w:space="0" w:color="auto"/>
        <w:left w:val="none" w:sz="0" w:space="0" w:color="auto"/>
        <w:bottom w:val="none" w:sz="0" w:space="0" w:color="auto"/>
        <w:right w:val="none" w:sz="0" w:space="0" w:color="auto"/>
      </w:divBdr>
    </w:div>
    <w:div w:id="1050031138">
      <w:bodyDiv w:val="1"/>
      <w:marLeft w:val="0"/>
      <w:marRight w:val="0"/>
      <w:marTop w:val="0"/>
      <w:marBottom w:val="0"/>
      <w:divBdr>
        <w:top w:val="none" w:sz="0" w:space="0" w:color="auto"/>
        <w:left w:val="none" w:sz="0" w:space="0" w:color="auto"/>
        <w:bottom w:val="none" w:sz="0" w:space="0" w:color="auto"/>
        <w:right w:val="none" w:sz="0" w:space="0" w:color="auto"/>
      </w:divBdr>
    </w:div>
    <w:div w:id="1051272598">
      <w:bodyDiv w:val="1"/>
      <w:marLeft w:val="0"/>
      <w:marRight w:val="0"/>
      <w:marTop w:val="0"/>
      <w:marBottom w:val="0"/>
      <w:divBdr>
        <w:top w:val="none" w:sz="0" w:space="0" w:color="auto"/>
        <w:left w:val="none" w:sz="0" w:space="0" w:color="auto"/>
        <w:bottom w:val="none" w:sz="0" w:space="0" w:color="auto"/>
        <w:right w:val="none" w:sz="0" w:space="0" w:color="auto"/>
      </w:divBdr>
      <w:divsChild>
        <w:div w:id="1062100870">
          <w:marLeft w:val="0"/>
          <w:marRight w:val="0"/>
          <w:marTop w:val="0"/>
          <w:marBottom w:val="0"/>
          <w:divBdr>
            <w:top w:val="none" w:sz="0" w:space="0" w:color="auto"/>
            <w:left w:val="none" w:sz="0" w:space="0" w:color="auto"/>
            <w:bottom w:val="none" w:sz="0" w:space="0" w:color="auto"/>
            <w:right w:val="none" w:sz="0" w:space="0" w:color="auto"/>
          </w:divBdr>
          <w:divsChild>
            <w:div w:id="897086454">
              <w:marLeft w:val="0"/>
              <w:marRight w:val="0"/>
              <w:marTop w:val="0"/>
              <w:marBottom w:val="0"/>
              <w:divBdr>
                <w:top w:val="none" w:sz="0" w:space="0" w:color="auto"/>
                <w:left w:val="none" w:sz="0" w:space="0" w:color="auto"/>
                <w:bottom w:val="none" w:sz="0" w:space="0" w:color="auto"/>
                <w:right w:val="none" w:sz="0" w:space="0" w:color="auto"/>
              </w:divBdr>
              <w:divsChild>
                <w:div w:id="3102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9331">
      <w:bodyDiv w:val="1"/>
      <w:marLeft w:val="0"/>
      <w:marRight w:val="0"/>
      <w:marTop w:val="0"/>
      <w:marBottom w:val="0"/>
      <w:divBdr>
        <w:top w:val="none" w:sz="0" w:space="0" w:color="auto"/>
        <w:left w:val="none" w:sz="0" w:space="0" w:color="auto"/>
        <w:bottom w:val="none" w:sz="0" w:space="0" w:color="auto"/>
        <w:right w:val="none" w:sz="0" w:space="0" w:color="auto"/>
      </w:divBdr>
    </w:div>
    <w:div w:id="1072585909">
      <w:bodyDiv w:val="1"/>
      <w:marLeft w:val="0"/>
      <w:marRight w:val="0"/>
      <w:marTop w:val="0"/>
      <w:marBottom w:val="0"/>
      <w:divBdr>
        <w:top w:val="none" w:sz="0" w:space="0" w:color="auto"/>
        <w:left w:val="none" w:sz="0" w:space="0" w:color="auto"/>
        <w:bottom w:val="none" w:sz="0" w:space="0" w:color="auto"/>
        <w:right w:val="none" w:sz="0" w:space="0" w:color="auto"/>
      </w:divBdr>
    </w:div>
    <w:div w:id="1085347721">
      <w:bodyDiv w:val="1"/>
      <w:marLeft w:val="0"/>
      <w:marRight w:val="0"/>
      <w:marTop w:val="0"/>
      <w:marBottom w:val="0"/>
      <w:divBdr>
        <w:top w:val="none" w:sz="0" w:space="0" w:color="auto"/>
        <w:left w:val="none" w:sz="0" w:space="0" w:color="auto"/>
        <w:bottom w:val="none" w:sz="0" w:space="0" w:color="auto"/>
        <w:right w:val="none" w:sz="0" w:space="0" w:color="auto"/>
      </w:divBdr>
    </w:div>
    <w:div w:id="1095056611">
      <w:bodyDiv w:val="1"/>
      <w:marLeft w:val="0"/>
      <w:marRight w:val="0"/>
      <w:marTop w:val="0"/>
      <w:marBottom w:val="0"/>
      <w:divBdr>
        <w:top w:val="none" w:sz="0" w:space="0" w:color="auto"/>
        <w:left w:val="none" w:sz="0" w:space="0" w:color="auto"/>
        <w:bottom w:val="none" w:sz="0" w:space="0" w:color="auto"/>
        <w:right w:val="none" w:sz="0" w:space="0" w:color="auto"/>
      </w:divBdr>
    </w:div>
    <w:div w:id="1105267124">
      <w:bodyDiv w:val="1"/>
      <w:marLeft w:val="0"/>
      <w:marRight w:val="0"/>
      <w:marTop w:val="0"/>
      <w:marBottom w:val="0"/>
      <w:divBdr>
        <w:top w:val="none" w:sz="0" w:space="0" w:color="auto"/>
        <w:left w:val="none" w:sz="0" w:space="0" w:color="auto"/>
        <w:bottom w:val="none" w:sz="0" w:space="0" w:color="auto"/>
        <w:right w:val="none" w:sz="0" w:space="0" w:color="auto"/>
      </w:divBdr>
    </w:div>
    <w:div w:id="1105660799">
      <w:bodyDiv w:val="1"/>
      <w:marLeft w:val="0"/>
      <w:marRight w:val="0"/>
      <w:marTop w:val="0"/>
      <w:marBottom w:val="0"/>
      <w:divBdr>
        <w:top w:val="none" w:sz="0" w:space="0" w:color="auto"/>
        <w:left w:val="none" w:sz="0" w:space="0" w:color="auto"/>
        <w:bottom w:val="none" w:sz="0" w:space="0" w:color="auto"/>
        <w:right w:val="none" w:sz="0" w:space="0" w:color="auto"/>
      </w:divBdr>
    </w:div>
    <w:div w:id="1106727010">
      <w:bodyDiv w:val="1"/>
      <w:marLeft w:val="0"/>
      <w:marRight w:val="0"/>
      <w:marTop w:val="0"/>
      <w:marBottom w:val="0"/>
      <w:divBdr>
        <w:top w:val="none" w:sz="0" w:space="0" w:color="auto"/>
        <w:left w:val="none" w:sz="0" w:space="0" w:color="auto"/>
        <w:bottom w:val="none" w:sz="0" w:space="0" w:color="auto"/>
        <w:right w:val="none" w:sz="0" w:space="0" w:color="auto"/>
      </w:divBdr>
    </w:div>
    <w:div w:id="1110471360">
      <w:bodyDiv w:val="1"/>
      <w:marLeft w:val="0"/>
      <w:marRight w:val="0"/>
      <w:marTop w:val="0"/>
      <w:marBottom w:val="0"/>
      <w:divBdr>
        <w:top w:val="none" w:sz="0" w:space="0" w:color="auto"/>
        <w:left w:val="none" w:sz="0" w:space="0" w:color="auto"/>
        <w:bottom w:val="none" w:sz="0" w:space="0" w:color="auto"/>
        <w:right w:val="none" w:sz="0" w:space="0" w:color="auto"/>
      </w:divBdr>
    </w:div>
    <w:div w:id="1115370019">
      <w:bodyDiv w:val="1"/>
      <w:marLeft w:val="0"/>
      <w:marRight w:val="0"/>
      <w:marTop w:val="0"/>
      <w:marBottom w:val="0"/>
      <w:divBdr>
        <w:top w:val="none" w:sz="0" w:space="0" w:color="auto"/>
        <w:left w:val="none" w:sz="0" w:space="0" w:color="auto"/>
        <w:bottom w:val="none" w:sz="0" w:space="0" w:color="auto"/>
        <w:right w:val="none" w:sz="0" w:space="0" w:color="auto"/>
      </w:divBdr>
    </w:div>
    <w:div w:id="1124232493">
      <w:bodyDiv w:val="1"/>
      <w:marLeft w:val="0"/>
      <w:marRight w:val="0"/>
      <w:marTop w:val="0"/>
      <w:marBottom w:val="0"/>
      <w:divBdr>
        <w:top w:val="none" w:sz="0" w:space="0" w:color="auto"/>
        <w:left w:val="none" w:sz="0" w:space="0" w:color="auto"/>
        <w:bottom w:val="none" w:sz="0" w:space="0" w:color="auto"/>
        <w:right w:val="none" w:sz="0" w:space="0" w:color="auto"/>
      </w:divBdr>
    </w:div>
    <w:div w:id="1136876581">
      <w:bodyDiv w:val="1"/>
      <w:marLeft w:val="0"/>
      <w:marRight w:val="0"/>
      <w:marTop w:val="0"/>
      <w:marBottom w:val="0"/>
      <w:divBdr>
        <w:top w:val="none" w:sz="0" w:space="0" w:color="auto"/>
        <w:left w:val="none" w:sz="0" w:space="0" w:color="auto"/>
        <w:bottom w:val="none" w:sz="0" w:space="0" w:color="auto"/>
        <w:right w:val="none" w:sz="0" w:space="0" w:color="auto"/>
      </w:divBdr>
    </w:div>
    <w:div w:id="1165248538">
      <w:bodyDiv w:val="1"/>
      <w:marLeft w:val="0"/>
      <w:marRight w:val="0"/>
      <w:marTop w:val="0"/>
      <w:marBottom w:val="0"/>
      <w:divBdr>
        <w:top w:val="none" w:sz="0" w:space="0" w:color="auto"/>
        <w:left w:val="none" w:sz="0" w:space="0" w:color="auto"/>
        <w:bottom w:val="none" w:sz="0" w:space="0" w:color="auto"/>
        <w:right w:val="none" w:sz="0" w:space="0" w:color="auto"/>
      </w:divBdr>
    </w:div>
    <w:div w:id="1175874672">
      <w:bodyDiv w:val="1"/>
      <w:marLeft w:val="0"/>
      <w:marRight w:val="0"/>
      <w:marTop w:val="0"/>
      <w:marBottom w:val="0"/>
      <w:divBdr>
        <w:top w:val="none" w:sz="0" w:space="0" w:color="auto"/>
        <w:left w:val="none" w:sz="0" w:space="0" w:color="auto"/>
        <w:bottom w:val="none" w:sz="0" w:space="0" w:color="auto"/>
        <w:right w:val="none" w:sz="0" w:space="0" w:color="auto"/>
      </w:divBdr>
    </w:div>
    <w:div w:id="1190221176">
      <w:bodyDiv w:val="1"/>
      <w:marLeft w:val="0"/>
      <w:marRight w:val="0"/>
      <w:marTop w:val="0"/>
      <w:marBottom w:val="0"/>
      <w:divBdr>
        <w:top w:val="none" w:sz="0" w:space="0" w:color="auto"/>
        <w:left w:val="none" w:sz="0" w:space="0" w:color="auto"/>
        <w:bottom w:val="none" w:sz="0" w:space="0" w:color="auto"/>
        <w:right w:val="none" w:sz="0" w:space="0" w:color="auto"/>
      </w:divBdr>
    </w:div>
    <w:div w:id="1191265068">
      <w:bodyDiv w:val="1"/>
      <w:marLeft w:val="0"/>
      <w:marRight w:val="0"/>
      <w:marTop w:val="0"/>
      <w:marBottom w:val="0"/>
      <w:divBdr>
        <w:top w:val="none" w:sz="0" w:space="0" w:color="auto"/>
        <w:left w:val="none" w:sz="0" w:space="0" w:color="auto"/>
        <w:bottom w:val="none" w:sz="0" w:space="0" w:color="auto"/>
        <w:right w:val="none" w:sz="0" w:space="0" w:color="auto"/>
      </w:divBdr>
    </w:div>
    <w:div w:id="1192298478">
      <w:bodyDiv w:val="1"/>
      <w:marLeft w:val="0"/>
      <w:marRight w:val="0"/>
      <w:marTop w:val="0"/>
      <w:marBottom w:val="0"/>
      <w:divBdr>
        <w:top w:val="none" w:sz="0" w:space="0" w:color="auto"/>
        <w:left w:val="none" w:sz="0" w:space="0" w:color="auto"/>
        <w:bottom w:val="none" w:sz="0" w:space="0" w:color="auto"/>
        <w:right w:val="none" w:sz="0" w:space="0" w:color="auto"/>
      </w:divBdr>
    </w:div>
    <w:div w:id="1197964314">
      <w:bodyDiv w:val="1"/>
      <w:marLeft w:val="0"/>
      <w:marRight w:val="0"/>
      <w:marTop w:val="0"/>
      <w:marBottom w:val="0"/>
      <w:divBdr>
        <w:top w:val="none" w:sz="0" w:space="0" w:color="auto"/>
        <w:left w:val="none" w:sz="0" w:space="0" w:color="auto"/>
        <w:bottom w:val="none" w:sz="0" w:space="0" w:color="auto"/>
        <w:right w:val="none" w:sz="0" w:space="0" w:color="auto"/>
      </w:divBdr>
    </w:div>
    <w:div w:id="1199006064">
      <w:bodyDiv w:val="1"/>
      <w:marLeft w:val="0"/>
      <w:marRight w:val="0"/>
      <w:marTop w:val="0"/>
      <w:marBottom w:val="0"/>
      <w:divBdr>
        <w:top w:val="none" w:sz="0" w:space="0" w:color="auto"/>
        <w:left w:val="none" w:sz="0" w:space="0" w:color="auto"/>
        <w:bottom w:val="none" w:sz="0" w:space="0" w:color="auto"/>
        <w:right w:val="none" w:sz="0" w:space="0" w:color="auto"/>
      </w:divBdr>
    </w:div>
    <w:div w:id="1199052182">
      <w:bodyDiv w:val="1"/>
      <w:marLeft w:val="0"/>
      <w:marRight w:val="0"/>
      <w:marTop w:val="0"/>
      <w:marBottom w:val="0"/>
      <w:divBdr>
        <w:top w:val="none" w:sz="0" w:space="0" w:color="auto"/>
        <w:left w:val="none" w:sz="0" w:space="0" w:color="auto"/>
        <w:bottom w:val="none" w:sz="0" w:space="0" w:color="auto"/>
        <w:right w:val="none" w:sz="0" w:space="0" w:color="auto"/>
      </w:divBdr>
    </w:div>
    <w:div w:id="1216432196">
      <w:bodyDiv w:val="1"/>
      <w:marLeft w:val="0"/>
      <w:marRight w:val="0"/>
      <w:marTop w:val="0"/>
      <w:marBottom w:val="0"/>
      <w:divBdr>
        <w:top w:val="none" w:sz="0" w:space="0" w:color="auto"/>
        <w:left w:val="none" w:sz="0" w:space="0" w:color="auto"/>
        <w:bottom w:val="none" w:sz="0" w:space="0" w:color="auto"/>
        <w:right w:val="none" w:sz="0" w:space="0" w:color="auto"/>
      </w:divBdr>
    </w:div>
    <w:div w:id="1218277542">
      <w:bodyDiv w:val="1"/>
      <w:marLeft w:val="0"/>
      <w:marRight w:val="0"/>
      <w:marTop w:val="0"/>
      <w:marBottom w:val="0"/>
      <w:divBdr>
        <w:top w:val="none" w:sz="0" w:space="0" w:color="auto"/>
        <w:left w:val="none" w:sz="0" w:space="0" w:color="auto"/>
        <w:bottom w:val="none" w:sz="0" w:space="0" w:color="auto"/>
        <w:right w:val="none" w:sz="0" w:space="0" w:color="auto"/>
      </w:divBdr>
    </w:div>
    <w:div w:id="1222062180">
      <w:bodyDiv w:val="1"/>
      <w:marLeft w:val="0"/>
      <w:marRight w:val="0"/>
      <w:marTop w:val="0"/>
      <w:marBottom w:val="0"/>
      <w:divBdr>
        <w:top w:val="none" w:sz="0" w:space="0" w:color="auto"/>
        <w:left w:val="none" w:sz="0" w:space="0" w:color="auto"/>
        <w:bottom w:val="none" w:sz="0" w:space="0" w:color="auto"/>
        <w:right w:val="none" w:sz="0" w:space="0" w:color="auto"/>
      </w:divBdr>
    </w:div>
    <w:div w:id="1226258936">
      <w:bodyDiv w:val="1"/>
      <w:marLeft w:val="0"/>
      <w:marRight w:val="0"/>
      <w:marTop w:val="0"/>
      <w:marBottom w:val="0"/>
      <w:divBdr>
        <w:top w:val="none" w:sz="0" w:space="0" w:color="auto"/>
        <w:left w:val="none" w:sz="0" w:space="0" w:color="auto"/>
        <w:bottom w:val="none" w:sz="0" w:space="0" w:color="auto"/>
        <w:right w:val="none" w:sz="0" w:space="0" w:color="auto"/>
      </w:divBdr>
    </w:div>
    <w:div w:id="1234703625">
      <w:bodyDiv w:val="1"/>
      <w:marLeft w:val="0"/>
      <w:marRight w:val="0"/>
      <w:marTop w:val="0"/>
      <w:marBottom w:val="0"/>
      <w:divBdr>
        <w:top w:val="none" w:sz="0" w:space="0" w:color="auto"/>
        <w:left w:val="none" w:sz="0" w:space="0" w:color="auto"/>
        <w:bottom w:val="none" w:sz="0" w:space="0" w:color="auto"/>
        <w:right w:val="none" w:sz="0" w:space="0" w:color="auto"/>
      </w:divBdr>
    </w:div>
    <w:div w:id="1239824737">
      <w:bodyDiv w:val="1"/>
      <w:marLeft w:val="0"/>
      <w:marRight w:val="0"/>
      <w:marTop w:val="0"/>
      <w:marBottom w:val="0"/>
      <w:divBdr>
        <w:top w:val="none" w:sz="0" w:space="0" w:color="auto"/>
        <w:left w:val="none" w:sz="0" w:space="0" w:color="auto"/>
        <w:bottom w:val="none" w:sz="0" w:space="0" w:color="auto"/>
        <w:right w:val="none" w:sz="0" w:space="0" w:color="auto"/>
      </w:divBdr>
    </w:div>
    <w:div w:id="1240481395">
      <w:bodyDiv w:val="1"/>
      <w:marLeft w:val="0"/>
      <w:marRight w:val="0"/>
      <w:marTop w:val="0"/>
      <w:marBottom w:val="0"/>
      <w:divBdr>
        <w:top w:val="none" w:sz="0" w:space="0" w:color="auto"/>
        <w:left w:val="none" w:sz="0" w:space="0" w:color="auto"/>
        <w:bottom w:val="none" w:sz="0" w:space="0" w:color="auto"/>
        <w:right w:val="none" w:sz="0" w:space="0" w:color="auto"/>
      </w:divBdr>
    </w:div>
    <w:div w:id="1241600434">
      <w:bodyDiv w:val="1"/>
      <w:marLeft w:val="0"/>
      <w:marRight w:val="0"/>
      <w:marTop w:val="0"/>
      <w:marBottom w:val="0"/>
      <w:divBdr>
        <w:top w:val="none" w:sz="0" w:space="0" w:color="auto"/>
        <w:left w:val="none" w:sz="0" w:space="0" w:color="auto"/>
        <w:bottom w:val="none" w:sz="0" w:space="0" w:color="auto"/>
        <w:right w:val="none" w:sz="0" w:space="0" w:color="auto"/>
      </w:divBdr>
    </w:div>
    <w:div w:id="1244100990">
      <w:bodyDiv w:val="1"/>
      <w:marLeft w:val="0"/>
      <w:marRight w:val="0"/>
      <w:marTop w:val="0"/>
      <w:marBottom w:val="0"/>
      <w:divBdr>
        <w:top w:val="none" w:sz="0" w:space="0" w:color="auto"/>
        <w:left w:val="none" w:sz="0" w:space="0" w:color="auto"/>
        <w:bottom w:val="none" w:sz="0" w:space="0" w:color="auto"/>
        <w:right w:val="none" w:sz="0" w:space="0" w:color="auto"/>
      </w:divBdr>
    </w:div>
    <w:div w:id="1254125677">
      <w:bodyDiv w:val="1"/>
      <w:marLeft w:val="0"/>
      <w:marRight w:val="0"/>
      <w:marTop w:val="0"/>
      <w:marBottom w:val="0"/>
      <w:divBdr>
        <w:top w:val="none" w:sz="0" w:space="0" w:color="auto"/>
        <w:left w:val="none" w:sz="0" w:space="0" w:color="auto"/>
        <w:bottom w:val="none" w:sz="0" w:space="0" w:color="auto"/>
        <w:right w:val="none" w:sz="0" w:space="0" w:color="auto"/>
      </w:divBdr>
    </w:div>
    <w:div w:id="1259488838">
      <w:bodyDiv w:val="1"/>
      <w:marLeft w:val="0"/>
      <w:marRight w:val="0"/>
      <w:marTop w:val="0"/>
      <w:marBottom w:val="0"/>
      <w:divBdr>
        <w:top w:val="none" w:sz="0" w:space="0" w:color="auto"/>
        <w:left w:val="none" w:sz="0" w:space="0" w:color="auto"/>
        <w:bottom w:val="none" w:sz="0" w:space="0" w:color="auto"/>
        <w:right w:val="none" w:sz="0" w:space="0" w:color="auto"/>
      </w:divBdr>
    </w:div>
    <w:div w:id="1266234119">
      <w:bodyDiv w:val="1"/>
      <w:marLeft w:val="0"/>
      <w:marRight w:val="0"/>
      <w:marTop w:val="0"/>
      <w:marBottom w:val="0"/>
      <w:divBdr>
        <w:top w:val="none" w:sz="0" w:space="0" w:color="auto"/>
        <w:left w:val="none" w:sz="0" w:space="0" w:color="auto"/>
        <w:bottom w:val="none" w:sz="0" w:space="0" w:color="auto"/>
        <w:right w:val="none" w:sz="0" w:space="0" w:color="auto"/>
      </w:divBdr>
    </w:div>
    <w:div w:id="1280912833">
      <w:bodyDiv w:val="1"/>
      <w:marLeft w:val="0"/>
      <w:marRight w:val="0"/>
      <w:marTop w:val="0"/>
      <w:marBottom w:val="0"/>
      <w:divBdr>
        <w:top w:val="none" w:sz="0" w:space="0" w:color="auto"/>
        <w:left w:val="none" w:sz="0" w:space="0" w:color="auto"/>
        <w:bottom w:val="none" w:sz="0" w:space="0" w:color="auto"/>
        <w:right w:val="none" w:sz="0" w:space="0" w:color="auto"/>
      </w:divBdr>
    </w:div>
    <w:div w:id="1285235268">
      <w:bodyDiv w:val="1"/>
      <w:marLeft w:val="0"/>
      <w:marRight w:val="0"/>
      <w:marTop w:val="0"/>
      <w:marBottom w:val="0"/>
      <w:divBdr>
        <w:top w:val="none" w:sz="0" w:space="0" w:color="auto"/>
        <w:left w:val="none" w:sz="0" w:space="0" w:color="auto"/>
        <w:bottom w:val="none" w:sz="0" w:space="0" w:color="auto"/>
        <w:right w:val="none" w:sz="0" w:space="0" w:color="auto"/>
      </w:divBdr>
    </w:div>
    <w:div w:id="1301499446">
      <w:bodyDiv w:val="1"/>
      <w:marLeft w:val="0"/>
      <w:marRight w:val="0"/>
      <w:marTop w:val="0"/>
      <w:marBottom w:val="0"/>
      <w:divBdr>
        <w:top w:val="none" w:sz="0" w:space="0" w:color="auto"/>
        <w:left w:val="none" w:sz="0" w:space="0" w:color="auto"/>
        <w:bottom w:val="none" w:sz="0" w:space="0" w:color="auto"/>
        <w:right w:val="none" w:sz="0" w:space="0" w:color="auto"/>
      </w:divBdr>
    </w:div>
    <w:div w:id="1301768845">
      <w:bodyDiv w:val="1"/>
      <w:marLeft w:val="0"/>
      <w:marRight w:val="0"/>
      <w:marTop w:val="0"/>
      <w:marBottom w:val="0"/>
      <w:divBdr>
        <w:top w:val="none" w:sz="0" w:space="0" w:color="auto"/>
        <w:left w:val="none" w:sz="0" w:space="0" w:color="auto"/>
        <w:bottom w:val="none" w:sz="0" w:space="0" w:color="auto"/>
        <w:right w:val="none" w:sz="0" w:space="0" w:color="auto"/>
      </w:divBdr>
    </w:div>
    <w:div w:id="1303847758">
      <w:bodyDiv w:val="1"/>
      <w:marLeft w:val="0"/>
      <w:marRight w:val="0"/>
      <w:marTop w:val="0"/>
      <w:marBottom w:val="0"/>
      <w:divBdr>
        <w:top w:val="none" w:sz="0" w:space="0" w:color="auto"/>
        <w:left w:val="none" w:sz="0" w:space="0" w:color="auto"/>
        <w:bottom w:val="none" w:sz="0" w:space="0" w:color="auto"/>
        <w:right w:val="none" w:sz="0" w:space="0" w:color="auto"/>
      </w:divBdr>
    </w:div>
    <w:div w:id="1320426580">
      <w:bodyDiv w:val="1"/>
      <w:marLeft w:val="0"/>
      <w:marRight w:val="0"/>
      <w:marTop w:val="0"/>
      <w:marBottom w:val="0"/>
      <w:divBdr>
        <w:top w:val="none" w:sz="0" w:space="0" w:color="auto"/>
        <w:left w:val="none" w:sz="0" w:space="0" w:color="auto"/>
        <w:bottom w:val="none" w:sz="0" w:space="0" w:color="auto"/>
        <w:right w:val="none" w:sz="0" w:space="0" w:color="auto"/>
      </w:divBdr>
    </w:div>
    <w:div w:id="1344477484">
      <w:bodyDiv w:val="1"/>
      <w:marLeft w:val="0"/>
      <w:marRight w:val="0"/>
      <w:marTop w:val="0"/>
      <w:marBottom w:val="0"/>
      <w:divBdr>
        <w:top w:val="none" w:sz="0" w:space="0" w:color="auto"/>
        <w:left w:val="none" w:sz="0" w:space="0" w:color="auto"/>
        <w:bottom w:val="none" w:sz="0" w:space="0" w:color="auto"/>
        <w:right w:val="none" w:sz="0" w:space="0" w:color="auto"/>
      </w:divBdr>
    </w:div>
    <w:div w:id="1347055866">
      <w:bodyDiv w:val="1"/>
      <w:marLeft w:val="0"/>
      <w:marRight w:val="0"/>
      <w:marTop w:val="0"/>
      <w:marBottom w:val="0"/>
      <w:divBdr>
        <w:top w:val="none" w:sz="0" w:space="0" w:color="auto"/>
        <w:left w:val="none" w:sz="0" w:space="0" w:color="auto"/>
        <w:bottom w:val="none" w:sz="0" w:space="0" w:color="auto"/>
        <w:right w:val="none" w:sz="0" w:space="0" w:color="auto"/>
      </w:divBdr>
    </w:div>
    <w:div w:id="1353454591">
      <w:bodyDiv w:val="1"/>
      <w:marLeft w:val="0"/>
      <w:marRight w:val="0"/>
      <w:marTop w:val="0"/>
      <w:marBottom w:val="0"/>
      <w:divBdr>
        <w:top w:val="none" w:sz="0" w:space="0" w:color="auto"/>
        <w:left w:val="none" w:sz="0" w:space="0" w:color="auto"/>
        <w:bottom w:val="none" w:sz="0" w:space="0" w:color="auto"/>
        <w:right w:val="none" w:sz="0" w:space="0" w:color="auto"/>
      </w:divBdr>
    </w:div>
    <w:div w:id="1358117175">
      <w:bodyDiv w:val="1"/>
      <w:marLeft w:val="0"/>
      <w:marRight w:val="0"/>
      <w:marTop w:val="0"/>
      <w:marBottom w:val="0"/>
      <w:divBdr>
        <w:top w:val="none" w:sz="0" w:space="0" w:color="auto"/>
        <w:left w:val="none" w:sz="0" w:space="0" w:color="auto"/>
        <w:bottom w:val="none" w:sz="0" w:space="0" w:color="auto"/>
        <w:right w:val="none" w:sz="0" w:space="0" w:color="auto"/>
      </w:divBdr>
    </w:div>
    <w:div w:id="1370570562">
      <w:bodyDiv w:val="1"/>
      <w:marLeft w:val="0"/>
      <w:marRight w:val="0"/>
      <w:marTop w:val="0"/>
      <w:marBottom w:val="0"/>
      <w:divBdr>
        <w:top w:val="none" w:sz="0" w:space="0" w:color="auto"/>
        <w:left w:val="none" w:sz="0" w:space="0" w:color="auto"/>
        <w:bottom w:val="none" w:sz="0" w:space="0" w:color="auto"/>
        <w:right w:val="none" w:sz="0" w:space="0" w:color="auto"/>
      </w:divBdr>
    </w:div>
    <w:div w:id="1375808302">
      <w:bodyDiv w:val="1"/>
      <w:marLeft w:val="0"/>
      <w:marRight w:val="0"/>
      <w:marTop w:val="0"/>
      <w:marBottom w:val="0"/>
      <w:divBdr>
        <w:top w:val="none" w:sz="0" w:space="0" w:color="auto"/>
        <w:left w:val="none" w:sz="0" w:space="0" w:color="auto"/>
        <w:bottom w:val="none" w:sz="0" w:space="0" w:color="auto"/>
        <w:right w:val="none" w:sz="0" w:space="0" w:color="auto"/>
      </w:divBdr>
    </w:div>
    <w:div w:id="1385324808">
      <w:bodyDiv w:val="1"/>
      <w:marLeft w:val="0"/>
      <w:marRight w:val="0"/>
      <w:marTop w:val="0"/>
      <w:marBottom w:val="0"/>
      <w:divBdr>
        <w:top w:val="none" w:sz="0" w:space="0" w:color="auto"/>
        <w:left w:val="none" w:sz="0" w:space="0" w:color="auto"/>
        <w:bottom w:val="none" w:sz="0" w:space="0" w:color="auto"/>
        <w:right w:val="none" w:sz="0" w:space="0" w:color="auto"/>
      </w:divBdr>
    </w:div>
    <w:div w:id="1393381856">
      <w:bodyDiv w:val="1"/>
      <w:marLeft w:val="0"/>
      <w:marRight w:val="0"/>
      <w:marTop w:val="0"/>
      <w:marBottom w:val="0"/>
      <w:divBdr>
        <w:top w:val="none" w:sz="0" w:space="0" w:color="auto"/>
        <w:left w:val="none" w:sz="0" w:space="0" w:color="auto"/>
        <w:bottom w:val="none" w:sz="0" w:space="0" w:color="auto"/>
        <w:right w:val="none" w:sz="0" w:space="0" w:color="auto"/>
      </w:divBdr>
    </w:div>
    <w:div w:id="1394350430">
      <w:bodyDiv w:val="1"/>
      <w:marLeft w:val="0"/>
      <w:marRight w:val="0"/>
      <w:marTop w:val="0"/>
      <w:marBottom w:val="0"/>
      <w:divBdr>
        <w:top w:val="none" w:sz="0" w:space="0" w:color="auto"/>
        <w:left w:val="none" w:sz="0" w:space="0" w:color="auto"/>
        <w:bottom w:val="none" w:sz="0" w:space="0" w:color="auto"/>
        <w:right w:val="none" w:sz="0" w:space="0" w:color="auto"/>
      </w:divBdr>
    </w:div>
    <w:div w:id="1397778281">
      <w:bodyDiv w:val="1"/>
      <w:marLeft w:val="0"/>
      <w:marRight w:val="0"/>
      <w:marTop w:val="0"/>
      <w:marBottom w:val="0"/>
      <w:divBdr>
        <w:top w:val="none" w:sz="0" w:space="0" w:color="auto"/>
        <w:left w:val="none" w:sz="0" w:space="0" w:color="auto"/>
        <w:bottom w:val="none" w:sz="0" w:space="0" w:color="auto"/>
        <w:right w:val="none" w:sz="0" w:space="0" w:color="auto"/>
      </w:divBdr>
    </w:div>
    <w:div w:id="1397971125">
      <w:bodyDiv w:val="1"/>
      <w:marLeft w:val="0"/>
      <w:marRight w:val="0"/>
      <w:marTop w:val="0"/>
      <w:marBottom w:val="0"/>
      <w:divBdr>
        <w:top w:val="none" w:sz="0" w:space="0" w:color="auto"/>
        <w:left w:val="none" w:sz="0" w:space="0" w:color="auto"/>
        <w:bottom w:val="none" w:sz="0" w:space="0" w:color="auto"/>
        <w:right w:val="none" w:sz="0" w:space="0" w:color="auto"/>
      </w:divBdr>
    </w:div>
    <w:div w:id="1399933656">
      <w:bodyDiv w:val="1"/>
      <w:marLeft w:val="0"/>
      <w:marRight w:val="0"/>
      <w:marTop w:val="0"/>
      <w:marBottom w:val="0"/>
      <w:divBdr>
        <w:top w:val="none" w:sz="0" w:space="0" w:color="auto"/>
        <w:left w:val="none" w:sz="0" w:space="0" w:color="auto"/>
        <w:bottom w:val="none" w:sz="0" w:space="0" w:color="auto"/>
        <w:right w:val="none" w:sz="0" w:space="0" w:color="auto"/>
      </w:divBdr>
    </w:div>
    <w:div w:id="1433433984">
      <w:bodyDiv w:val="1"/>
      <w:marLeft w:val="0"/>
      <w:marRight w:val="0"/>
      <w:marTop w:val="0"/>
      <w:marBottom w:val="0"/>
      <w:divBdr>
        <w:top w:val="none" w:sz="0" w:space="0" w:color="auto"/>
        <w:left w:val="none" w:sz="0" w:space="0" w:color="auto"/>
        <w:bottom w:val="none" w:sz="0" w:space="0" w:color="auto"/>
        <w:right w:val="none" w:sz="0" w:space="0" w:color="auto"/>
      </w:divBdr>
    </w:div>
    <w:div w:id="1452629291">
      <w:bodyDiv w:val="1"/>
      <w:marLeft w:val="0"/>
      <w:marRight w:val="0"/>
      <w:marTop w:val="0"/>
      <w:marBottom w:val="0"/>
      <w:divBdr>
        <w:top w:val="none" w:sz="0" w:space="0" w:color="auto"/>
        <w:left w:val="none" w:sz="0" w:space="0" w:color="auto"/>
        <w:bottom w:val="none" w:sz="0" w:space="0" w:color="auto"/>
        <w:right w:val="none" w:sz="0" w:space="0" w:color="auto"/>
      </w:divBdr>
    </w:div>
    <w:div w:id="1458639142">
      <w:bodyDiv w:val="1"/>
      <w:marLeft w:val="0"/>
      <w:marRight w:val="0"/>
      <w:marTop w:val="0"/>
      <w:marBottom w:val="0"/>
      <w:divBdr>
        <w:top w:val="none" w:sz="0" w:space="0" w:color="auto"/>
        <w:left w:val="none" w:sz="0" w:space="0" w:color="auto"/>
        <w:bottom w:val="none" w:sz="0" w:space="0" w:color="auto"/>
        <w:right w:val="none" w:sz="0" w:space="0" w:color="auto"/>
      </w:divBdr>
    </w:div>
    <w:div w:id="1482036814">
      <w:bodyDiv w:val="1"/>
      <w:marLeft w:val="0"/>
      <w:marRight w:val="0"/>
      <w:marTop w:val="0"/>
      <w:marBottom w:val="0"/>
      <w:divBdr>
        <w:top w:val="none" w:sz="0" w:space="0" w:color="auto"/>
        <w:left w:val="none" w:sz="0" w:space="0" w:color="auto"/>
        <w:bottom w:val="none" w:sz="0" w:space="0" w:color="auto"/>
        <w:right w:val="none" w:sz="0" w:space="0" w:color="auto"/>
      </w:divBdr>
    </w:div>
    <w:div w:id="1484665980">
      <w:bodyDiv w:val="1"/>
      <w:marLeft w:val="0"/>
      <w:marRight w:val="0"/>
      <w:marTop w:val="0"/>
      <w:marBottom w:val="0"/>
      <w:divBdr>
        <w:top w:val="none" w:sz="0" w:space="0" w:color="auto"/>
        <w:left w:val="none" w:sz="0" w:space="0" w:color="auto"/>
        <w:bottom w:val="none" w:sz="0" w:space="0" w:color="auto"/>
        <w:right w:val="none" w:sz="0" w:space="0" w:color="auto"/>
      </w:divBdr>
    </w:div>
    <w:div w:id="1489783921">
      <w:bodyDiv w:val="1"/>
      <w:marLeft w:val="0"/>
      <w:marRight w:val="0"/>
      <w:marTop w:val="0"/>
      <w:marBottom w:val="0"/>
      <w:divBdr>
        <w:top w:val="none" w:sz="0" w:space="0" w:color="auto"/>
        <w:left w:val="none" w:sz="0" w:space="0" w:color="auto"/>
        <w:bottom w:val="none" w:sz="0" w:space="0" w:color="auto"/>
        <w:right w:val="none" w:sz="0" w:space="0" w:color="auto"/>
      </w:divBdr>
    </w:div>
    <w:div w:id="1492138596">
      <w:bodyDiv w:val="1"/>
      <w:marLeft w:val="0"/>
      <w:marRight w:val="0"/>
      <w:marTop w:val="0"/>
      <w:marBottom w:val="0"/>
      <w:divBdr>
        <w:top w:val="none" w:sz="0" w:space="0" w:color="auto"/>
        <w:left w:val="none" w:sz="0" w:space="0" w:color="auto"/>
        <w:bottom w:val="none" w:sz="0" w:space="0" w:color="auto"/>
        <w:right w:val="none" w:sz="0" w:space="0" w:color="auto"/>
      </w:divBdr>
    </w:div>
    <w:div w:id="1508254880">
      <w:bodyDiv w:val="1"/>
      <w:marLeft w:val="0"/>
      <w:marRight w:val="0"/>
      <w:marTop w:val="0"/>
      <w:marBottom w:val="0"/>
      <w:divBdr>
        <w:top w:val="none" w:sz="0" w:space="0" w:color="auto"/>
        <w:left w:val="none" w:sz="0" w:space="0" w:color="auto"/>
        <w:bottom w:val="none" w:sz="0" w:space="0" w:color="auto"/>
        <w:right w:val="none" w:sz="0" w:space="0" w:color="auto"/>
      </w:divBdr>
    </w:div>
    <w:div w:id="1518081584">
      <w:bodyDiv w:val="1"/>
      <w:marLeft w:val="0"/>
      <w:marRight w:val="0"/>
      <w:marTop w:val="0"/>
      <w:marBottom w:val="0"/>
      <w:divBdr>
        <w:top w:val="none" w:sz="0" w:space="0" w:color="auto"/>
        <w:left w:val="none" w:sz="0" w:space="0" w:color="auto"/>
        <w:bottom w:val="none" w:sz="0" w:space="0" w:color="auto"/>
        <w:right w:val="none" w:sz="0" w:space="0" w:color="auto"/>
      </w:divBdr>
    </w:div>
    <w:div w:id="1519006569">
      <w:bodyDiv w:val="1"/>
      <w:marLeft w:val="0"/>
      <w:marRight w:val="0"/>
      <w:marTop w:val="0"/>
      <w:marBottom w:val="0"/>
      <w:divBdr>
        <w:top w:val="none" w:sz="0" w:space="0" w:color="auto"/>
        <w:left w:val="none" w:sz="0" w:space="0" w:color="auto"/>
        <w:bottom w:val="none" w:sz="0" w:space="0" w:color="auto"/>
        <w:right w:val="none" w:sz="0" w:space="0" w:color="auto"/>
      </w:divBdr>
    </w:div>
    <w:div w:id="1529371386">
      <w:bodyDiv w:val="1"/>
      <w:marLeft w:val="0"/>
      <w:marRight w:val="0"/>
      <w:marTop w:val="0"/>
      <w:marBottom w:val="0"/>
      <w:divBdr>
        <w:top w:val="none" w:sz="0" w:space="0" w:color="auto"/>
        <w:left w:val="none" w:sz="0" w:space="0" w:color="auto"/>
        <w:bottom w:val="none" w:sz="0" w:space="0" w:color="auto"/>
        <w:right w:val="none" w:sz="0" w:space="0" w:color="auto"/>
      </w:divBdr>
    </w:div>
    <w:div w:id="1543640212">
      <w:bodyDiv w:val="1"/>
      <w:marLeft w:val="0"/>
      <w:marRight w:val="0"/>
      <w:marTop w:val="0"/>
      <w:marBottom w:val="0"/>
      <w:divBdr>
        <w:top w:val="none" w:sz="0" w:space="0" w:color="auto"/>
        <w:left w:val="none" w:sz="0" w:space="0" w:color="auto"/>
        <w:bottom w:val="none" w:sz="0" w:space="0" w:color="auto"/>
        <w:right w:val="none" w:sz="0" w:space="0" w:color="auto"/>
      </w:divBdr>
    </w:div>
    <w:div w:id="1554389003">
      <w:bodyDiv w:val="1"/>
      <w:marLeft w:val="0"/>
      <w:marRight w:val="0"/>
      <w:marTop w:val="0"/>
      <w:marBottom w:val="0"/>
      <w:divBdr>
        <w:top w:val="none" w:sz="0" w:space="0" w:color="auto"/>
        <w:left w:val="none" w:sz="0" w:space="0" w:color="auto"/>
        <w:bottom w:val="none" w:sz="0" w:space="0" w:color="auto"/>
        <w:right w:val="none" w:sz="0" w:space="0" w:color="auto"/>
      </w:divBdr>
    </w:div>
    <w:div w:id="1564481841">
      <w:bodyDiv w:val="1"/>
      <w:marLeft w:val="0"/>
      <w:marRight w:val="0"/>
      <w:marTop w:val="0"/>
      <w:marBottom w:val="0"/>
      <w:divBdr>
        <w:top w:val="none" w:sz="0" w:space="0" w:color="auto"/>
        <w:left w:val="none" w:sz="0" w:space="0" w:color="auto"/>
        <w:bottom w:val="none" w:sz="0" w:space="0" w:color="auto"/>
        <w:right w:val="none" w:sz="0" w:space="0" w:color="auto"/>
      </w:divBdr>
      <w:divsChild>
        <w:div w:id="1746949178">
          <w:marLeft w:val="0"/>
          <w:marRight w:val="0"/>
          <w:marTop w:val="0"/>
          <w:marBottom w:val="0"/>
          <w:divBdr>
            <w:top w:val="none" w:sz="0" w:space="0" w:color="auto"/>
            <w:left w:val="none" w:sz="0" w:space="0" w:color="auto"/>
            <w:bottom w:val="none" w:sz="0" w:space="0" w:color="auto"/>
            <w:right w:val="none" w:sz="0" w:space="0" w:color="auto"/>
          </w:divBdr>
          <w:divsChild>
            <w:div w:id="1334915357">
              <w:marLeft w:val="0"/>
              <w:marRight w:val="0"/>
              <w:marTop w:val="0"/>
              <w:marBottom w:val="0"/>
              <w:divBdr>
                <w:top w:val="none" w:sz="0" w:space="0" w:color="auto"/>
                <w:left w:val="none" w:sz="0" w:space="0" w:color="auto"/>
                <w:bottom w:val="none" w:sz="0" w:space="0" w:color="auto"/>
                <w:right w:val="none" w:sz="0" w:space="0" w:color="auto"/>
              </w:divBdr>
              <w:divsChild>
                <w:div w:id="18736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6809">
      <w:bodyDiv w:val="1"/>
      <w:marLeft w:val="0"/>
      <w:marRight w:val="0"/>
      <w:marTop w:val="0"/>
      <w:marBottom w:val="0"/>
      <w:divBdr>
        <w:top w:val="none" w:sz="0" w:space="0" w:color="auto"/>
        <w:left w:val="none" w:sz="0" w:space="0" w:color="auto"/>
        <w:bottom w:val="none" w:sz="0" w:space="0" w:color="auto"/>
        <w:right w:val="none" w:sz="0" w:space="0" w:color="auto"/>
      </w:divBdr>
    </w:div>
    <w:div w:id="1571427649">
      <w:bodyDiv w:val="1"/>
      <w:marLeft w:val="0"/>
      <w:marRight w:val="0"/>
      <w:marTop w:val="0"/>
      <w:marBottom w:val="0"/>
      <w:divBdr>
        <w:top w:val="none" w:sz="0" w:space="0" w:color="auto"/>
        <w:left w:val="none" w:sz="0" w:space="0" w:color="auto"/>
        <w:bottom w:val="none" w:sz="0" w:space="0" w:color="auto"/>
        <w:right w:val="none" w:sz="0" w:space="0" w:color="auto"/>
      </w:divBdr>
    </w:div>
    <w:div w:id="1579514797">
      <w:bodyDiv w:val="1"/>
      <w:marLeft w:val="0"/>
      <w:marRight w:val="0"/>
      <w:marTop w:val="0"/>
      <w:marBottom w:val="0"/>
      <w:divBdr>
        <w:top w:val="none" w:sz="0" w:space="0" w:color="auto"/>
        <w:left w:val="none" w:sz="0" w:space="0" w:color="auto"/>
        <w:bottom w:val="none" w:sz="0" w:space="0" w:color="auto"/>
        <w:right w:val="none" w:sz="0" w:space="0" w:color="auto"/>
      </w:divBdr>
    </w:div>
    <w:div w:id="1585259406">
      <w:bodyDiv w:val="1"/>
      <w:marLeft w:val="0"/>
      <w:marRight w:val="0"/>
      <w:marTop w:val="0"/>
      <w:marBottom w:val="0"/>
      <w:divBdr>
        <w:top w:val="none" w:sz="0" w:space="0" w:color="auto"/>
        <w:left w:val="none" w:sz="0" w:space="0" w:color="auto"/>
        <w:bottom w:val="none" w:sz="0" w:space="0" w:color="auto"/>
        <w:right w:val="none" w:sz="0" w:space="0" w:color="auto"/>
      </w:divBdr>
    </w:div>
    <w:div w:id="1591936056">
      <w:bodyDiv w:val="1"/>
      <w:marLeft w:val="0"/>
      <w:marRight w:val="0"/>
      <w:marTop w:val="0"/>
      <w:marBottom w:val="0"/>
      <w:divBdr>
        <w:top w:val="none" w:sz="0" w:space="0" w:color="auto"/>
        <w:left w:val="none" w:sz="0" w:space="0" w:color="auto"/>
        <w:bottom w:val="none" w:sz="0" w:space="0" w:color="auto"/>
        <w:right w:val="none" w:sz="0" w:space="0" w:color="auto"/>
      </w:divBdr>
    </w:div>
    <w:div w:id="1604148645">
      <w:bodyDiv w:val="1"/>
      <w:marLeft w:val="0"/>
      <w:marRight w:val="0"/>
      <w:marTop w:val="0"/>
      <w:marBottom w:val="0"/>
      <w:divBdr>
        <w:top w:val="none" w:sz="0" w:space="0" w:color="auto"/>
        <w:left w:val="none" w:sz="0" w:space="0" w:color="auto"/>
        <w:bottom w:val="none" w:sz="0" w:space="0" w:color="auto"/>
        <w:right w:val="none" w:sz="0" w:space="0" w:color="auto"/>
      </w:divBdr>
    </w:div>
    <w:div w:id="1609700856">
      <w:bodyDiv w:val="1"/>
      <w:marLeft w:val="0"/>
      <w:marRight w:val="0"/>
      <w:marTop w:val="0"/>
      <w:marBottom w:val="0"/>
      <w:divBdr>
        <w:top w:val="none" w:sz="0" w:space="0" w:color="auto"/>
        <w:left w:val="none" w:sz="0" w:space="0" w:color="auto"/>
        <w:bottom w:val="none" w:sz="0" w:space="0" w:color="auto"/>
        <w:right w:val="none" w:sz="0" w:space="0" w:color="auto"/>
      </w:divBdr>
    </w:div>
    <w:div w:id="1609964313">
      <w:bodyDiv w:val="1"/>
      <w:marLeft w:val="0"/>
      <w:marRight w:val="0"/>
      <w:marTop w:val="0"/>
      <w:marBottom w:val="0"/>
      <w:divBdr>
        <w:top w:val="none" w:sz="0" w:space="0" w:color="auto"/>
        <w:left w:val="none" w:sz="0" w:space="0" w:color="auto"/>
        <w:bottom w:val="none" w:sz="0" w:space="0" w:color="auto"/>
        <w:right w:val="none" w:sz="0" w:space="0" w:color="auto"/>
      </w:divBdr>
    </w:div>
    <w:div w:id="1627151440">
      <w:bodyDiv w:val="1"/>
      <w:marLeft w:val="0"/>
      <w:marRight w:val="0"/>
      <w:marTop w:val="0"/>
      <w:marBottom w:val="0"/>
      <w:divBdr>
        <w:top w:val="none" w:sz="0" w:space="0" w:color="auto"/>
        <w:left w:val="none" w:sz="0" w:space="0" w:color="auto"/>
        <w:bottom w:val="none" w:sz="0" w:space="0" w:color="auto"/>
        <w:right w:val="none" w:sz="0" w:space="0" w:color="auto"/>
      </w:divBdr>
    </w:div>
    <w:div w:id="1645623405">
      <w:bodyDiv w:val="1"/>
      <w:marLeft w:val="0"/>
      <w:marRight w:val="0"/>
      <w:marTop w:val="0"/>
      <w:marBottom w:val="0"/>
      <w:divBdr>
        <w:top w:val="none" w:sz="0" w:space="0" w:color="auto"/>
        <w:left w:val="none" w:sz="0" w:space="0" w:color="auto"/>
        <w:bottom w:val="none" w:sz="0" w:space="0" w:color="auto"/>
        <w:right w:val="none" w:sz="0" w:space="0" w:color="auto"/>
      </w:divBdr>
    </w:div>
    <w:div w:id="1655064968">
      <w:bodyDiv w:val="1"/>
      <w:marLeft w:val="0"/>
      <w:marRight w:val="0"/>
      <w:marTop w:val="0"/>
      <w:marBottom w:val="0"/>
      <w:divBdr>
        <w:top w:val="none" w:sz="0" w:space="0" w:color="auto"/>
        <w:left w:val="none" w:sz="0" w:space="0" w:color="auto"/>
        <w:bottom w:val="none" w:sz="0" w:space="0" w:color="auto"/>
        <w:right w:val="none" w:sz="0" w:space="0" w:color="auto"/>
      </w:divBdr>
    </w:div>
    <w:div w:id="1682589383">
      <w:bodyDiv w:val="1"/>
      <w:marLeft w:val="0"/>
      <w:marRight w:val="0"/>
      <w:marTop w:val="0"/>
      <w:marBottom w:val="0"/>
      <w:divBdr>
        <w:top w:val="none" w:sz="0" w:space="0" w:color="auto"/>
        <w:left w:val="none" w:sz="0" w:space="0" w:color="auto"/>
        <w:bottom w:val="none" w:sz="0" w:space="0" w:color="auto"/>
        <w:right w:val="none" w:sz="0" w:space="0" w:color="auto"/>
      </w:divBdr>
    </w:div>
    <w:div w:id="1697344928">
      <w:bodyDiv w:val="1"/>
      <w:marLeft w:val="0"/>
      <w:marRight w:val="0"/>
      <w:marTop w:val="0"/>
      <w:marBottom w:val="0"/>
      <w:divBdr>
        <w:top w:val="none" w:sz="0" w:space="0" w:color="auto"/>
        <w:left w:val="none" w:sz="0" w:space="0" w:color="auto"/>
        <w:bottom w:val="none" w:sz="0" w:space="0" w:color="auto"/>
        <w:right w:val="none" w:sz="0" w:space="0" w:color="auto"/>
      </w:divBdr>
    </w:div>
    <w:div w:id="1708991907">
      <w:bodyDiv w:val="1"/>
      <w:marLeft w:val="0"/>
      <w:marRight w:val="0"/>
      <w:marTop w:val="0"/>
      <w:marBottom w:val="0"/>
      <w:divBdr>
        <w:top w:val="none" w:sz="0" w:space="0" w:color="auto"/>
        <w:left w:val="none" w:sz="0" w:space="0" w:color="auto"/>
        <w:bottom w:val="none" w:sz="0" w:space="0" w:color="auto"/>
        <w:right w:val="none" w:sz="0" w:space="0" w:color="auto"/>
      </w:divBdr>
    </w:div>
    <w:div w:id="1718158844">
      <w:bodyDiv w:val="1"/>
      <w:marLeft w:val="0"/>
      <w:marRight w:val="0"/>
      <w:marTop w:val="0"/>
      <w:marBottom w:val="0"/>
      <w:divBdr>
        <w:top w:val="none" w:sz="0" w:space="0" w:color="auto"/>
        <w:left w:val="none" w:sz="0" w:space="0" w:color="auto"/>
        <w:bottom w:val="none" w:sz="0" w:space="0" w:color="auto"/>
        <w:right w:val="none" w:sz="0" w:space="0" w:color="auto"/>
      </w:divBdr>
    </w:div>
    <w:div w:id="1721325520">
      <w:bodyDiv w:val="1"/>
      <w:marLeft w:val="0"/>
      <w:marRight w:val="0"/>
      <w:marTop w:val="0"/>
      <w:marBottom w:val="0"/>
      <w:divBdr>
        <w:top w:val="none" w:sz="0" w:space="0" w:color="auto"/>
        <w:left w:val="none" w:sz="0" w:space="0" w:color="auto"/>
        <w:bottom w:val="none" w:sz="0" w:space="0" w:color="auto"/>
        <w:right w:val="none" w:sz="0" w:space="0" w:color="auto"/>
      </w:divBdr>
    </w:div>
    <w:div w:id="1724711265">
      <w:bodyDiv w:val="1"/>
      <w:marLeft w:val="0"/>
      <w:marRight w:val="0"/>
      <w:marTop w:val="0"/>
      <w:marBottom w:val="0"/>
      <w:divBdr>
        <w:top w:val="none" w:sz="0" w:space="0" w:color="auto"/>
        <w:left w:val="none" w:sz="0" w:space="0" w:color="auto"/>
        <w:bottom w:val="none" w:sz="0" w:space="0" w:color="auto"/>
        <w:right w:val="none" w:sz="0" w:space="0" w:color="auto"/>
      </w:divBdr>
    </w:div>
    <w:div w:id="1727100987">
      <w:bodyDiv w:val="1"/>
      <w:marLeft w:val="0"/>
      <w:marRight w:val="0"/>
      <w:marTop w:val="0"/>
      <w:marBottom w:val="0"/>
      <w:divBdr>
        <w:top w:val="none" w:sz="0" w:space="0" w:color="auto"/>
        <w:left w:val="none" w:sz="0" w:space="0" w:color="auto"/>
        <w:bottom w:val="none" w:sz="0" w:space="0" w:color="auto"/>
        <w:right w:val="none" w:sz="0" w:space="0" w:color="auto"/>
      </w:divBdr>
    </w:div>
    <w:div w:id="1737628583">
      <w:bodyDiv w:val="1"/>
      <w:marLeft w:val="0"/>
      <w:marRight w:val="0"/>
      <w:marTop w:val="0"/>
      <w:marBottom w:val="0"/>
      <w:divBdr>
        <w:top w:val="none" w:sz="0" w:space="0" w:color="auto"/>
        <w:left w:val="none" w:sz="0" w:space="0" w:color="auto"/>
        <w:bottom w:val="none" w:sz="0" w:space="0" w:color="auto"/>
        <w:right w:val="none" w:sz="0" w:space="0" w:color="auto"/>
      </w:divBdr>
    </w:div>
    <w:div w:id="1740395366">
      <w:bodyDiv w:val="1"/>
      <w:marLeft w:val="0"/>
      <w:marRight w:val="0"/>
      <w:marTop w:val="0"/>
      <w:marBottom w:val="0"/>
      <w:divBdr>
        <w:top w:val="none" w:sz="0" w:space="0" w:color="auto"/>
        <w:left w:val="none" w:sz="0" w:space="0" w:color="auto"/>
        <w:bottom w:val="none" w:sz="0" w:space="0" w:color="auto"/>
        <w:right w:val="none" w:sz="0" w:space="0" w:color="auto"/>
      </w:divBdr>
    </w:div>
    <w:div w:id="1741251367">
      <w:bodyDiv w:val="1"/>
      <w:marLeft w:val="0"/>
      <w:marRight w:val="0"/>
      <w:marTop w:val="0"/>
      <w:marBottom w:val="0"/>
      <w:divBdr>
        <w:top w:val="none" w:sz="0" w:space="0" w:color="auto"/>
        <w:left w:val="none" w:sz="0" w:space="0" w:color="auto"/>
        <w:bottom w:val="none" w:sz="0" w:space="0" w:color="auto"/>
        <w:right w:val="none" w:sz="0" w:space="0" w:color="auto"/>
      </w:divBdr>
    </w:div>
    <w:div w:id="1744252087">
      <w:bodyDiv w:val="1"/>
      <w:marLeft w:val="0"/>
      <w:marRight w:val="0"/>
      <w:marTop w:val="0"/>
      <w:marBottom w:val="0"/>
      <w:divBdr>
        <w:top w:val="none" w:sz="0" w:space="0" w:color="auto"/>
        <w:left w:val="none" w:sz="0" w:space="0" w:color="auto"/>
        <w:bottom w:val="none" w:sz="0" w:space="0" w:color="auto"/>
        <w:right w:val="none" w:sz="0" w:space="0" w:color="auto"/>
      </w:divBdr>
    </w:div>
    <w:div w:id="1749691036">
      <w:bodyDiv w:val="1"/>
      <w:marLeft w:val="0"/>
      <w:marRight w:val="0"/>
      <w:marTop w:val="0"/>
      <w:marBottom w:val="0"/>
      <w:divBdr>
        <w:top w:val="none" w:sz="0" w:space="0" w:color="auto"/>
        <w:left w:val="none" w:sz="0" w:space="0" w:color="auto"/>
        <w:bottom w:val="none" w:sz="0" w:space="0" w:color="auto"/>
        <w:right w:val="none" w:sz="0" w:space="0" w:color="auto"/>
      </w:divBdr>
    </w:div>
    <w:div w:id="1754668358">
      <w:bodyDiv w:val="1"/>
      <w:marLeft w:val="0"/>
      <w:marRight w:val="0"/>
      <w:marTop w:val="0"/>
      <w:marBottom w:val="0"/>
      <w:divBdr>
        <w:top w:val="none" w:sz="0" w:space="0" w:color="auto"/>
        <w:left w:val="none" w:sz="0" w:space="0" w:color="auto"/>
        <w:bottom w:val="none" w:sz="0" w:space="0" w:color="auto"/>
        <w:right w:val="none" w:sz="0" w:space="0" w:color="auto"/>
      </w:divBdr>
    </w:div>
    <w:div w:id="1764375092">
      <w:bodyDiv w:val="1"/>
      <w:marLeft w:val="0"/>
      <w:marRight w:val="0"/>
      <w:marTop w:val="0"/>
      <w:marBottom w:val="0"/>
      <w:divBdr>
        <w:top w:val="none" w:sz="0" w:space="0" w:color="auto"/>
        <w:left w:val="none" w:sz="0" w:space="0" w:color="auto"/>
        <w:bottom w:val="none" w:sz="0" w:space="0" w:color="auto"/>
        <w:right w:val="none" w:sz="0" w:space="0" w:color="auto"/>
      </w:divBdr>
    </w:div>
    <w:div w:id="1765346928">
      <w:bodyDiv w:val="1"/>
      <w:marLeft w:val="0"/>
      <w:marRight w:val="0"/>
      <w:marTop w:val="0"/>
      <w:marBottom w:val="0"/>
      <w:divBdr>
        <w:top w:val="none" w:sz="0" w:space="0" w:color="auto"/>
        <w:left w:val="none" w:sz="0" w:space="0" w:color="auto"/>
        <w:bottom w:val="none" w:sz="0" w:space="0" w:color="auto"/>
        <w:right w:val="none" w:sz="0" w:space="0" w:color="auto"/>
      </w:divBdr>
    </w:div>
    <w:div w:id="1765766455">
      <w:bodyDiv w:val="1"/>
      <w:marLeft w:val="0"/>
      <w:marRight w:val="0"/>
      <w:marTop w:val="0"/>
      <w:marBottom w:val="0"/>
      <w:divBdr>
        <w:top w:val="none" w:sz="0" w:space="0" w:color="auto"/>
        <w:left w:val="none" w:sz="0" w:space="0" w:color="auto"/>
        <w:bottom w:val="none" w:sz="0" w:space="0" w:color="auto"/>
        <w:right w:val="none" w:sz="0" w:space="0" w:color="auto"/>
      </w:divBdr>
      <w:divsChild>
        <w:div w:id="1148744401">
          <w:marLeft w:val="0"/>
          <w:marRight w:val="0"/>
          <w:marTop w:val="0"/>
          <w:marBottom w:val="0"/>
          <w:divBdr>
            <w:top w:val="none" w:sz="0" w:space="0" w:color="auto"/>
            <w:left w:val="none" w:sz="0" w:space="0" w:color="auto"/>
            <w:bottom w:val="none" w:sz="0" w:space="0" w:color="auto"/>
            <w:right w:val="none" w:sz="0" w:space="0" w:color="auto"/>
          </w:divBdr>
          <w:divsChild>
            <w:div w:id="2005863721">
              <w:marLeft w:val="0"/>
              <w:marRight w:val="0"/>
              <w:marTop w:val="0"/>
              <w:marBottom w:val="0"/>
              <w:divBdr>
                <w:top w:val="none" w:sz="0" w:space="0" w:color="auto"/>
                <w:left w:val="none" w:sz="0" w:space="0" w:color="auto"/>
                <w:bottom w:val="none" w:sz="0" w:space="0" w:color="auto"/>
                <w:right w:val="none" w:sz="0" w:space="0" w:color="auto"/>
              </w:divBdr>
              <w:divsChild>
                <w:div w:id="1131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1114">
      <w:bodyDiv w:val="1"/>
      <w:marLeft w:val="0"/>
      <w:marRight w:val="0"/>
      <w:marTop w:val="0"/>
      <w:marBottom w:val="0"/>
      <w:divBdr>
        <w:top w:val="none" w:sz="0" w:space="0" w:color="auto"/>
        <w:left w:val="none" w:sz="0" w:space="0" w:color="auto"/>
        <w:bottom w:val="none" w:sz="0" w:space="0" w:color="auto"/>
        <w:right w:val="none" w:sz="0" w:space="0" w:color="auto"/>
      </w:divBdr>
    </w:div>
    <w:div w:id="1783264909">
      <w:bodyDiv w:val="1"/>
      <w:marLeft w:val="0"/>
      <w:marRight w:val="0"/>
      <w:marTop w:val="0"/>
      <w:marBottom w:val="0"/>
      <w:divBdr>
        <w:top w:val="none" w:sz="0" w:space="0" w:color="auto"/>
        <w:left w:val="none" w:sz="0" w:space="0" w:color="auto"/>
        <w:bottom w:val="none" w:sz="0" w:space="0" w:color="auto"/>
        <w:right w:val="none" w:sz="0" w:space="0" w:color="auto"/>
      </w:divBdr>
    </w:div>
    <w:div w:id="1787503784">
      <w:bodyDiv w:val="1"/>
      <w:marLeft w:val="0"/>
      <w:marRight w:val="0"/>
      <w:marTop w:val="0"/>
      <w:marBottom w:val="0"/>
      <w:divBdr>
        <w:top w:val="none" w:sz="0" w:space="0" w:color="auto"/>
        <w:left w:val="none" w:sz="0" w:space="0" w:color="auto"/>
        <w:bottom w:val="none" w:sz="0" w:space="0" w:color="auto"/>
        <w:right w:val="none" w:sz="0" w:space="0" w:color="auto"/>
      </w:divBdr>
    </w:div>
    <w:div w:id="1789201630">
      <w:bodyDiv w:val="1"/>
      <w:marLeft w:val="0"/>
      <w:marRight w:val="0"/>
      <w:marTop w:val="0"/>
      <w:marBottom w:val="0"/>
      <w:divBdr>
        <w:top w:val="none" w:sz="0" w:space="0" w:color="auto"/>
        <w:left w:val="none" w:sz="0" w:space="0" w:color="auto"/>
        <w:bottom w:val="none" w:sz="0" w:space="0" w:color="auto"/>
        <w:right w:val="none" w:sz="0" w:space="0" w:color="auto"/>
      </w:divBdr>
    </w:div>
    <w:div w:id="1794790514">
      <w:bodyDiv w:val="1"/>
      <w:marLeft w:val="0"/>
      <w:marRight w:val="0"/>
      <w:marTop w:val="0"/>
      <w:marBottom w:val="0"/>
      <w:divBdr>
        <w:top w:val="none" w:sz="0" w:space="0" w:color="auto"/>
        <w:left w:val="none" w:sz="0" w:space="0" w:color="auto"/>
        <w:bottom w:val="none" w:sz="0" w:space="0" w:color="auto"/>
        <w:right w:val="none" w:sz="0" w:space="0" w:color="auto"/>
      </w:divBdr>
    </w:div>
    <w:div w:id="1827892005">
      <w:bodyDiv w:val="1"/>
      <w:marLeft w:val="0"/>
      <w:marRight w:val="0"/>
      <w:marTop w:val="0"/>
      <w:marBottom w:val="0"/>
      <w:divBdr>
        <w:top w:val="none" w:sz="0" w:space="0" w:color="auto"/>
        <w:left w:val="none" w:sz="0" w:space="0" w:color="auto"/>
        <w:bottom w:val="none" w:sz="0" w:space="0" w:color="auto"/>
        <w:right w:val="none" w:sz="0" w:space="0" w:color="auto"/>
      </w:divBdr>
    </w:div>
    <w:div w:id="1828471158">
      <w:bodyDiv w:val="1"/>
      <w:marLeft w:val="0"/>
      <w:marRight w:val="0"/>
      <w:marTop w:val="0"/>
      <w:marBottom w:val="0"/>
      <w:divBdr>
        <w:top w:val="none" w:sz="0" w:space="0" w:color="auto"/>
        <w:left w:val="none" w:sz="0" w:space="0" w:color="auto"/>
        <w:bottom w:val="none" w:sz="0" w:space="0" w:color="auto"/>
        <w:right w:val="none" w:sz="0" w:space="0" w:color="auto"/>
      </w:divBdr>
    </w:div>
    <w:div w:id="1831024639">
      <w:bodyDiv w:val="1"/>
      <w:marLeft w:val="0"/>
      <w:marRight w:val="0"/>
      <w:marTop w:val="0"/>
      <w:marBottom w:val="0"/>
      <w:divBdr>
        <w:top w:val="none" w:sz="0" w:space="0" w:color="auto"/>
        <w:left w:val="none" w:sz="0" w:space="0" w:color="auto"/>
        <w:bottom w:val="none" w:sz="0" w:space="0" w:color="auto"/>
        <w:right w:val="none" w:sz="0" w:space="0" w:color="auto"/>
      </w:divBdr>
    </w:div>
    <w:div w:id="1838960061">
      <w:bodyDiv w:val="1"/>
      <w:marLeft w:val="0"/>
      <w:marRight w:val="0"/>
      <w:marTop w:val="0"/>
      <w:marBottom w:val="0"/>
      <w:divBdr>
        <w:top w:val="none" w:sz="0" w:space="0" w:color="auto"/>
        <w:left w:val="none" w:sz="0" w:space="0" w:color="auto"/>
        <w:bottom w:val="none" w:sz="0" w:space="0" w:color="auto"/>
        <w:right w:val="none" w:sz="0" w:space="0" w:color="auto"/>
      </w:divBdr>
    </w:div>
    <w:div w:id="1840535017">
      <w:bodyDiv w:val="1"/>
      <w:marLeft w:val="0"/>
      <w:marRight w:val="0"/>
      <w:marTop w:val="0"/>
      <w:marBottom w:val="0"/>
      <w:divBdr>
        <w:top w:val="none" w:sz="0" w:space="0" w:color="auto"/>
        <w:left w:val="none" w:sz="0" w:space="0" w:color="auto"/>
        <w:bottom w:val="none" w:sz="0" w:space="0" w:color="auto"/>
        <w:right w:val="none" w:sz="0" w:space="0" w:color="auto"/>
      </w:divBdr>
    </w:div>
    <w:div w:id="1853686455">
      <w:bodyDiv w:val="1"/>
      <w:marLeft w:val="0"/>
      <w:marRight w:val="0"/>
      <w:marTop w:val="0"/>
      <w:marBottom w:val="0"/>
      <w:divBdr>
        <w:top w:val="none" w:sz="0" w:space="0" w:color="auto"/>
        <w:left w:val="none" w:sz="0" w:space="0" w:color="auto"/>
        <w:bottom w:val="none" w:sz="0" w:space="0" w:color="auto"/>
        <w:right w:val="none" w:sz="0" w:space="0" w:color="auto"/>
      </w:divBdr>
    </w:div>
    <w:div w:id="1859662666">
      <w:bodyDiv w:val="1"/>
      <w:marLeft w:val="0"/>
      <w:marRight w:val="0"/>
      <w:marTop w:val="0"/>
      <w:marBottom w:val="0"/>
      <w:divBdr>
        <w:top w:val="none" w:sz="0" w:space="0" w:color="auto"/>
        <w:left w:val="none" w:sz="0" w:space="0" w:color="auto"/>
        <w:bottom w:val="none" w:sz="0" w:space="0" w:color="auto"/>
        <w:right w:val="none" w:sz="0" w:space="0" w:color="auto"/>
      </w:divBdr>
    </w:div>
    <w:div w:id="1877815216">
      <w:bodyDiv w:val="1"/>
      <w:marLeft w:val="0"/>
      <w:marRight w:val="0"/>
      <w:marTop w:val="0"/>
      <w:marBottom w:val="0"/>
      <w:divBdr>
        <w:top w:val="none" w:sz="0" w:space="0" w:color="auto"/>
        <w:left w:val="none" w:sz="0" w:space="0" w:color="auto"/>
        <w:bottom w:val="none" w:sz="0" w:space="0" w:color="auto"/>
        <w:right w:val="none" w:sz="0" w:space="0" w:color="auto"/>
      </w:divBdr>
      <w:divsChild>
        <w:div w:id="662658304">
          <w:marLeft w:val="0"/>
          <w:marRight w:val="0"/>
          <w:marTop w:val="0"/>
          <w:marBottom w:val="0"/>
          <w:divBdr>
            <w:top w:val="none" w:sz="0" w:space="0" w:color="auto"/>
            <w:left w:val="none" w:sz="0" w:space="0" w:color="auto"/>
            <w:bottom w:val="none" w:sz="0" w:space="0" w:color="auto"/>
            <w:right w:val="none" w:sz="0" w:space="0" w:color="auto"/>
          </w:divBdr>
          <w:divsChild>
            <w:div w:id="2127430068">
              <w:marLeft w:val="0"/>
              <w:marRight w:val="0"/>
              <w:marTop w:val="0"/>
              <w:marBottom w:val="0"/>
              <w:divBdr>
                <w:top w:val="none" w:sz="0" w:space="0" w:color="auto"/>
                <w:left w:val="none" w:sz="0" w:space="0" w:color="auto"/>
                <w:bottom w:val="none" w:sz="0" w:space="0" w:color="auto"/>
                <w:right w:val="none" w:sz="0" w:space="0" w:color="auto"/>
              </w:divBdr>
              <w:divsChild>
                <w:div w:id="15881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59245">
      <w:bodyDiv w:val="1"/>
      <w:marLeft w:val="0"/>
      <w:marRight w:val="0"/>
      <w:marTop w:val="0"/>
      <w:marBottom w:val="0"/>
      <w:divBdr>
        <w:top w:val="none" w:sz="0" w:space="0" w:color="auto"/>
        <w:left w:val="none" w:sz="0" w:space="0" w:color="auto"/>
        <w:bottom w:val="none" w:sz="0" w:space="0" w:color="auto"/>
        <w:right w:val="none" w:sz="0" w:space="0" w:color="auto"/>
      </w:divBdr>
    </w:div>
    <w:div w:id="1892840579">
      <w:bodyDiv w:val="1"/>
      <w:marLeft w:val="0"/>
      <w:marRight w:val="0"/>
      <w:marTop w:val="0"/>
      <w:marBottom w:val="0"/>
      <w:divBdr>
        <w:top w:val="none" w:sz="0" w:space="0" w:color="auto"/>
        <w:left w:val="none" w:sz="0" w:space="0" w:color="auto"/>
        <w:bottom w:val="none" w:sz="0" w:space="0" w:color="auto"/>
        <w:right w:val="none" w:sz="0" w:space="0" w:color="auto"/>
      </w:divBdr>
    </w:div>
    <w:div w:id="1918974862">
      <w:bodyDiv w:val="1"/>
      <w:marLeft w:val="0"/>
      <w:marRight w:val="0"/>
      <w:marTop w:val="0"/>
      <w:marBottom w:val="0"/>
      <w:divBdr>
        <w:top w:val="none" w:sz="0" w:space="0" w:color="auto"/>
        <w:left w:val="none" w:sz="0" w:space="0" w:color="auto"/>
        <w:bottom w:val="none" w:sz="0" w:space="0" w:color="auto"/>
        <w:right w:val="none" w:sz="0" w:space="0" w:color="auto"/>
      </w:divBdr>
    </w:div>
    <w:div w:id="1925071915">
      <w:bodyDiv w:val="1"/>
      <w:marLeft w:val="0"/>
      <w:marRight w:val="0"/>
      <w:marTop w:val="0"/>
      <w:marBottom w:val="0"/>
      <w:divBdr>
        <w:top w:val="none" w:sz="0" w:space="0" w:color="auto"/>
        <w:left w:val="none" w:sz="0" w:space="0" w:color="auto"/>
        <w:bottom w:val="none" w:sz="0" w:space="0" w:color="auto"/>
        <w:right w:val="none" w:sz="0" w:space="0" w:color="auto"/>
      </w:divBdr>
    </w:div>
    <w:div w:id="1931044264">
      <w:bodyDiv w:val="1"/>
      <w:marLeft w:val="0"/>
      <w:marRight w:val="0"/>
      <w:marTop w:val="0"/>
      <w:marBottom w:val="0"/>
      <w:divBdr>
        <w:top w:val="none" w:sz="0" w:space="0" w:color="auto"/>
        <w:left w:val="none" w:sz="0" w:space="0" w:color="auto"/>
        <w:bottom w:val="none" w:sz="0" w:space="0" w:color="auto"/>
        <w:right w:val="none" w:sz="0" w:space="0" w:color="auto"/>
      </w:divBdr>
    </w:div>
    <w:div w:id="1932086842">
      <w:bodyDiv w:val="1"/>
      <w:marLeft w:val="0"/>
      <w:marRight w:val="0"/>
      <w:marTop w:val="0"/>
      <w:marBottom w:val="0"/>
      <w:divBdr>
        <w:top w:val="none" w:sz="0" w:space="0" w:color="auto"/>
        <w:left w:val="none" w:sz="0" w:space="0" w:color="auto"/>
        <w:bottom w:val="none" w:sz="0" w:space="0" w:color="auto"/>
        <w:right w:val="none" w:sz="0" w:space="0" w:color="auto"/>
      </w:divBdr>
    </w:div>
    <w:div w:id="1939171270">
      <w:bodyDiv w:val="1"/>
      <w:marLeft w:val="0"/>
      <w:marRight w:val="0"/>
      <w:marTop w:val="0"/>
      <w:marBottom w:val="0"/>
      <w:divBdr>
        <w:top w:val="none" w:sz="0" w:space="0" w:color="auto"/>
        <w:left w:val="none" w:sz="0" w:space="0" w:color="auto"/>
        <w:bottom w:val="none" w:sz="0" w:space="0" w:color="auto"/>
        <w:right w:val="none" w:sz="0" w:space="0" w:color="auto"/>
      </w:divBdr>
    </w:div>
    <w:div w:id="1940025287">
      <w:bodyDiv w:val="1"/>
      <w:marLeft w:val="0"/>
      <w:marRight w:val="0"/>
      <w:marTop w:val="0"/>
      <w:marBottom w:val="0"/>
      <w:divBdr>
        <w:top w:val="none" w:sz="0" w:space="0" w:color="auto"/>
        <w:left w:val="none" w:sz="0" w:space="0" w:color="auto"/>
        <w:bottom w:val="none" w:sz="0" w:space="0" w:color="auto"/>
        <w:right w:val="none" w:sz="0" w:space="0" w:color="auto"/>
      </w:divBdr>
    </w:div>
    <w:div w:id="1961760188">
      <w:bodyDiv w:val="1"/>
      <w:marLeft w:val="0"/>
      <w:marRight w:val="0"/>
      <w:marTop w:val="0"/>
      <w:marBottom w:val="0"/>
      <w:divBdr>
        <w:top w:val="none" w:sz="0" w:space="0" w:color="auto"/>
        <w:left w:val="none" w:sz="0" w:space="0" w:color="auto"/>
        <w:bottom w:val="none" w:sz="0" w:space="0" w:color="auto"/>
        <w:right w:val="none" w:sz="0" w:space="0" w:color="auto"/>
      </w:divBdr>
      <w:divsChild>
        <w:div w:id="1614823378">
          <w:marLeft w:val="0"/>
          <w:marRight w:val="0"/>
          <w:marTop w:val="0"/>
          <w:marBottom w:val="0"/>
          <w:divBdr>
            <w:top w:val="none" w:sz="0" w:space="0" w:color="auto"/>
            <w:left w:val="none" w:sz="0" w:space="0" w:color="auto"/>
            <w:bottom w:val="none" w:sz="0" w:space="0" w:color="auto"/>
            <w:right w:val="none" w:sz="0" w:space="0" w:color="auto"/>
          </w:divBdr>
          <w:divsChild>
            <w:div w:id="466095582">
              <w:marLeft w:val="0"/>
              <w:marRight w:val="0"/>
              <w:marTop w:val="0"/>
              <w:marBottom w:val="0"/>
              <w:divBdr>
                <w:top w:val="none" w:sz="0" w:space="0" w:color="auto"/>
                <w:left w:val="none" w:sz="0" w:space="0" w:color="auto"/>
                <w:bottom w:val="none" w:sz="0" w:space="0" w:color="auto"/>
                <w:right w:val="none" w:sz="0" w:space="0" w:color="auto"/>
              </w:divBdr>
              <w:divsChild>
                <w:div w:id="23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7779">
      <w:bodyDiv w:val="1"/>
      <w:marLeft w:val="0"/>
      <w:marRight w:val="0"/>
      <w:marTop w:val="0"/>
      <w:marBottom w:val="0"/>
      <w:divBdr>
        <w:top w:val="none" w:sz="0" w:space="0" w:color="auto"/>
        <w:left w:val="none" w:sz="0" w:space="0" w:color="auto"/>
        <w:bottom w:val="none" w:sz="0" w:space="0" w:color="auto"/>
        <w:right w:val="none" w:sz="0" w:space="0" w:color="auto"/>
      </w:divBdr>
      <w:divsChild>
        <w:div w:id="755439457">
          <w:marLeft w:val="0"/>
          <w:marRight w:val="0"/>
          <w:marTop w:val="0"/>
          <w:marBottom w:val="0"/>
          <w:divBdr>
            <w:top w:val="none" w:sz="0" w:space="0" w:color="auto"/>
            <w:left w:val="none" w:sz="0" w:space="0" w:color="auto"/>
            <w:bottom w:val="none" w:sz="0" w:space="0" w:color="auto"/>
            <w:right w:val="none" w:sz="0" w:space="0" w:color="auto"/>
          </w:divBdr>
          <w:divsChild>
            <w:div w:id="517163357">
              <w:marLeft w:val="0"/>
              <w:marRight w:val="0"/>
              <w:marTop w:val="0"/>
              <w:marBottom w:val="0"/>
              <w:divBdr>
                <w:top w:val="none" w:sz="0" w:space="0" w:color="auto"/>
                <w:left w:val="none" w:sz="0" w:space="0" w:color="auto"/>
                <w:bottom w:val="none" w:sz="0" w:space="0" w:color="auto"/>
                <w:right w:val="none" w:sz="0" w:space="0" w:color="auto"/>
              </w:divBdr>
              <w:divsChild>
                <w:div w:id="11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43">
      <w:bodyDiv w:val="1"/>
      <w:marLeft w:val="0"/>
      <w:marRight w:val="0"/>
      <w:marTop w:val="0"/>
      <w:marBottom w:val="0"/>
      <w:divBdr>
        <w:top w:val="none" w:sz="0" w:space="0" w:color="auto"/>
        <w:left w:val="none" w:sz="0" w:space="0" w:color="auto"/>
        <w:bottom w:val="none" w:sz="0" w:space="0" w:color="auto"/>
        <w:right w:val="none" w:sz="0" w:space="0" w:color="auto"/>
      </w:divBdr>
    </w:div>
    <w:div w:id="1972664359">
      <w:bodyDiv w:val="1"/>
      <w:marLeft w:val="0"/>
      <w:marRight w:val="0"/>
      <w:marTop w:val="0"/>
      <w:marBottom w:val="0"/>
      <w:divBdr>
        <w:top w:val="none" w:sz="0" w:space="0" w:color="auto"/>
        <w:left w:val="none" w:sz="0" w:space="0" w:color="auto"/>
        <w:bottom w:val="none" w:sz="0" w:space="0" w:color="auto"/>
        <w:right w:val="none" w:sz="0" w:space="0" w:color="auto"/>
      </w:divBdr>
    </w:div>
    <w:div w:id="1982416005">
      <w:bodyDiv w:val="1"/>
      <w:marLeft w:val="0"/>
      <w:marRight w:val="0"/>
      <w:marTop w:val="0"/>
      <w:marBottom w:val="0"/>
      <w:divBdr>
        <w:top w:val="none" w:sz="0" w:space="0" w:color="auto"/>
        <w:left w:val="none" w:sz="0" w:space="0" w:color="auto"/>
        <w:bottom w:val="none" w:sz="0" w:space="0" w:color="auto"/>
        <w:right w:val="none" w:sz="0" w:space="0" w:color="auto"/>
      </w:divBdr>
    </w:div>
    <w:div w:id="2010060244">
      <w:bodyDiv w:val="1"/>
      <w:marLeft w:val="0"/>
      <w:marRight w:val="0"/>
      <w:marTop w:val="0"/>
      <w:marBottom w:val="0"/>
      <w:divBdr>
        <w:top w:val="none" w:sz="0" w:space="0" w:color="auto"/>
        <w:left w:val="none" w:sz="0" w:space="0" w:color="auto"/>
        <w:bottom w:val="none" w:sz="0" w:space="0" w:color="auto"/>
        <w:right w:val="none" w:sz="0" w:space="0" w:color="auto"/>
      </w:divBdr>
    </w:div>
    <w:div w:id="2015912600">
      <w:bodyDiv w:val="1"/>
      <w:marLeft w:val="0"/>
      <w:marRight w:val="0"/>
      <w:marTop w:val="0"/>
      <w:marBottom w:val="0"/>
      <w:divBdr>
        <w:top w:val="none" w:sz="0" w:space="0" w:color="auto"/>
        <w:left w:val="none" w:sz="0" w:space="0" w:color="auto"/>
        <w:bottom w:val="none" w:sz="0" w:space="0" w:color="auto"/>
        <w:right w:val="none" w:sz="0" w:space="0" w:color="auto"/>
      </w:divBdr>
    </w:div>
    <w:div w:id="2022317810">
      <w:bodyDiv w:val="1"/>
      <w:marLeft w:val="0"/>
      <w:marRight w:val="0"/>
      <w:marTop w:val="0"/>
      <w:marBottom w:val="0"/>
      <w:divBdr>
        <w:top w:val="none" w:sz="0" w:space="0" w:color="auto"/>
        <w:left w:val="none" w:sz="0" w:space="0" w:color="auto"/>
        <w:bottom w:val="none" w:sz="0" w:space="0" w:color="auto"/>
        <w:right w:val="none" w:sz="0" w:space="0" w:color="auto"/>
      </w:divBdr>
    </w:div>
    <w:div w:id="2029865277">
      <w:bodyDiv w:val="1"/>
      <w:marLeft w:val="0"/>
      <w:marRight w:val="0"/>
      <w:marTop w:val="0"/>
      <w:marBottom w:val="0"/>
      <w:divBdr>
        <w:top w:val="none" w:sz="0" w:space="0" w:color="auto"/>
        <w:left w:val="none" w:sz="0" w:space="0" w:color="auto"/>
        <w:bottom w:val="none" w:sz="0" w:space="0" w:color="auto"/>
        <w:right w:val="none" w:sz="0" w:space="0" w:color="auto"/>
      </w:divBdr>
    </w:div>
    <w:div w:id="2030140355">
      <w:bodyDiv w:val="1"/>
      <w:marLeft w:val="0"/>
      <w:marRight w:val="0"/>
      <w:marTop w:val="0"/>
      <w:marBottom w:val="0"/>
      <w:divBdr>
        <w:top w:val="none" w:sz="0" w:space="0" w:color="auto"/>
        <w:left w:val="none" w:sz="0" w:space="0" w:color="auto"/>
        <w:bottom w:val="none" w:sz="0" w:space="0" w:color="auto"/>
        <w:right w:val="none" w:sz="0" w:space="0" w:color="auto"/>
      </w:divBdr>
    </w:div>
    <w:div w:id="2038266958">
      <w:bodyDiv w:val="1"/>
      <w:marLeft w:val="0"/>
      <w:marRight w:val="0"/>
      <w:marTop w:val="0"/>
      <w:marBottom w:val="0"/>
      <w:divBdr>
        <w:top w:val="none" w:sz="0" w:space="0" w:color="auto"/>
        <w:left w:val="none" w:sz="0" w:space="0" w:color="auto"/>
        <w:bottom w:val="none" w:sz="0" w:space="0" w:color="auto"/>
        <w:right w:val="none" w:sz="0" w:space="0" w:color="auto"/>
      </w:divBdr>
    </w:div>
    <w:div w:id="2040810756">
      <w:bodyDiv w:val="1"/>
      <w:marLeft w:val="0"/>
      <w:marRight w:val="0"/>
      <w:marTop w:val="0"/>
      <w:marBottom w:val="0"/>
      <w:divBdr>
        <w:top w:val="none" w:sz="0" w:space="0" w:color="auto"/>
        <w:left w:val="none" w:sz="0" w:space="0" w:color="auto"/>
        <w:bottom w:val="none" w:sz="0" w:space="0" w:color="auto"/>
        <w:right w:val="none" w:sz="0" w:space="0" w:color="auto"/>
      </w:divBdr>
    </w:div>
    <w:div w:id="2045592402">
      <w:bodyDiv w:val="1"/>
      <w:marLeft w:val="0"/>
      <w:marRight w:val="0"/>
      <w:marTop w:val="0"/>
      <w:marBottom w:val="0"/>
      <w:divBdr>
        <w:top w:val="none" w:sz="0" w:space="0" w:color="auto"/>
        <w:left w:val="none" w:sz="0" w:space="0" w:color="auto"/>
        <w:bottom w:val="none" w:sz="0" w:space="0" w:color="auto"/>
        <w:right w:val="none" w:sz="0" w:space="0" w:color="auto"/>
      </w:divBdr>
      <w:divsChild>
        <w:div w:id="482240212">
          <w:marLeft w:val="0"/>
          <w:marRight w:val="0"/>
          <w:marTop w:val="0"/>
          <w:marBottom w:val="0"/>
          <w:divBdr>
            <w:top w:val="none" w:sz="0" w:space="0" w:color="auto"/>
            <w:left w:val="none" w:sz="0" w:space="0" w:color="auto"/>
            <w:bottom w:val="none" w:sz="0" w:space="0" w:color="auto"/>
            <w:right w:val="none" w:sz="0" w:space="0" w:color="auto"/>
          </w:divBdr>
          <w:divsChild>
            <w:div w:id="1173573749">
              <w:marLeft w:val="0"/>
              <w:marRight w:val="0"/>
              <w:marTop w:val="0"/>
              <w:marBottom w:val="0"/>
              <w:divBdr>
                <w:top w:val="none" w:sz="0" w:space="0" w:color="auto"/>
                <w:left w:val="none" w:sz="0" w:space="0" w:color="auto"/>
                <w:bottom w:val="none" w:sz="0" w:space="0" w:color="auto"/>
                <w:right w:val="none" w:sz="0" w:space="0" w:color="auto"/>
              </w:divBdr>
              <w:divsChild>
                <w:div w:id="7303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3061">
      <w:bodyDiv w:val="1"/>
      <w:marLeft w:val="0"/>
      <w:marRight w:val="0"/>
      <w:marTop w:val="0"/>
      <w:marBottom w:val="0"/>
      <w:divBdr>
        <w:top w:val="none" w:sz="0" w:space="0" w:color="auto"/>
        <w:left w:val="none" w:sz="0" w:space="0" w:color="auto"/>
        <w:bottom w:val="none" w:sz="0" w:space="0" w:color="auto"/>
        <w:right w:val="none" w:sz="0" w:space="0" w:color="auto"/>
      </w:divBdr>
    </w:div>
    <w:div w:id="2052024757">
      <w:bodyDiv w:val="1"/>
      <w:marLeft w:val="0"/>
      <w:marRight w:val="0"/>
      <w:marTop w:val="0"/>
      <w:marBottom w:val="0"/>
      <w:divBdr>
        <w:top w:val="none" w:sz="0" w:space="0" w:color="auto"/>
        <w:left w:val="none" w:sz="0" w:space="0" w:color="auto"/>
        <w:bottom w:val="none" w:sz="0" w:space="0" w:color="auto"/>
        <w:right w:val="none" w:sz="0" w:space="0" w:color="auto"/>
      </w:divBdr>
      <w:divsChild>
        <w:div w:id="772742850">
          <w:marLeft w:val="0"/>
          <w:marRight w:val="0"/>
          <w:marTop w:val="0"/>
          <w:marBottom w:val="0"/>
          <w:divBdr>
            <w:top w:val="none" w:sz="0" w:space="0" w:color="auto"/>
            <w:left w:val="none" w:sz="0" w:space="0" w:color="auto"/>
            <w:bottom w:val="none" w:sz="0" w:space="0" w:color="auto"/>
            <w:right w:val="none" w:sz="0" w:space="0" w:color="auto"/>
          </w:divBdr>
          <w:divsChild>
            <w:div w:id="2035962524">
              <w:marLeft w:val="0"/>
              <w:marRight w:val="0"/>
              <w:marTop w:val="0"/>
              <w:marBottom w:val="0"/>
              <w:divBdr>
                <w:top w:val="none" w:sz="0" w:space="0" w:color="auto"/>
                <w:left w:val="none" w:sz="0" w:space="0" w:color="auto"/>
                <w:bottom w:val="none" w:sz="0" w:space="0" w:color="auto"/>
                <w:right w:val="none" w:sz="0" w:space="0" w:color="auto"/>
              </w:divBdr>
              <w:divsChild>
                <w:div w:id="13060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9422">
      <w:bodyDiv w:val="1"/>
      <w:marLeft w:val="0"/>
      <w:marRight w:val="0"/>
      <w:marTop w:val="0"/>
      <w:marBottom w:val="0"/>
      <w:divBdr>
        <w:top w:val="none" w:sz="0" w:space="0" w:color="auto"/>
        <w:left w:val="none" w:sz="0" w:space="0" w:color="auto"/>
        <w:bottom w:val="none" w:sz="0" w:space="0" w:color="auto"/>
        <w:right w:val="none" w:sz="0" w:space="0" w:color="auto"/>
      </w:divBdr>
    </w:div>
    <w:div w:id="2058696925">
      <w:bodyDiv w:val="1"/>
      <w:marLeft w:val="0"/>
      <w:marRight w:val="0"/>
      <w:marTop w:val="0"/>
      <w:marBottom w:val="0"/>
      <w:divBdr>
        <w:top w:val="none" w:sz="0" w:space="0" w:color="auto"/>
        <w:left w:val="none" w:sz="0" w:space="0" w:color="auto"/>
        <w:bottom w:val="none" w:sz="0" w:space="0" w:color="auto"/>
        <w:right w:val="none" w:sz="0" w:space="0" w:color="auto"/>
      </w:divBdr>
    </w:div>
    <w:div w:id="2064256328">
      <w:bodyDiv w:val="1"/>
      <w:marLeft w:val="0"/>
      <w:marRight w:val="0"/>
      <w:marTop w:val="0"/>
      <w:marBottom w:val="0"/>
      <w:divBdr>
        <w:top w:val="none" w:sz="0" w:space="0" w:color="auto"/>
        <w:left w:val="none" w:sz="0" w:space="0" w:color="auto"/>
        <w:bottom w:val="none" w:sz="0" w:space="0" w:color="auto"/>
        <w:right w:val="none" w:sz="0" w:space="0" w:color="auto"/>
      </w:divBdr>
    </w:div>
    <w:div w:id="2077508758">
      <w:bodyDiv w:val="1"/>
      <w:marLeft w:val="0"/>
      <w:marRight w:val="0"/>
      <w:marTop w:val="0"/>
      <w:marBottom w:val="0"/>
      <w:divBdr>
        <w:top w:val="none" w:sz="0" w:space="0" w:color="auto"/>
        <w:left w:val="none" w:sz="0" w:space="0" w:color="auto"/>
        <w:bottom w:val="none" w:sz="0" w:space="0" w:color="auto"/>
        <w:right w:val="none" w:sz="0" w:space="0" w:color="auto"/>
      </w:divBdr>
    </w:div>
    <w:div w:id="2105149039">
      <w:bodyDiv w:val="1"/>
      <w:marLeft w:val="0"/>
      <w:marRight w:val="0"/>
      <w:marTop w:val="0"/>
      <w:marBottom w:val="0"/>
      <w:divBdr>
        <w:top w:val="none" w:sz="0" w:space="0" w:color="auto"/>
        <w:left w:val="none" w:sz="0" w:space="0" w:color="auto"/>
        <w:bottom w:val="none" w:sz="0" w:space="0" w:color="auto"/>
        <w:right w:val="none" w:sz="0" w:space="0" w:color="auto"/>
      </w:divBdr>
    </w:div>
    <w:div w:id="2110738033">
      <w:bodyDiv w:val="1"/>
      <w:marLeft w:val="0"/>
      <w:marRight w:val="0"/>
      <w:marTop w:val="0"/>
      <w:marBottom w:val="0"/>
      <w:divBdr>
        <w:top w:val="none" w:sz="0" w:space="0" w:color="auto"/>
        <w:left w:val="none" w:sz="0" w:space="0" w:color="auto"/>
        <w:bottom w:val="none" w:sz="0" w:space="0" w:color="auto"/>
        <w:right w:val="none" w:sz="0" w:space="0" w:color="auto"/>
      </w:divBdr>
    </w:div>
    <w:div w:id="2114548518">
      <w:bodyDiv w:val="1"/>
      <w:marLeft w:val="0"/>
      <w:marRight w:val="0"/>
      <w:marTop w:val="0"/>
      <w:marBottom w:val="0"/>
      <w:divBdr>
        <w:top w:val="none" w:sz="0" w:space="0" w:color="auto"/>
        <w:left w:val="none" w:sz="0" w:space="0" w:color="auto"/>
        <w:bottom w:val="none" w:sz="0" w:space="0" w:color="auto"/>
        <w:right w:val="none" w:sz="0" w:space="0" w:color="auto"/>
      </w:divBdr>
    </w:div>
    <w:div w:id="2115322994">
      <w:bodyDiv w:val="1"/>
      <w:marLeft w:val="0"/>
      <w:marRight w:val="0"/>
      <w:marTop w:val="0"/>
      <w:marBottom w:val="0"/>
      <w:divBdr>
        <w:top w:val="none" w:sz="0" w:space="0" w:color="auto"/>
        <w:left w:val="none" w:sz="0" w:space="0" w:color="auto"/>
        <w:bottom w:val="none" w:sz="0" w:space="0" w:color="auto"/>
        <w:right w:val="none" w:sz="0" w:space="0" w:color="auto"/>
      </w:divBdr>
    </w:div>
    <w:div w:id="2118867131">
      <w:bodyDiv w:val="1"/>
      <w:marLeft w:val="0"/>
      <w:marRight w:val="0"/>
      <w:marTop w:val="0"/>
      <w:marBottom w:val="0"/>
      <w:divBdr>
        <w:top w:val="none" w:sz="0" w:space="0" w:color="auto"/>
        <w:left w:val="none" w:sz="0" w:space="0" w:color="auto"/>
        <w:bottom w:val="none" w:sz="0" w:space="0" w:color="auto"/>
        <w:right w:val="none" w:sz="0" w:space="0" w:color="auto"/>
      </w:divBdr>
    </w:div>
    <w:div w:id="2119327896">
      <w:bodyDiv w:val="1"/>
      <w:marLeft w:val="0"/>
      <w:marRight w:val="0"/>
      <w:marTop w:val="0"/>
      <w:marBottom w:val="0"/>
      <w:divBdr>
        <w:top w:val="none" w:sz="0" w:space="0" w:color="auto"/>
        <w:left w:val="none" w:sz="0" w:space="0" w:color="auto"/>
        <w:bottom w:val="none" w:sz="0" w:space="0" w:color="auto"/>
        <w:right w:val="none" w:sz="0" w:space="0" w:color="auto"/>
      </w:divBdr>
    </w:div>
    <w:div w:id="2127504765">
      <w:bodyDiv w:val="1"/>
      <w:marLeft w:val="0"/>
      <w:marRight w:val="0"/>
      <w:marTop w:val="0"/>
      <w:marBottom w:val="0"/>
      <w:divBdr>
        <w:top w:val="none" w:sz="0" w:space="0" w:color="auto"/>
        <w:left w:val="none" w:sz="0" w:space="0" w:color="auto"/>
        <w:bottom w:val="none" w:sz="0" w:space="0" w:color="auto"/>
        <w:right w:val="none" w:sz="0" w:space="0" w:color="auto"/>
      </w:divBdr>
    </w:div>
    <w:div w:id="21314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svetlana.semenova.1023?fref=men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82BE53D5128192FFC53C4148FDB2530715566C302E1055745AC5DB2D56z4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B9761D43C20479916B217D8A85238C5A950D6ED35147E0FAB8F4D3E786CD38l83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B3F81A24FBE26FB80C2F0DD25D7A2830C74BB4092358D01629CF2212DD89DED85F8E772F2EE55F9C4863oBc5F" TargetMode="External"/><Relationship Id="rId5" Type="http://schemas.openxmlformats.org/officeDocument/2006/relationships/webSettings" Target="webSettings.xml"/><Relationship Id="rId15" Type="http://schemas.openxmlformats.org/officeDocument/2006/relationships/hyperlink" Target="consultantplus://offline/ref=4CB9761D43C20479916B3F709CE979805A9C5565D6534CB6A6E7AF8EB0l83FC" TargetMode="External"/><Relationship Id="rId10" Type="http://schemas.openxmlformats.org/officeDocument/2006/relationships/hyperlink" Target="consultantplus://offline/ref=88C3E7E2194CD266FA472D13573703DD90D9F06598ADCE760BB6237E61EBE6FC61jDG" TargetMode="External"/><Relationship Id="rId4" Type="http://schemas.openxmlformats.org/officeDocument/2006/relationships/settings" Target="settings.xml"/><Relationship Id="rId9" Type="http://schemas.openxmlformats.org/officeDocument/2006/relationships/hyperlink" Target="consultantplus://offline/ref=88C3E7E2194CD266FA472D13573703DD90D9F0659FAECF7C0DB6237E61EBE6FC61jDG" TargetMode="External"/><Relationship Id="rId14" Type="http://schemas.openxmlformats.org/officeDocument/2006/relationships/hyperlink" Target="consultantplus://offline/ref=33160A5E7BF6AD94A2985A6290C0F4BF77A66B69D9BA09052BF8C0639FBAA024031880E7E4B555B10EB7D45EA4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A577-8F60-4F37-B0B3-EE9DB213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121</Pages>
  <Words>40840</Words>
  <Characters>232791</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273085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Ольга Ивановна</dc:creator>
  <cp:keywords/>
  <dc:description/>
  <cp:lastModifiedBy>Шмелева Ирина Владимировна</cp:lastModifiedBy>
  <cp:revision>48</cp:revision>
  <cp:lastPrinted>2016-10-18T08:22:00Z</cp:lastPrinted>
  <dcterms:created xsi:type="dcterms:W3CDTF">2017-09-07T07:41:00Z</dcterms:created>
  <dcterms:modified xsi:type="dcterms:W3CDTF">2017-10-18T09:28:00Z</dcterms:modified>
</cp:coreProperties>
</file>