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НОВЫЕ ПОЛОЖЕНИЯ ФЕДЕРАЛЬНОГО И ОБЛАСТНОГО ЗАКОНОДАТЕЛЬСТВА</w:t>
      </w:r>
      <w:r>
        <w:rPr>
          <w:rFonts w:ascii="Times New Roman" w:hAnsi="Times New Roman" w:cs="Times New Roman"/>
          <w:b/>
          <w:sz w:val="28"/>
          <w:szCs w:val="28"/>
        </w:rPr>
        <w:t xml:space="preserve"> В СФЕРЕ МЕСТНОГО САМОУПРАВЛЕНИЯ</w:t>
      </w:r>
    </w:p>
    <w:p w:rsidR="008E7B50" w:rsidRPr="008E7B50" w:rsidRDefault="008E7B50" w:rsidP="008E7B50">
      <w:pPr>
        <w:spacing w:after="0" w:line="240" w:lineRule="auto"/>
        <w:jc w:val="both"/>
        <w:rPr>
          <w:rFonts w:ascii="Times New Roman" w:hAnsi="Times New Roman" w:cs="Times New Roman"/>
          <w:b/>
          <w:sz w:val="28"/>
          <w:szCs w:val="28"/>
        </w:rPr>
      </w:pPr>
    </w:p>
    <w:p w:rsidR="008E7B50" w:rsidRPr="008E7B50" w:rsidRDefault="008E7B50" w:rsidP="008E7B50">
      <w:pPr>
        <w:spacing w:after="0" w:line="240" w:lineRule="auto"/>
        <w:jc w:val="both"/>
        <w:rPr>
          <w:rFonts w:ascii="Times New Roman" w:hAnsi="Times New Roman" w:cs="Times New Roman"/>
          <w:b/>
          <w:sz w:val="28"/>
          <w:szCs w:val="28"/>
          <w:u w:val="single"/>
        </w:rPr>
      </w:pPr>
      <w:r w:rsidRPr="008E7B50">
        <w:rPr>
          <w:rFonts w:ascii="Times New Roman" w:hAnsi="Times New Roman" w:cs="Times New Roman"/>
          <w:b/>
          <w:sz w:val="28"/>
          <w:szCs w:val="28"/>
          <w:u w:val="single"/>
        </w:rPr>
        <w:t>1. По вопросам государственного строительства и местного самоуправления.</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1.1. Федеральный закон от 19 февраля 2018 года № 17-ФЗ </w:t>
      </w:r>
      <w:r w:rsidRPr="008E7B50">
        <w:rPr>
          <w:rFonts w:ascii="Times New Roman" w:hAnsi="Times New Roman" w:cs="Times New Roman"/>
          <w:b/>
          <w:sz w:val="28"/>
          <w:szCs w:val="28"/>
        </w:rPr>
        <w:br/>
        <w:t>«О внесении изменений в статью 77 Федерального закона «Об общих принципах организации местного самоуправления в Российской Федерации»</w:t>
      </w:r>
      <w:r w:rsidRPr="008E7B50">
        <w:rPr>
          <w:rFonts w:ascii="Times New Roman" w:hAnsi="Times New Roman" w:cs="Times New Roman"/>
          <w:sz w:val="28"/>
          <w:szCs w:val="28"/>
        </w:rPr>
        <w:t xml:space="preserve"> </w:t>
      </w:r>
      <w:r w:rsidRPr="008E7B50">
        <w:rPr>
          <w:rFonts w:ascii="Times New Roman" w:hAnsi="Times New Roman" w:cs="Times New Roman"/>
          <w:b/>
          <w:sz w:val="28"/>
          <w:szCs w:val="28"/>
        </w:rPr>
        <w:t xml:space="preserve">и статью 25.1 Федерального закона «О защите конкуренции» (далее – Закон № 17-ФЗ). </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roofErr w:type="gramStart"/>
      <w:r w:rsidRPr="008E7B50">
        <w:rPr>
          <w:rFonts w:ascii="Times New Roman" w:hAnsi="Times New Roman" w:cs="Times New Roman"/>
          <w:bCs/>
          <w:sz w:val="28"/>
          <w:szCs w:val="28"/>
        </w:rPr>
        <w:t xml:space="preserve">В силу  части 1 статьи 77 Федерального закона от 6 октября </w:t>
      </w:r>
      <w:r w:rsidRPr="008E7B50">
        <w:rPr>
          <w:rFonts w:ascii="Times New Roman" w:hAnsi="Times New Roman" w:cs="Times New Roman"/>
          <w:bCs/>
          <w:sz w:val="28"/>
          <w:szCs w:val="28"/>
        </w:rPr>
        <w:br/>
        <w:t xml:space="preserve">2003 года № 131-ФЗ «Об общих принципах организации местного самоуправления в Российской Федерации» (далее – Федеральный закон </w:t>
      </w:r>
      <w:r w:rsidRPr="008E7B50">
        <w:rPr>
          <w:rFonts w:ascii="Times New Roman" w:hAnsi="Times New Roman" w:cs="Times New Roman"/>
          <w:bCs/>
          <w:sz w:val="28"/>
          <w:szCs w:val="28"/>
        </w:rPr>
        <w:br/>
        <w:t>№ 131-ФЗ)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w:t>
      </w:r>
      <w:proofErr w:type="gramEnd"/>
      <w:r w:rsidRPr="008E7B50">
        <w:rPr>
          <w:rFonts w:ascii="Times New Roman" w:hAnsi="Times New Roman" w:cs="Times New Roman"/>
          <w:bCs/>
          <w:sz w:val="28"/>
          <w:szCs w:val="28"/>
        </w:rPr>
        <w:t>, муниципальных правовых актов.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roofErr w:type="gramStart"/>
      <w:r w:rsidRPr="008E7B50">
        <w:rPr>
          <w:rFonts w:ascii="Times New Roman" w:hAnsi="Times New Roman" w:cs="Times New Roman"/>
          <w:bCs/>
          <w:sz w:val="28"/>
          <w:szCs w:val="28"/>
        </w:rPr>
        <w:t>Федеральным законом № 131-ФЗ в части 2.7 статьи 77 ранее было установлено, что орган государственного контроля (надзора) на своем официальном сайте в информационно-телекоммуникационной сети «Интернет» обязан публиковать информацию о результатах проведенной им проверки деятельности органов местного самоуправления и должностных лиц местного самоуправления, в том числе информацию о выявленных нарушениях и предписаниях об их устранении с указанием сроков устранения.</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Законом № 17-ФЗ указанная норма заменена на иную, в соответствии с которой информация о таких проверках, в том числе их результатах и принятых мерах подлежит внесению в единый реестр проверок согласно правилам формирования и ведения реестра, установленным Правительством Российской Федерации.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i/>
          <w:sz w:val="28"/>
          <w:szCs w:val="28"/>
        </w:rPr>
      </w:pPr>
      <w:r w:rsidRPr="008E7B50">
        <w:rPr>
          <w:rFonts w:ascii="Times New Roman" w:hAnsi="Times New Roman" w:cs="Times New Roman"/>
          <w:b/>
          <w:bCs/>
          <w:sz w:val="28"/>
          <w:szCs w:val="28"/>
        </w:rPr>
        <w:t xml:space="preserve">1.2. Федеральным законом от 18 апреля 2018 года № 83-ФЗ </w:t>
      </w:r>
      <w:r w:rsidRPr="008E7B50">
        <w:rPr>
          <w:rFonts w:ascii="Times New Roman" w:hAnsi="Times New Roman" w:cs="Times New Roman"/>
          <w:b/>
          <w:bCs/>
          <w:sz w:val="28"/>
          <w:szCs w:val="28"/>
        </w:rPr>
        <w:br/>
        <w:t>«О внесении изменений в отдельные законодательные акты Российской Федерации по вопросам совершенствования организации местного самоуправления» (далее – Закон № 83-ФЗ)</w:t>
      </w:r>
      <w:r w:rsidRPr="008E7B50">
        <w:rPr>
          <w:rFonts w:ascii="Times New Roman" w:hAnsi="Times New Roman" w:cs="Times New Roman"/>
          <w:bCs/>
          <w:sz w:val="28"/>
          <w:szCs w:val="28"/>
        </w:rPr>
        <w:t xml:space="preserve"> в Федеральный закон № 131-ФЗ внесены следующие изменения</w:t>
      </w:r>
      <w:r w:rsidRPr="008E7B50">
        <w:rPr>
          <w:rFonts w:ascii="Times New Roman" w:hAnsi="Times New Roman" w:cs="Times New Roman"/>
          <w:bCs/>
          <w:i/>
          <w:sz w:val="28"/>
          <w:szCs w:val="28"/>
        </w:rPr>
        <w:t>:</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1.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roofErr w:type="gramStart"/>
      <w:r w:rsidRPr="008E7B50">
        <w:rPr>
          <w:rFonts w:ascii="Times New Roman" w:hAnsi="Times New Roman" w:cs="Times New Roman"/>
          <w:bCs/>
          <w:sz w:val="28"/>
          <w:szCs w:val="28"/>
        </w:rPr>
        <w:t xml:space="preserve">Под общественными (публичными) слушаниями понимается собрание граждан, организуемое субъектом общественного контроля, а в случаях, </w:t>
      </w:r>
      <w:r w:rsidRPr="008E7B50">
        <w:rPr>
          <w:rFonts w:ascii="Times New Roman" w:hAnsi="Times New Roman" w:cs="Times New Roman"/>
          <w:bCs/>
          <w:sz w:val="28"/>
          <w:szCs w:val="28"/>
        </w:rPr>
        <w:lastRenderedPageBreak/>
        <w:t>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w:t>
      </w:r>
      <w:proofErr w:type="gramEnd"/>
      <w:r w:rsidRPr="008E7B50">
        <w:rPr>
          <w:rFonts w:ascii="Times New Roman" w:hAnsi="Times New Roman" w:cs="Times New Roman"/>
          <w:bCs/>
          <w:sz w:val="28"/>
          <w:szCs w:val="28"/>
        </w:rPr>
        <w:t xml:space="preserve"> свободы человека и гражданина, права и законные интересы общественных объединений и иных негосударственных некоммерческих организаций.</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Частями 3 и 5 статьи 28 Федерального закона № 131-ФЗ закреплены вопросы, обязательные для вынесения на публичные слушания и общественные обсуждения.</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Законом № 83-ФЗ отменено требование о проведении публичных слушаний и общественных обсуждений в случаях, когда проекты правовых актов принимаются на сходе граждан, поскольку решение в таких случаях принимается непосредственно самим населением.</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В настоящее время действует следующая норма: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2. Согласно части 1 статьи 25 Федерального закона № 131-ФЗ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Законом № 83-ФЗ установлено, что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3. </w:t>
      </w:r>
      <w:proofErr w:type="gramStart"/>
      <w:r w:rsidRPr="008E7B50">
        <w:rPr>
          <w:rFonts w:ascii="Times New Roman" w:hAnsi="Times New Roman" w:cs="Times New Roman"/>
          <w:sz w:val="28"/>
          <w:szCs w:val="28"/>
        </w:rPr>
        <w:t xml:space="preserve">Список условий, при соблюдении которых может проводиться сход граждан </w:t>
      </w:r>
      <w:r w:rsidRPr="008E7B50">
        <w:rPr>
          <w:rFonts w:ascii="Times New Roman" w:hAnsi="Times New Roman" w:cs="Times New Roman"/>
          <w:bCs/>
          <w:sz w:val="28"/>
          <w:szCs w:val="28"/>
        </w:rPr>
        <w:t xml:space="preserve">дополнен положением о возможности проведения схода граждан </w:t>
      </w:r>
      <w:r w:rsidRPr="008E7B50">
        <w:rPr>
          <w:rFonts w:ascii="Times New Roman" w:hAnsi="Times New Roman" w:cs="Times New Roman"/>
          <w:sz w:val="28"/>
          <w:szCs w:val="28"/>
        </w:rPr>
        <w:t xml:space="preserve">по вопросам выдвижения кандидатуры старосты сельского населенного пункта и досрочного прекращения полномочий старосты сельского населенного пункта, а также положением </w:t>
      </w:r>
      <w:r w:rsidRPr="008E7B50">
        <w:rPr>
          <w:rFonts w:ascii="Times New Roman" w:hAnsi="Times New Roman" w:cs="Times New Roman"/>
          <w:bCs/>
          <w:sz w:val="28"/>
          <w:szCs w:val="28"/>
        </w:rPr>
        <w:t xml:space="preserve">о возможности проведения схода граждан </w:t>
      </w:r>
      <w:r w:rsidRPr="008E7B50">
        <w:rPr>
          <w:rFonts w:ascii="Times New Roman" w:hAnsi="Times New Roman" w:cs="Times New Roman"/>
          <w:sz w:val="28"/>
          <w:szCs w:val="28"/>
        </w:rPr>
        <w:t xml:space="preserve">в </w:t>
      </w:r>
      <w:r w:rsidRPr="008E7B50">
        <w:rPr>
          <w:rFonts w:ascii="Times New Roman" w:hAnsi="Times New Roman" w:cs="Times New Roman"/>
          <w:sz w:val="28"/>
          <w:szCs w:val="28"/>
        </w:rPr>
        <w:lastRenderedPageBreak/>
        <w:t>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w:t>
      </w:r>
      <w:proofErr w:type="gramEnd"/>
      <w:r w:rsidRPr="008E7B50">
        <w:rPr>
          <w:rFonts w:ascii="Times New Roman" w:hAnsi="Times New Roman" w:cs="Times New Roman"/>
          <w:sz w:val="28"/>
          <w:szCs w:val="28"/>
        </w:rPr>
        <w:t xml:space="preserve"> Российской Федерации о муниципальной службе.</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4. </w:t>
      </w:r>
      <w:proofErr w:type="gramStart"/>
      <w:r w:rsidRPr="008E7B50">
        <w:rPr>
          <w:rFonts w:ascii="Times New Roman" w:hAnsi="Times New Roman" w:cs="Times New Roman"/>
          <w:sz w:val="28"/>
          <w:szCs w:val="28"/>
        </w:rPr>
        <w:t>В Федеральный закон № 131-ФЗ введена новая статья, регулирующая вопросы правового статуса старосты сельского населенного пункта, согласно которой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roofErr w:type="gramEnd"/>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5. Часть 3 статьи 40 Федерального закона № 131-ФЗ дополнена абзацем следующего содержания.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w:t>
      </w:r>
      <w:proofErr w:type="gramStart"/>
      <w:r w:rsidRPr="008E7B50">
        <w:rPr>
          <w:rFonts w:ascii="Times New Roman" w:hAnsi="Times New Roman" w:cs="Times New Roman"/>
          <w:sz w:val="28"/>
          <w:szCs w:val="28"/>
        </w:rPr>
        <w:t>Полномочия депутата представительного органа муниципального района, состоящего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w:t>
      </w:r>
      <w:proofErr w:type="gramEnd"/>
      <w:r w:rsidRPr="008E7B50">
        <w:rPr>
          <w:rFonts w:ascii="Times New Roman" w:hAnsi="Times New Roman" w:cs="Times New Roman"/>
          <w:sz w:val="28"/>
          <w:szCs w:val="28"/>
        </w:rPr>
        <w:t xml:space="preserve">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w:t>
      </w:r>
      <w:proofErr w:type="gramStart"/>
      <w:r w:rsidRPr="008E7B50">
        <w:rPr>
          <w:rFonts w:ascii="Times New Roman" w:hAnsi="Times New Roman" w:cs="Times New Roman"/>
          <w:sz w:val="28"/>
          <w:szCs w:val="28"/>
        </w:rPr>
        <w:t>от</w:t>
      </w:r>
      <w:proofErr w:type="gramEnd"/>
      <w:r w:rsidRPr="008E7B50">
        <w:rPr>
          <w:rFonts w:ascii="Times New Roman" w:hAnsi="Times New Roman" w:cs="Times New Roman"/>
          <w:sz w:val="28"/>
          <w:szCs w:val="28"/>
        </w:rPr>
        <w:t xml:space="preserve"> данного поселения.</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6. Введено понятие «</w:t>
      </w:r>
      <w:r w:rsidRPr="008E7B50">
        <w:rPr>
          <w:rFonts w:ascii="Times New Roman" w:hAnsi="Times New Roman" w:cs="Times New Roman"/>
          <w:sz w:val="28"/>
          <w:szCs w:val="28"/>
        </w:rPr>
        <w:t>официальное опубликование муниципального правового акта и соглашения», а также право использовать сетевое издание для официального опубликования (обнародования) муниципальных правовых актов и соглашений.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bCs/>
          <w:sz w:val="28"/>
          <w:szCs w:val="28"/>
        </w:rPr>
        <w:t xml:space="preserve">1.3. </w:t>
      </w:r>
      <w:proofErr w:type="gramStart"/>
      <w:r w:rsidRPr="008E7B50">
        <w:rPr>
          <w:rFonts w:ascii="Times New Roman" w:hAnsi="Times New Roman" w:cs="Times New Roman"/>
          <w:b/>
          <w:bCs/>
          <w:sz w:val="28"/>
          <w:szCs w:val="28"/>
        </w:rPr>
        <w:t xml:space="preserve">Федеральным законом от 29 июля 2018  года № 244-ФЗ </w:t>
      </w:r>
      <w:r w:rsidRPr="008E7B50">
        <w:rPr>
          <w:rFonts w:ascii="Times New Roman" w:hAnsi="Times New Roman" w:cs="Times New Roman"/>
          <w:b/>
          <w:bCs/>
          <w:sz w:val="28"/>
          <w:szCs w:val="28"/>
        </w:rPr>
        <w:br/>
        <w:t xml:space="preserve">«О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w:t>
      </w:r>
      <w:r w:rsidRPr="008E7B50">
        <w:rPr>
          <w:rFonts w:ascii="Times New Roman" w:hAnsi="Times New Roman" w:cs="Times New Roman"/>
          <w:bCs/>
          <w:sz w:val="28"/>
          <w:szCs w:val="28"/>
        </w:rPr>
        <w:t xml:space="preserve">перечень  </w:t>
      </w:r>
      <w:r w:rsidRPr="008E7B50">
        <w:rPr>
          <w:rFonts w:ascii="Times New Roman" w:hAnsi="Times New Roman" w:cs="Times New Roman"/>
          <w:bCs/>
          <w:sz w:val="28"/>
          <w:szCs w:val="28"/>
        </w:rPr>
        <w:lastRenderedPageBreak/>
        <w:t>прав  органов местного самоуправления на решение вопросов, не отнесенных</w:t>
      </w:r>
      <w:proofErr w:type="gramEnd"/>
      <w:r w:rsidRPr="008E7B50">
        <w:rPr>
          <w:rFonts w:ascii="Times New Roman" w:hAnsi="Times New Roman" w:cs="Times New Roman"/>
          <w:bCs/>
          <w:sz w:val="28"/>
          <w:szCs w:val="28"/>
        </w:rPr>
        <w:t xml:space="preserve"> Федеральным законом № 131-ФЗ к вопросам местного значения </w:t>
      </w:r>
      <w:proofErr w:type="gramStart"/>
      <w:r w:rsidRPr="008E7B50">
        <w:rPr>
          <w:rFonts w:ascii="Times New Roman" w:hAnsi="Times New Roman" w:cs="Times New Roman"/>
          <w:bCs/>
          <w:sz w:val="28"/>
          <w:szCs w:val="28"/>
        </w:rPr>
        <w:t>дополнен</w:t>
      </w:r>
      <w:proofErr w:type="gramEnd"/>
      <w:r w:rsidRPr="008E7B50">
        <w:rPr>
          <w:rFonts w:ascii="Times New Roman" w:hAnsi="Times New Roman" w:cs="Times New Roman"/>
          <w:bCs/>
          <w:sz w:val="28"/>
          <w:szCs w:val="28"/>
        </w:rPr>
        <w:t xml:space="preserve"> полномочиями по осуществлению мероприятий по защите прав потребителей, предусмотренных </w:t>
      </w:r>
      <w:hyperlink r:id="rId8" w:history="1">
        <w:r w:rsidRPr="008E7B50">
          <w:rPr>
            <w:rFonts w:ascii="Times New Roman" w:hAnsi="Times New Roman" w:cs="Times New Roman"/>
            <w:bCs/>
            <w:sz w:val="28"/>
            <w:szCs w:val="28"/>
          </w:rPr>
          <w:t>Законом</w:t>
        </w:r>
      </w:hyperlink>
      <w:r w:rsidRPr="008E7B50">
        <w:rPr>
          <w:rFonts w:ascii="Times New Roman" w:hAnsi="Times New Roman" w:cs="Times New Roman"/>
          <w:bCs/>
          <w:sz w:val="28"/>
          <w:szCs w:val="28"/>
        </w:rPr>
        <w:t xml:space="preserve"> Российской Федерации от 7 февраля 1992 года № 2300-1 «О защите прав потребителей».</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kern w:val="28"/>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eastAsia="Calibri" w:hAnsi="Times New Roman" w:cs="Times New Roman"/>
          <w:b/>
          <w:bCs/>
          <w:kern w:val="28"/>
          <w:sz w:val="28"/>
          <w:szCs w:val="28"/>
        </w:rPr>
        <w:t xml:space="preserve">1.4. </w:t>
      </w:r>
      <w:r w:rsidRPr="008E7B50">
        <w:rPr>
          <w:rFonts w:ascii="Times New Roman" w:hAnsi="Times New Roman" w:cs="Times New Roman"/>
          <w:b/>
          <w:bCs/>
          <w:sz w:val="28"/>
          <w:szCs w:val="28"/>
        </w:rPr>
        <w:t xml:space="preserve">Федеральный закон от 3 августа 2018 года № 307-ФЗ </w:t>
      </w:r>
      <w:r w:rsidRPr="008E7B50">
        <w:rPr>
          <w:rFonts w:ascii="Times New Roman" w:hAnsi="Times New Roman" w:cs="Times New Roman"/>
          <w:b/>
          <w:bCs/>
          <w:sz w:val="28"/>
          <w:szCs w:val="28"/>
        </w:rPr>
        <w:br/>
        <w:t xml:space="preserve">«О внесении изменений в отдельные законодательные акты Российской Федерации в целях совершенствования </w:t>
      </w:r>
      <w:proofErr w:type="gramStart"/>
      <w:r w:rsidRPr="008E7B50">
        <w:rPr>
          <w:rFonts w:ascii="Times New Roman" w:hAnsi="Times New Roman" w:cs="Times New Roman"/>
          <w:b/>
          <w:bCs/>
          <w:sz w:val="28"/>
          <w:szCs w:val="28"/>
        </w:rPr>
        <w:t>контроля за</w:t>
      </w:r>
      <w:proofErr w:type="gramEnd"/>
      <w:r w:rsidRPr="008E7B50">
        <w:rPr>
          <w:rFonts w:ascii="Times New Roman" w:hAnsi="Times New Roman" w:cs="Times New Roman"/>
          <w:b/>
          <w:bCs/>
          <w:sz w:val="28"/>
          <w:szCs w:val="28"/>
        </w:rPr>
        <w:t xml:space="preserve"> соблюдением законодательства Российской Федерации о противодействии коррупции» (далее – Закон № 307-ФЗ)</w:t>
      </w:r>
      <w:r w:rsidRPr="008E7B50">
        <w:rPr>
          <w:rFonts w:ascii="Times New Roman" w:hAnsi="Times New Roman" w:cs="Times New Roman"/>
          <w:bCs/>
          <w:sz w:val="28"/>
          <w:szCs w:val="28"/>
        </w:rPr>
        <w:t>.</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Согласно пункту 2 части 7 статьи 40 Федерального закона № 131-ФЗ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bCs/>
          <w:sz w:val="28"/>
          <w:szCs w:val="28"/>
        </w:rPr>
        <w:t xml:space="preserve">Законом № 307-ФЗ в пункт 2 части 7 статьи 40 Федерального закона № 131-ФЗ  введены уточнения, согласно которым </w:t>
      </w:r>
      <w:r w:rsidRPr="008E7B50">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могут участвовать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8E7B50">
        <w:rPr>
          <w:rFonts w:ascii="Times New Roman" w:hAnsi="Times New Roman" w:cs="Times New Roman"/>
          <w:sz w:val="28"/>
          <w:szCs w:val="28"/>
        </w:rPr>
        <w:t xml:space="preserve">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bCs/>
          <w:sz w:val="28"/>
          <w:szCs w:val="28"/>
        </w:rPr>
        <w:t xml:space="preserve">1.5. </w:t>
      </w:r>
      <w:proofErr w:type="gramStart"/>
      <w:r w:rsidRPr="008E7B50">
        <w:rPr>
          <w:rFonts w:ascii="Times New Roman" w:hAnsi="Times New Roman" w:cs="Times New Roman"/>
          <w:b/>
          <w:bCs/>
          <w:sz w:val="28"/>
          <w:szCs w:val="28"/>
        </w:rPr>
        <w:t xml:space="preserve">Федеральным законом от 30 октября 2018 года № 382-ФЗ </w:t>
      </w:r>
      <w:r w:rsidRPr="008E7B50">
        <w:rPr>
          <w:rFonts w:ascii="Times New Roman" w:hAnsi="Times New Roman" w:cs="Times New Roman"/>
          <w:b/>
          <w:bCs/>
          <w:sz w:val="28"/>
          <w:szCs w:val="28"/>
        </w:rPr>
        <w:br/>
        <w:t xml:space="preserve">«О внесении изменений в отдельные законодательные акты Российской Федерации» </w:t>
      </w:r>
      <w:r w:rsidRPr="008E7B50">
        <w:rPr>
          <w:rFonts w:ascii="Times New Roman" w:hAnsi="Times New Roman" w:cs="Times New Roman"/>
          <w:bCs/>
          <w:sz w:val="28"/>
          <w:szCs w:val="28"/>
        </w:rPr>
        <w:t>р</w:t>
      </w:r>
      <w:r w:rsidRPr="008E7B50">
        <w:rPr>
          <w:rFonts w:ascii="Times New Roman" w:hAnsi="Times New Roman" w:cs="Times New Roman"/>
          <w:sz w:val="28"/>
          <w:szCs w:val="28"/>
        </w:rPr>
        <w:t>асширен перечень</w:t>
      </w:r>
      <w:r w:rsidRPr="008E7B50">
        <w:rPr>
          <w:rFonts w:ascii="Times New Roman" w:hAnsi="Times New Roman" w:cs="Times New Roman"/>
          <w:b/>
          <w:sz w:val="28"/>
          <w:szCs w:val="28"/>
        </w:rPr>
        <w:t xml:space="preserve"> </w:t>
      </w:r>
      <w:r w:rsidRPr="008E7B50">
        <w:rPr>
          <w:rFonts w:ascii="Times New Roman" w:hAnsi="Times New Roman" w:cs="Times New Roman"/>
          <w:sz w:val="28"/>
          <w:szCs w:val="28"/>
        </w:rPr>
        <w:t xml:space="preserve">некоммерческих организаций, в управлении которыми разрешено участвовать  </w:t>
      </w:r>
      <w:r w:rsidRPr="008E7B50">
        <w:rPr>
          <w:rFonts w:ascii="Times New Roman" w:hAnsi="Times New Roman" w:cs="Times New Roman"/>
          <w:bCs/>
          <w:sz w:val="28"/>
          <w:szCs w:val="28"/>
        </w:rPr>
        <w:t xml:space="preserve">осуществляющим свои полномочия на постоянной основе депутатам, членам выборного органа местного самоуправления, выборным должностным лицам местного самоуправления, а именно </w:t>
      </w:r>
      <w:r w:rsidRPr="008E7B50">
        <w:rPr>
          <w:rFonts w:ascii="Times New Roman" w:hAnsi="Times New Roman" w:cs="Times New Roman"/>
          <w:sz w:val="28"/>
          <w:szCs w:val="28"/>
        </w:rPr>
        <w:t xml:space="preserve">им </w:t>
      </w:r>
      <w:r w:rsidRPr="008E7B50">
        <w:rPr>
          <w:rFonts w:ascii="Times New Roman" w:hAnsi="Times New Roman" w:cs="Times New Roman"/>
          <w:bCs/>
          <w:sz w:val="28"/>
          <w:szCs w:val="28"/>
        </w:rPr>
        <w:t xml:space="preserve">предоставлено право участвовать в управлении зарегистрированными в установленном порядке профсоюзами. </w:t>
      </w:r>
      <w:proofErr w:type="gramEnd"/>
    </w:p>
    <w:p w:rsidR="008E7B50" w:rsidRPr="008E7B50" w:rsidRDefault="008E7B50" w:rsidP="008E7B50">
      <w:p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8E7B50">
        <w:rPr>
          <w:rFonts w:ascii="Times New Roman" w:hAnsi="Times New Roman" w:cs="Times New Roman"/>
          <w:sz w:val="28"/>
          <w:szCs w:val="28"/>
        </w:rPr>
        <w:t xml:space="preserve">Таким </w:t>
      </w:r>
      <w:proofErr w:type="gramStart"/>
      <w:r w:rsidRPr="008E7B50">
        <w:rPr>
          <w:rFonts w:ascii="Times New Roman" w:hAnsi="Times New Roman" w:cs="Times New Roman"/>
          <w:sz w:val="28"/>
          <w:szCs w:val="28"/>
        </w:rPr>
        <w:t>образом</w:t>
      </w:r>
      <w:proofErr w:type="gramEnd"/>
      <w:r w:rsidRPr="008E7B50">
        <w:rPr>
          <w:rFonts w:ascii="Times New Roman" w:hAnsi="Times New Roman" w:cs="Times New Roman"/>
          <w:sz w:val="28"/>
          <w:szCs w:val="28"/>
        </w:rPr>
        <w:t xml:space="preserve"> </w:t>
      </w:r>
      <w:r w:rsidRPr="008E7B50">
        <w:rPr>
          <w:rFonts w:ascii="Times New Roman" w:hAnsi="Times New Roman" w:cs="Times New Roman"/>
          <w:bCs/>
          <w:sz w:val="28"/>
          <w:szCs w:val="28"/>
        </w:rPr>
        <w:t xml:space="preserve">осуществляющим свои полномочия на постоянной основе депутаты, члены выборного органа местного самоуправления, выборные должностные лица местного самоуправления могут принимать </w:t>
      </w:r>
      <w:r w:rsidRPr="008E7B50">
        <w:rPr>
          <w:rFonts w:ascii="Times New Roman" w:hAnsi="Times New Roman" w:cs="Times New Roman"/>
          <w:sz w:val="28"/>
          <w:szCs w:val="28"/>
        </w:rPr>
        <w:t xml:space="preserve">участие в управлении советом муниципальных образований субъекта Российской </w:t>
      </w:r>
      <w:r w:rsidRPr="008E7B50">
        <w:rPr>
          <w:rFonts w:ascii="Times New Roman" w:hAnsi="Times New Roman" w:cs="Times New Roman"/>
          <w:sz w:val="28"/>
          <w:szCs w:val="28"/>
        </w:rPr>
        <w:lastRenderedPageBreak/>
        <w:t>Федерации, иных объединений муниципальных образований, политической партией, профсоюзом, зарегистрированным в установленном порядке, участвовать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8E7B50" w:rsidRPr="008E7B50" w:rsidRDefault="008E7B50" w:rsidP="008E7B50">
      <w:pPr>
        <w:tabs>
          <w:tab w:val="left" w:pos="567"/>
        </w:tabs>
        <w:autoSpaceDE w:val="0"/>
        <w:autoSpaceDN w:val="0"/>
        <w:adjustRightInd w:val="0"/>
        <w:spacing w:after="0" w:line="240" w:lineRule="auto"/>
        <w:contextualSpacing/>
        <w:jc w:val="both"/>
        <w:rPr>
          <w:rFonts w:ascii="Times New Roman"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bCs/>
          <w:sz w:val="28"/>
          <w:szCs w:val="28"/>
        </w:rPr>
      </w:pPr>
      <w:r w:rsidRPr="008E7B50">
        <w:rPr>
          <w:rFonts w:ascii="Times New Roman" w:hAnsi="Times New Roman" w:cs="Times New Roman"/>
          <w:b/>
          <w:sz w:val="28"/>
          <w:szCs w:val="28"/>
        </w:rPr>
        <w:t xml:space="preserve">1.6. </w:t>
      </w:r>
      <w:r w:rsidRPr="008E7B50">
        <w:rPr>
          <w:rFonts w:ascii="Times New Roman" w:hAnsi="Times New Roman" w:cs="Times New Roman"/>
          <w:b/>
          <w:bCs/>
          <w:sz w:val="28"/>
          <w:szCs w:val="28"/>
        </w:rPr>
        <w:t xml:space="preserve">Федеральный закон от 30 октября 2018 года № 384-ФЗ </w:t>
      </w:r>
      <w:r w:rsidRPr="008E7B50">
        <w:rPr>
          <w:rFonts w:ascii="Times New Roman" w:hAnsi="Times New Roman" w:cs="Times New Roman"/>
          <w:b/>
          <w:bCs/>
          <w:sz w:val="28"/>
          <w:szCs w:val="28"/>
        </w:rPr>
        <w:br/>
        <w:t xml:space="preserve">«О внесении изменения в статью 36 Федерального закона «Об общих принципах организации местного самоуправления в Российской Федерации» (далее – Закон № 384-ФЗ).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Cs/>
          <w:sz w:val="28"/>
          <w:szCs w:val="28"/>
        </w:rPr>
        <w:t xml:space="preserve">В силу пункта 4 части 2 статьи 36 Федерального закона № 131-ФЗ глава муниципального образования </w:t>
      </w:r>
      <w:r w:rsidRPr="008E7B50">
        <w:rPr>
          <w:rFonts w:ascii="Times New Roman" w:hAnsi="Times New Roman" w:cs="Times New Roman"/>
          <w:sz w:val="28"/>
          <w:szCs w:val="28"/>
        </w:rPr>
        <w:t xml:space="preserve">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При этом абзацем первым части 3 указанной статьи введено исключение для муниципальных образований, имеющих статус сельского поселения, внутригородского муниципального образования города федерального значения. </w:t>
      </w:r>
      <w:proofErr w:type="gramStart"/>
      <w:r w:rsidRPr="008E7B50">
        <w:rPr>
          <w:rFonts w:ascii="Times New Roman" w:hAnsi="Times New Roman" w:cs="Times New Roman"/>
          <w:sz w:val="28"/>
          <w:szCs w:val="28"/>
        </w:rPr>
        <w:t xml:space="preserve">Согласно абзацу первому  части 3 </w:t>
      </w:r>
      <w:r w:rsidRPr="008E7B50">
        <w:rPr>
          <w:rFonts w:ascii="Times New Roman" w:hAnsi="Times New Roman" w:cs="Times New Roman"/>
          <w:bCs/>
          <w:sz w:val="28"/>
          <w:szCs w:val="28"/>
        </w:rPr>
        <w:t xml:space="preserve">статьи 36 Закона № 131-ФЗ </w:t>
      </w:r>
      <w:r w:rsidRPr="008E7B50">
        <w:rPr>
          <w:rFonts w:ascii="Times New Roman" w:hAnsi="Times New Roman" w:cs="Times New Roman"/>
          <w:sz w:val="28"/>
          <w:szCs w:val="28"/>
        </w:rPr>
        <w:t xml:space="preserve">установленное </w:t>
      </w:r>
      <w:hyperlink r:id="rId9" w:history="1">
        <w:r w:rsidRPr="008E7B50">
          <w:rPr>
            <w:rFonts w:ascii="Times New Roman" w:hAnsi="Times New Roman" w:cs="Times New Roman"/>
            <w:sz w:val="28"/>
            <w:szCs w:val="28"/>
          </w:rPr>
          <w:t>пунктом 4 части 2</w:t>
        </w:r>
      </w:hyperlink>
      <w:r w:rsidRPr="008E7B50">
        <w:rPr>
          <w:rFonts w:ascii="Times New Roman" w:hAnsi="Times New Roman" w:cs="Times New Roman"/>
          <w:sz w:val="28"/>
          <w:szCs w:val="28"/>
        </w:rPr>
        <w:t xml:space="preserve"> статьи 36 </w:t>
      </w:r>
      <w:r w:rsidRPr="008E7B50">
        <w:rPr>
          <w:rFonts w:ascii="Times New Roman" w:hAnsi="Times New Roman" w:cs="Times New Roman"/>
          <w:bCs/>
          <w:sz w:val="28"/>
          <w:szCs w:val="28"/>
        </w:rPr>
        <w:t>Закона  № 131-ФЗ</w:t>
      </w:r>
      <w:r w:rsidRPr="008E7B50">
        <w:rPr>
          <w:rFonts w:ascii="Times New Roman" w:hAnsi="Times New Roman" w:cs="Times New Roman"/>
          <w:sz w:val="28"/>
          <w:szCs w:val="28"/>
        </w:rPr>
        <w:t xml:space="preserve">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w:t>
      </w:r>
      <w:proofErr w:type="gramEnd"/>
      <w:r w:rsidRPr="008E7B50">
        <w:rPr>
          <w:rFonts w:ascii="Times New Roman" w:hAnsi="Times New Roman" w:cs="Times New Roman"/>
          <w:sz w:val="28"/>
          <w:szCs w:val="28"/>
        </w:rPr>
        <w:t xml:space="preserve"> образования.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Закон № 384-ФЗ направлен на решение существующей правовой проблемы, заключающейся в том, что при определенных условиях на уровне сельских поселений и внутригородских муниципальных образований городов федерального значения лицо, избранное главой муниципального образования представительным органом по результатам конкурса и не участвовавшее во всенародных выборах, может являться председателем представительного органа муниципального образования по должности.</w:t>
      </w:r>
      <w:proofErr w:type="gramEnd"/>
      <w:r w:rsidRPr="008E7B50">
        <w:rPr>
          <w:rFonts w:ascii="Times New Roman" w:hAnsi="Times New Roman" w:cs="Times New Roman"/>
          <w:sz w:val="28"/>
          <w:szCs w:val="28"/>
        </w:rPr>
        <w:t xml:space="preserve"> Поскольку председатель представительного органа муниципального образования избирается этим органом из своего состава, предполагается, что глава муниципального образования, избранный по результатам конкурса, должен приобретать депутатский мандат, не проходя процедуру прямых выборов, что противоречит правовым позициям Конституционного Суда.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Необходимо отметить, что в силу  пункта 5 части 2 Закона № 131-ФЗ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глава муниципального образования возглавляет местную администрацию.</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lastRenderedPageBreak/>
        <w:t xml:space="preserve">Законом № 384-ФЗ абзац первый части 3 </w:t>
      </w:r>
      <w:r w:rsidRPr="008E7B50">
        <w:rPr>
          <w:rFonts w:ascii="Times New Roman" w:hAnsi="Times New Roman" w:cs="Times New Roman"/>
          <w:bCs/>
          <w:sz w:val="28"/>
          <w:szCs w:val="28"/>
        </w:rPr>
        <w:t xml:space="preserve">статьи 36 Закона № 131-ФЗ изложен в новой редакции, из которой (с учетом положений </w:t>
      </w:r>
      <w:r w:rsidRPr="008E7B50">
        <w:rPr>
          <w:rFonts w:ascii="Times New Roman" w:hAnsi="Times New Roman" w:cs="Times New Roman"/>
          <w:sz w:val="28"/>
          <w:szCs w:val="28"/>
        </w:rPr>
        <w:t xml:space="preserve">пункта 5 </w:t>
      </w:r>
      <w:r w:rsidRPr="008E7B50">
        <w:rPr>
          <w:rFonts w:ascii="Times New Roman" w:hAnsi="Times New Roman" w:cs="Times New Roman"/>
          <w:sz w:val="28"/>
          <w:szCs w:val="28"/>
        </w:rPr>
        <w:br/>
        <w:t>части 2 Закона № 131-ФЗ</w:t>
      </w:r>
      <w:r w:rsidRPr="008E7B50">
        <w:rPr>
          <w:rFonts w:ascii="Times New Roman" w:hAnsi="Times New Roman" w:cs="Times New Roman"/>
          <w:bCs/>
          <w:sz w:val="28"/>
          <w:szCs w:val="28"/>
        </w:rPr>
        <w:t>, а также следуя логике пояснительной записки) следует</w:t>
      </w:r>
      <w:r w:rsidRPr="008E7B50">
        <w:rPr>
          <w:rFonts w:ascii="Times New Roman" w:hAnsi="Times New Roman" w:cs="Times New Roman"/>
          <w:sz w:val="28"/>
          <w:szCs w:val="28"/>
        </w:rPr>
        <w:t xml:space="preserve">, что в случае, если </w:t>
      </w:r>
      <w:r w:rsidRPr="008E7B50">
        <w:rPr>
          <w:rFonts w:ascii="Times New Roman" w:hAnsi="Times New Roman" w:cs="Times New Roman"/>
          <w:bCs/>
          <w:sz w:val="28"/>
          <w:szCs w:val="28"/>
        </w:rPr>
        <w:t xml:space="preserve"> </w:t>
      </w:r>
      <w:r w:rsidRPr="008E7B50">
        <w:rPr>
          <w:rFonts w:ascii="Times New Roman" w:hAnsi="Times New Roman" w:cs="Times New Roman"/>
          <w:sz w:val="28"/>
          <w:szCs w:val="28"/>
        </w:rPr>
        <w:t>уставом муниципального образования, имеющего статус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и при</w:t>
      </w:r>
      <w:proofErr w:type="gramEnd"/>
      <w:r w:rsidRPr="008E7B50">
        <w:rPr>
          <w:rFonts w:ascii="Times New Roman" w:hAnsi="Times New Roman" w:cs="Times New Roman"/>
          <w:sz w:val="28"/>
          <w:szCs w:val="28"/>
        </w:rPr>
        <w:t xml:space="preserve"> этом глава муниципального образования избирается представительным органом местного самоуправления из числа </w:t>
      </w:r>
      <w:proofErr w:type="gramStart"/>
      <w:r w:rsidRPr="008E7B50">
        <w:rPr>
          <w:rFonts w:ascii="Times New Roman" w:hAnsi="Times New Roman" w:cs="Times New Roman"/>
          <w:sz w:val="28"/>
          <w:szCs w:val="28"/>
        </w:rPr>
        <w:t>кандидатов</w:t>
      </w:r>
      <w:proofErr w:type="gramEnd"/>
      <w:r w:rsidRPr="008E7B50">
        <w:rPr>
          <w:rFonts w:ascii="Times New Roman" w:hAnsi="Times New Roman" w:cs="Times New Roman"/>
          <w:sz w:val="28"/>
          <w:szCs w:val="28"/>
        </w:rPr>
        <w:t xml:space="preserve"> представленных конкурсной комиссией по результатам конкурса, то в данном случае глава муниципального образования не может являться председателем представительного органа муниципального образования, но может возглавлять местную администрацию.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1.7. Федеральный закон от 30 октября  2018 года № 387-ФЗ </w:t>
      </w:r>
      <w:r w:rsidRPr="008E7B50">
        <w:rPr>
          <w:rFonts w:ascii="Times New Roman" w:hAnsi="Times New Roman" w:cs="Times New Roman"/>
          <w:b/>
          <w:sz w:val="28"/>
          <w:szCs w:val="28"/>
        </w:rPr>
        <w:br/>
        <w:t xml:space="preserve">«О внесении изменений в статьи 2 и 28 Федерального закона </w:t>
      </w:r>
      <w:r w:rsidRPr="008E7B50">
        <w:rPr>
          <w:rFonts w:ascii="Times New Roman" w:hAnsi="Times New Roman" w:cs="Times New Roman"/>
          <w:b/>
          <w:sz w:val="28"/>
          <w:szCs w:val="28"/>
        </w:rPr>
        <w:br/>
        <w:t xml:space="preserve"> «Об общих принципах организации местного самоуправления в Российской Федерации» (далее – Закон № 387-ФЗ).</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Одной из форм непосредственного осуществления населением местного самоуправления являются публичные слушания. В соответствии со статьей 28 Федерального закона № 131-ФЗ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t>
      </w:r>
      <w:proofErr w:type="gramStart"/>
      <w:r w:rsidRPr="008E7B50">
        <w:rPr>
          <w:rFonts w:ascii="Times New Roman" w:hAnsi="Times New Roman" w:cs="Times New Roman"/>
          <w:sz w:val="28"/>
          <w:szCs w:val="28"/>
        </w:rPr>
        <w:t>инициаторами</w:t>
      </w:r>
      <w:proofErr w:type="gramEnd"/>
      <w:r w:rsidRPr="008E7B50">
        <w:rPr>
          <w:rFonts w:ascii="Times New Roman" w:hAnsi="Times New Roman" w:cs="Times New Roman"/>
          <w:sz w:val="28"/>
          <w:szCs w:val="28"/>
        </w:rPr>
        <w:t xml:space="preserve"> проведения которых могут являться население муниципального образования, представительный орган муниципального образования или глава муниципального образования.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Местная</w:t>
      </w:r>
      <w:proofErr w:type="gramEnd"/>
      <w:r w:rsidRPr="008E7B50">
        <w:rPr>
          <w:rFonts w:ascii="Times New Roman" w:hAnsi="Times New Roman" w:cs="Times New Roman"/>
          <w:sz w:val="28"/>
          <w:szCs w:val="28"/>
        </w:rPr>
        <w:t xml:space="preserve"> администрация является исполнительно-распорядительным органом муниципального образования, наделенным собственным кругом полномочий по решению вопросов местного значения, который принимает по ним свои нормативные правовые акты. </w:t>
      </w:r>
      <w:proofErr w:type="gramStart"/>
      <w:r w:rsidRPr="008E7B50">
        <w:rPr>
          <w:rFonts w:ascii="Times New Roman" w:hAnsi="Times New Roman" w:cs="Times New Roman"/>
          <w:sz w:val="28"/>
          <w:szCs w:val="28"/>
        </w:rPr>
        <w:t>Местная</w:t>
      </w:r>
      <w:proofErr w:type="gramEnd"/>
      <w:r w:rsidRPr="008E7B50">
        <w:rPr>
          <w:rFonts w:ascii="Times New Roman" w:hAnsi="Times New Roman" w:cs="Times New Roman"/>
          <w:sz w:val="28"/>
          <w:szCs w:val="28"/>
        </w:rPr>
        <w:t xml:space="preserve"> администрация в процессе исполнения своих полномочий по решению вопросов местного значения обобщает и анализирует правоприменительную практику.</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Местной администрацией руководит глава местной администрации.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данной должности на срок полномочий, определяемый уставом муниципального образования (статья 37 Федерального закона «Об общих принципах организации местного самоуправления в Российской Федерации»). Таким образом, местную администрацию не всегда возглавляет глава муниципального образования.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Законом № 387-ФЗ глава местной администрации, осуществляющий полномочия на основе контракта включен в вышеперечисленный круг субъектов инициативы проведения публичных слушаний, из чего следует, что проект муниципального нормативного правового акта, разработанный местной администрацией, может быть вынесен на публичные слушания.</w:t>
      </w:r>
    </w:p>
    <w:p w:rsidR="008E7B50" w:rsidRPr="008E7B50" w:rsidRDefault="008E7B50" w:rsidP="008E7B50">
      <w:pPr>
        <w:tabs>
          <w:tab w:val="left" w:pos="567"/>
        </w:tabs>
        <w:autoSpaceDE w:val="0"/>
        <w:autoSpaceDN w:val="0"/>
        <w:adjustRightInd w:val="0"/>
        <w:spacing w:after="0" w:line="240" w:lineRule="auto"/>
        <w:contextualSpacing/>
        <w:jc w:val="both"/>
        <w:rPr>
          <w:rFonts w:ascii="Times New Roman"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sz w:val="28"/>
          <w:szCs w:val="28"/>
        </w:rPr>
        <w:t xml:space="preserve">1.8. </w:t>
      </w:r>
      <w:r w:rsidRPr="008E7B50">
        <w:rPr>
          <w:rFonts w:ascii="Times New Roman" w:hAnsi="Times New Roman" w:cs="Times New Roman"/>
          <w:b/>
          <w:sz w:val="28"/>
          <w:szCs w:val="28"/>
        </w:rPr>
        <w:tab/>
      </w:r>
      <w:proofErr w:type="gramStart"/>
      <w:r w:rsidRPr="008E7B50">
        <w:rPr>
          <w:rFonts w:ascii="Times New Roman" w:hAnsi="Times New Roman" w:cs="Times New Roman"/>
          <w:b/>
          <w:sz w:val="28"/>
          <w:szCs w:val="28"/>
        </w:rPr>
        <w:t xml:space="preserve">Федеральным законом от 27 декабря  2018 года № 556-ФЗ </w:t>
      </w:r>
      <w:r w:rsidRPr="008E7B50">
        <w:rPr>
          <w:rFonts w:ascii="Times New Roman" w:hAnsi="Times New Roman" w:cs="Times New Roman"/>
          <w:b/>
          <w:sz w:val="28"/>
          <w:szCs w:val="28"/>
        </w:rPr>
        <w:br/>
        <w:t>«О внесении изменений в статью 27 Федерального закона «Об общих принципах организации местного самоуправления в Российской Федерации»</w:t>
      </w:r>
      <w:r w:rsidRPr="008E7B50">
        <w:rPr>
          <w:rFonts w:ascii="Times New Roman" w:hAnsi="Times New Roman" w:cs="Times New Roman"/>
          <w:sz w:val="28"/>
          <w:szCs w:val="28"/>
        </w:rPr>
        <w:t xml:space="preserve"> </w:t>
      </w:r>
      <w:r w:rsidRPr="008E7B50">
        <w:rPr>
          <w:rFonts w:ascii="Times New Roman" w:hAnsi="Times New Roman" w:cs="Times New Roman"/>
          <w:bCs/>
          <w:sz w:val="28"/>
          <w:szCs w:val="28"/>
        </w:rPr>
        <w:t xml:space="preserve">внесено изменение в </w:t>
      </w:r>
      <w:hyperlink r:id="rId10" w:history="1">
        <w:r w:rsidRPr="008E7B50">
          <w:rPr>
            <w:rFonts w:ascii="Times New Roman" w:hAnsi="Times New Roman" w:cs="Times New Roman"/>
            <w:bCs/>
            <w:sz w:val="28"/>
            <w:szCs w:val="28"/>
          </w:rPr>
          <w:t>часть 1 статьи 27</w:t>
        </w:r>
      </w:hyperlink>
      <w:r w:rsidRPr="008E7B50">
        <w:rPr>
          <w:rFonts w:ascii="Times New Roman" w:hAnsi="Times New Roman" w:cs="Times New Roman"/>
          <w:bCs/>
          <w:sz w:val="28"/>
          <w:szCs w:val="28"/>
        </w:rPr>
        <w:t xml:space="preserve"> Федерального закона № 131-ФЗ, согласно которому расположенные на межселенной территории населенные пункты (либо части их территории) включены в состав территории, на которой может осуществляться территориальное общественное самоуправление.</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Кроме того законом установлена обязанность уполномоченных органов местного самоуправления муниципального района регистрировать устав соответствующего территориального общественного самоуправления.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Исходя из сказанного выше </w:t>
      </w:r>
      <w:r w:rsidRPr="008E7B50">
        <w:rPr>
          <w:rFonts w:ascii="Times New Roman" w:hAnsi="Times New Roman" w:cs="Times New Roman"/>
          <w:b/>
          <w:sz w:val="28"/>
          <w:szCs w:val="28"/>
        </w:rPr>
        <w:t xml:space="preserve"> </w:t>
      </w:r>
      <w:r w:rsidRPr="008E7B50">
        <w:rPr>
          <w:rFonts w:ascii="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8E7B50">
        <w:rPr>
          <w:rFonts w:ascii="Times New Roman" w:hAnsi="Times New Roman" w:cs="Times New Roman"/>
          <w:sz w:val="28"/>
          <w:szCs w:val="28"/>
        </w:rPr>
        <w:t>на части территории</w:t>
      </w:r>
      <w:proofErr w:type="gramEnd"/>
      <w:r w:rsidRPr="008E7B50">
        <w:rPr>
          <w:rFonts w:ascii="Times New Roman" w:hAnsi="Times New Roman" w:cs="Times New Roman"/>
          <w:sz w:val="28"/>
          <w:szCs w:val="28"/>
        </w:rPr>
        <w:t xml:space="preserve"> поселения,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E7B50" w:rsidRPr="008E7B50" w:rsidRDefault="008E7B50" w:rsidP="008E7B50">
      <w:pPr>
        <w:tabs>
          <w:tab w:val="left" w:pos="567"/>
        </w:tabs>
        <w:autoSpaceDE w:val="0"/>
        <w:autoSpaceDN w:val="0"/>
        <w:adjustRightInd w:val="0"/>
        <w:spacing w:after="0" w:line="240" w:lineRule="auto"/>
        <w:contextualSpacing/>
        <w:jc w:val="both"/>
        <w:rPr>
          <w:rFonts w:ascii="Times New Roman" w:hAnsi="Times New Roman" w:cs="Times New Roman"/>
          <w:b/>
          <w:sz w:val="28"/>
          <w:szCs w:val="28"/>
        </w:rPr>
      </w:pPr>
    </w:p>
    <w:p w:rsidR="008E7B50" w:rsidRPr="008E7B50" w:rsidRDefault="008E7B50" w:rsidP="008E7B50">
      <w:pPr>
        <w:tabs>
          <w:tab w:val="left" w:pos="567"/>
        </w:tabs>
        <w:autoSpaceDE w:val="0"/>
        <w:autoSpaceDN w:val="0"/>
        <w:adjustRightInd w:val="0"/>
        <w:spacing w:after="0" w:line="240" w:lineRule="auto"/>
        <w:contextualSpacing/>
        <w:jc w:val="both"/>
        <w:rPr>
          <w:rFonts w:ascii="Times New Roman" w:hAnsi="Times New Roman" w:cs="Times New Roman"/>
          <w:b/>
          <w:sz w:val="28"/>
          <w:szCs w:val="28"/>
        </w:rPr>
      </w:pPr>
      <w:r w:rsidRPr="008E7B50">
        <w:rPr>
          <w:rFonts w:ascii="Times New Roman" w:hAnsi="Times New Roman" w:cs="Times New Roman"/>
          <w:b/>
          <w:sz w:val="28"/>
          <w:szCs w:val="28"/>
        </w:rPr>
        <w:t>1.9. В 2018-2019 годах были приняты следующие Законы о внесении изменений в Закон Иркутской области от 3 ноября 2016 года    № 96-ОЗ «О закреплении за сельскими поселениями Иркутской области вопросов местного значения»:</w:t>
      </w:r>
    </w:p>
    <w:p w:rsidR="008E7B50" w:rsidRPr="008E7B50" w:rsidRDefault="008E7B50" w:rsidP="008E7B50">
      <w:pPr>
        <w:tabs>
          <w:tab w:val="left" w:pos="567"/>
        </w:tabs>
        <w:autoSpaceDE w:val="0"/>
        <w:autoSpaceDN w:val="0"/>
        <w:adjustRightInd w:val="0"/>
        <w:spacing w:after="0" w:line="240" w:lineRule="auto"/>
        <w:contextualSpacing/>
        <w:jc w:val="both"/>
        <w:rPr>
          <w:rFonts w:ascii="Times New Roman" w:hAnsi="Times New Roman" w:cs="Times New Roman"/>
          <w:b/>
          <w:sz w:val="28"/>
          <w:szCs w:val="28"/>
        </w:rPr>
      </w:pPr>
    </w:p>
    <w:p w:rsidR="008E7B50" w:rsidRPr="008E7B50" w:rsidRDefault="008E7B50" w:rsidP="008E7B50">
      <w:pPr>
        <w:tabs>
          <w:tab w:val="left" w:pos="567"/>
        </w:tabs>
        <w:autoSpaceDE w:val="0"/>
        <w:autoSpaceDN w:val="0"/>
        <w:adjustRightInd w:val="0"/>
        <w:spacing w:after="0" w:line="240" w:lineRule="auto"/>
        <w:contextualSpacing/>
        <w:jc w:val="both"/>
        <w:rPr>
          <w:rFonts w:ascii="Times New Roman" w:hAnsi="Times New Roman" w:cs="Times New Roman"/>
          <w:b/>
          <w:sz w:val="28"/>
          <w:szCs w:val="28"/>
        </w:rPr>
      </w:pPr>
      <w:r w:rsidRPr="008E7B50">
        <w:rPr>
          <w:rFonts w:ascii="Times New Roman" w:hAnsi="Times New Roman" w:cs="Times New Roman"/>
          <w:b/>
          <w:sz w:val="28"/>
          <w:szCs w:val="28"/>
        </w:rPr>
        <w:t xml:space="preserve">1. Закон Иркутской области от 15 марта 2018 года № 4-ОЗ </w:t>
      </w:r>
      <w:r w:rsidRPr="008E7B50">
        <w:rPr>
          <w:rFonts w:ascii="Times New Roman" w:hAnsi="Times New Roman" w:cs="Times New Roman"/>
          <w:b/>
          <w:sz w:val="28"/>
          <w:szCs w:val="28"/>
        </w:rPr>
        <w:br/>
        <w:t xml:space="preserve">«О внесении изменений в Закон Иркутской области «О закреплении за сельскими поселениями Иркутской области вопросов местного значения». </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внесены  изменения:</w:t>
      </w:r>
    </w:p>
    <w:p w:rsidR="008E7B50" w:rsidRPr="008E7B50" w:rsidRDefault="008E7B50" w:rsidP="008E7B50">
      <w:pPr>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1) в приложение 1 к Закону Иркутской области </w:t>
      </w:r>
      <w:r w:rsidRPr="008E7B50">
        <w:rPr>
          <w:rFonts w:ascii="Times New Roman" w:hAnsi="Times New Roman" w:cs="Times New Roman"/>
          <w:sz w:val="28"/>
          <w:szCs w:val="28"/>
        </w:rPr>
        <w:br/>
        <w:t xml:space="preserve">от 3 ноября 2016 года № 96-ОЗ «О закреплении за сельскими поселениями Иркутской области вопросов местного значения» (далее –  Закон области № 96-ОЗ) в части изменения перечня сельских поселений </w:t>
      </w:r>
      <w:proofErr w:type="spellStart"/>
      <w:r w:rsidRPr="008E7B50">
        <w:rPr>
          <w:rFonts w:ascii="Times New Roman" w:hAnsi="Times New Roman" w:cs="Times New Roman"/>
          <w:sz w:val="28"/>
          <w:szCs w:val="28"/>
        </w:rPr>
        <w:t>Эхирит-Булагатского</w:t>
      </w:r>
      <w:proofErr w:type="spellEnd"/>
      <w:r w:rsidRPr="008E7B50">
        <w:rPr>
          <w:rFonts w:ascii="Times New Roman" w:hAnsi="Times New Roman" w:cs="Times New Roman"/>
          <w:sz w:val="28"/>
          <w:szCs w:val="28"/>
        </w:rPr>
        <w:t xml:space="preserve"> района Иркутской области за которыми  закреплен  вопрос местного значения, предусмотренный  пунктом 4 части 1 статьи 14 Федерального закона от 6 октября 2003 года № 131-ФЗ «Об</w:t>
      </w:r>
      <w:proofErr w:type="gramEnd"/>
      <w:r w:rsidRPr="008E7B50">
        <w:rPr>
          <w:rFonts w:ascii="Times New Roman" w:hAnsi="Times New Roman" w:cs="Times New Roman"/>
          <w:sz w:val="28"/>
          <w:szCs w:val="28"/>
        </w:rPr>
        <w:t xml:space="preserve"> общих </w:t>
      </w:r>
      <w:proofErr w:type="gramStart"/>
      <w:r w:rsidRPr="008E7B50">
        <w:rPr>
          <w:rFonts w:ascii="Times New Roman" w:hAnsi="Times New Roman" w:cs="Times New Roman"/>
          <w:sz w:val="28"/>
          <w:szCs w:val="28"/>
        </w:rPr>
        <w:t>принципах</w:t>
      </w:r>
      <w:proofErr w:type="gramEnd"/>
      <w:r w:rsidRPr="008E7B50">
        <w:rPr>
          <w:rFonts w:ascii="Times New Roman" w:hAnsi="Times New Roman" w:cs="Times New Roman"/>
          <w:sz w:val="28"/>
          <w:szCs w:val="28"/>
        </w:rPr>
        <w:t xml:space="preserve"> организации местного самоуправления в  Российской Федерации» (далее – Федеральный  закон № 131-ФЗ);</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 xml:space="preserve">2) в приложения 3, 9 - 16, 22, 23 к Закону области № 96-ОЗ  в части   закрепления соответствующих вопросов местного значения за </w:t>
      </w:r>
      <w:proofErr w:type="gramStart"/>
      <w:r w:rsidRPr="008E7B50">
        <w:rPr>
          <w:rFonts w:ascii="Times New Roman" w:hAnsi="Times New Roman" w:cs="Times New Roman"/>
          <w:sz w:val="28"/>
          <w:szCs w:val="28"/>
        </w:rPr>
        <w:t>сельскими</w:t>
      </w:r>
      <w:proofErr w:type="gramEnd"/>
      <w:r w:rsidRPr="008E7B50">
        <w:rPr>
          <w:rFonts w:ascii="Times New Roman" w:hAnsi="Times New Roman" w:cs="Times New Roman"/>
          <w:sz w:val="28"/>
          <w:szCs w:val="28"/>
        </w:rPr>
        <w:t xml:space="preserve"> поселения муниципального образования «Качугский район»;</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3)  в приложение 11 в части закрепления  вопроса местного значения, предусмотренного  пунктом 15 части 1 статьи 14 Федерального  закона </w:t>
      </w:r>
      <w:r w:rsidRPr="008E7B50">
        <w:rPr>
          <w:rFonts w:ascii="Times New Roman" w:hAnsi="Times New Roman" w:cs="Times New Roman"/>
          <w:sz w:val="28"/>
          <w:szCs w:val="28"/>
        </w:rPr>
        <w:br/>
        <w:t>№ 131-ФЗ  за сельскими поселениями муниципального образования «</w:t>
      </w:r>
      <w:proofErr w:type="spellStart"/>
      <w:r w:rsidRPr="008E7B50">
        <w:rPr>
          <w:rFonts w:ascii="Times New Roman" w:hAnsi="Times New Roman" w:cs="Times New Roman"/>
          <w:sz w:val="28"/>
          <w:szCs w:val="28"/>
        </w:rPr>
        <w:t>Боханский</w:t>
      </w:r>
      <w:proofErr w:type="spellEnd"/>
      <w:r w:rsidRPr="008E7B50">
        <w:rPr>
          <w:rFonts w:ascii="Times New Roman" w:hAnsi="Times New Roman" w:cs="Times New Roman"/>
          <w:sz w:val="28"/>
          <w:szCs w:val="28"/>
        </w:rPr>
        <w:t xml:space="preserve"> район».</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2.  Закон Иркутской области от 12 февраля 2019 года № 3-ОЗ «О внесении изменения в приложение 5 к Закону Иркутской области «О закреплении за сельскими поселениями Иркутской области вопросов местного значения»  (далее – Закон № 3-ОЗ).</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 </w:t>
      </w:r>
      <w:r w:rsidRPr="008E7B50">
        <w:rPr>
          <w:rFonts w:ascii="Times New Roman" w:hAnsi="Times New Roman" w:cs="Times New Roman"/>
          <w:sz w:val="28"/>
          <w:szCs w:val="28"/>
        </w:rPr>
        <w:t>Пунктом 7.1 части 1 статьи 14 Федерального закона № 131-Ф3 к вопросам местного значения сельского поселения отнесен вопрос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 3-ОЗ решение вопроса местного значения предусмотренного пунктом 7.1 части 1 статьи 14 Федерального закона </w:t>
      </w:r>
      <w:r w:rsidRPr="008E7B50">
        <w:rPr>
          <w:rFonts w:ascii="Times New Roman" w:hAnsi="Times New Roman" w:cs="Times New Roman"/>
          <w:sz w:val="28"/>
          <w:szCs w:val="28"/>
        </w:rPr>
        <w:br/>
        <w:t xml:space="preserve">№ 131-Ф3 перераспределено между сельскими поселениями и муниципальными районами в следующих муниципальных образованиях Иркутской области: </w:t>
      </w:r>
      <w:proofErr w:type="spellStart"/>
      <w:r w:rsidRPr="008E7B50">
        <w:rPr>
          <w:rFonts w:ascii="Times New Roman" w:hAnsi="Times New Roman" w:cs="Times New Roman"/>
          <w:sz w:val="28"/>
          <w:szCs w:val="28"/>
        </w:rPr>
        <w:t>Аларский</w:t>
      </w:r>
      <w:proofErr w:type="spellEnd"/>
      <w:r w:rsidRPr="008E7B50">
        <w:rPr>
          <w:rFonts w:ascii="Times New Roman" w:hAnsi="Times New Roman" w:cs="Times New Roman"/>
          <w:sz w:val="28"/>
          <w:szCs w:val="28"/>
        </w:rPr>
        <w:t xml:space="preserve"> район, </w:t>
      </w:r>
      <w:proofErr w:type="spellStart"/>
      <w:r w:rsidRPr="008E7B50">
        <w:rPr>
          <w:rFonts w:ascii="Times New Roman" w:hAnsi="Times New Roman" w:cs="Times New Roman"/>
          <w:sz w:val="28"/>
          <w:szCs w:val="28"/>
        </w:rPr>
        <w:t>Баяндаевский</w:t>
      </w:r>
      <w:proofErr w:type="spellEnd"/>
      <w:r w:rsidRPr="008E7B50">
        <w:rPr>
          <w:rFonts w:ascii="Times New Roman" w:hAnsi="Times New Roman" w:cs="Times New Roman"/>
          <w:sz w:val="28"/>
          <w:szCs w:val="28"/>
        </w:rPr>
        <w:t xml:space="preserve"> район, город Бодайбо и района, </w:t>
      </w:r>
      <w:proofErr w:type="spellStart"/>
      <w:r w:rsidRPr="008E7B50">
        <w:rPr>
          <w:rFonts w:ascii="Times New Roman" w:hAnsi="Times New Roman" w:cs="Times New Roman"/>
          <w:sz w:val="28"/>
          <w:szCs w:val="28"/>
        </w:rPr>
        <w:t>Заларинский</w:t>
      </w:r>
      <w:proofErr w:type="spellEnd"/>
      <w:r w:rsidRPr="008E7B50">
        <w:rPr>
          <w:rFonts w:ascii="Times New Roman" w:hAnsi="Times New Roman" w:cs="Times New Roman"/>
          <w:sz w:val="28"/>
          <w:szCs w:val="28"/>
        </w:rPr>
        <w:t xml:space="preserve"> район, </w:t>
      </w:r>
      <w:proofErr w:type="spellStart"/>
      <w:r w:rsidRPr="008E7B50">
        <w:rPr>
          <w:rFonts w:ascii="Times New Roman" w:hAnsi="Times New Roman" w:cs="Times New Roman"/>
          <w:sz w:val="28"/>
          <w:szCs w:val="28"/>
        </w:rPr>
        <w:t>Зиминское</w:t>
      </w:r>
      <w:proofErr w:type="spellEnd"/>
      <w:r w:rsidRPr="008E7B50">
        <w:rPr>
          <w:rFonts w:ascii="Times New Roman" w:hAnsi="Times New Roman" w:cs="Times New Roman"/>
          <w:sz w:val="28"/>
          <w:szCs w:val="28"/>
        </w:rPr>
        <w:t xml:space="preserve"> районное муниципальное образование, </w:t>
      </w:r>
      <w:proofErr w:type="spellStart"/>
      <w:r w:rsidRPr="008E7B50">
        <w:rPr>
          <w:rFonts w:ascii="Times New Roman" w:hAnsi="Times New Roman" w:cs="Times New Roman"/>
          <w:sz w:val="28"/>
          <w:szCs w:val="28"/>
        </w:rPr>
        <w:t>Казачинско</w:t>
      </w:r>
      <w:proofErr w:type="spellEnd"/>
      <w:r w:rsidRPr="008E7B50">
        <w:rPr>
          <w:rFonts w:ascii="Times New Roman" w:hAnsi="Times New Roman" w:cs="Times New Roman"/>
          <w:sz w:val="28"/>
          <w:szCs w:val="28"/>
        </w:rPr>
        <w:t xml:space="preserve">-Ленский район, </w:t>
      </w:r>
      <w:proofErr w:type="spellStart"/>
      <w:r w:rsidRPr="008E7B50">
        <w:rPr>
          <w:rFonts w:ascii="Times New Roman" w:hAnsi="Times New Roman" w:cs="Times New Roman"/>
          <w:sz w:val="28"/>
          <w:szCs w:val="28"/>
        </w:rPr>
        <w:t>Нижнеилимский</w:t>
      </w:r>
      <w:proofErr w:type="spellEnd"/>
      <w:r w:rsidRPr="008E7B50">
        <w:rPr>
          <w:rFonts w:ascii="Times New Roman" w:hAnsi="Times New Roman" w:cs="Times New Roman"/>
          <w:sz w:val="28"/>
          <w:szCs w:val="28"/>
        </w:rPr>
        <w:t xml:space="preserve"> район, </w:t>
      </w:r>
      <w:proofErr w:type="spellStart"/>
      <w:r w:rsidRPr="008E7B50">
        <w:rPr>
          <w:rFonts w:ascii="Times New Roman" w:hAnsi="Times New Roman" w:cs="Times New Roman"/>
          <w:sz w:val="28"/>
          <w:szCs w:val="28"/>
        </w:rPr>
        <w:t>Нижнеудинский</w:t>
      </w:r>
      <w:proofErr w:type="spellEnd"/>
      <w:r w:rsidRPr="008E7B50">
        <w:rPr>
          <w:rFonts w:ascii="Times New Roman" w:hAnsi="Times New Roman" w:cs="Times New Roman"/>
          <w:sz w:val="28"/>
          <w:szCs w:val="28"/>
        </w:rPr>
        <w:t xml:space="preserve"> район, </w:t>
      </w:r>
      <w:proofErr w:type="spellStart"/>
      <w:r w:rsidRPr="008E7B50">
        <w:rPr>
          <w:rFonts w:ascii="Times New Roman" w:hAnsi="Times New Roman" w:cs="Times New Roman"/>
          <w:sz w:val="28"/>
          <w:szCs w:val="28"/>
        </w:rPr>
        <w:t>Осинский</w:t>
      </w:r>
      <w:proofErr w:type="spellEnd"/>
      <w:r w:rsidRPr="008E7B50">
        <w:rPr>
          <w:rFonts w:ascii="Times New Roman" w:hAnsi="Times New Roman" w:cs="Times New Roman"/>
          <w:sz w:val="28"/>
          <w:szCs w:val="28"/>
        </w:rPr>
        <w:t xml:space="preserve"> район, </w:t>
      </w:r>
      <w:proofErr w:type="spellStart"/>
      <w:r w:rsidRPr="008E7B50">
        <w:rPr>
          <w:rFonts w:ascii="Times New Roman" w:hAnsi="Times New Roman" w:cs="Times New Roman"/>
          <w:sz w:val="28"/>
          <w:szCs w:val="28"/>
        </w:rPr>
        <w:t>Тайшетский</w:t>
      </w:r>
      <w:proofErr w:type="spellEnd"/>
      <w:r w:rsidRPr="008E7B50">
        <w:rPr>
          <w:rFonts w:ascii="Times New Roman" w:hAnsi="Times New Roman" w:cs="Times New Roman"/>
          <w:sz w:val="28"/>
          <w:szCs w:val="28"/>
        </w:rPr>
        <w:t xml:space="preserve"> район, Тулунский район,  </w:t>
      </w:r>
      <w:proofErr w:type="spellStart"/>
      <w:r w:rsidRPr="008E7B50">
        <w:rPr>
          <w:rFonts w:ascii="Times New Roman" w:hAnsi="Times New Roman" w:cs="Times New Roman"/>
          <w:sz w:val="28"/>
          <w:szCs w:val="28"/>
        </w:rPr>
        <w:t>Усольское</w:t>
      </w:r>
      <w:proofErr w:type="spellEnd"/>
      <w:r w:rsidRPr="008E7B50">
        <w:rPr>
          <w:rFonts w:ascii="Times New Roman" w:hAnsi="Times New Roman" w:cs="Times New Roman"/>
          <w:sz w:val="28"/>
          <w:szCs w:val="28"/>
        </w:rPr>
        <w:t xml:space="preserve"> районное муниципальное образование, Усть-Илимский район,  </w:t>
      </w:r>
      <w:proofErr w:type="spellStart"/>
      <w:r w:rsidRPr="008E7B50">
        <w:rPr>
          <w:rFonts w:ascii="Times New Roman" w:hAnsi="Times New Roman" w:cs="Times New Roman"/>
          <w:sz w:val="28"/>
          <w:szCs w:val="28"/>
        </w:rPr>
        <w:t>Усть-Кутское</w:t>
      </w:r>
      <w:proofErr w:type="spellEnd"/>
      <w:r w:rsidRPr="008E7B50">
        <w:rPr>
          <w:rFonts w:ascii="Times New Roman" w:hAnsi="Times New Roman" w:cs="Times New Roman"/>
          <w:sz w:val="28"/>
          <w:szCs w:val="28"/>
        </w:rPr>
        <w:t xml:space="preserve"> муниципальное образование, </w:t>
      </w:r>
      <w:proofErr w:type="spellStart"/>
      <w:r w:rsidRPr="008E7B50">
        <w:rPr>
          <w:rFonts w:ascii="Times New Roman" w:hAnsi="Times New Roman" w:cs="Times New Roman"/>
          <w:sz w:val="28"/>
          <w:szCs w:val="28"/>
        </w:rPr>
        <w:t>Усть-Удинский</w:t>
      </w:r>
      <w:proofErr w:type="spellEnd"/>
      <w:r w:rsidRPr="008E7B50">
        <w:rPr>
          <w:rFonts w:ascii="Times New Roman" w:hAnsi="Times New Roman" w:cs="Times New Roman"/>
          <w:sz w:val="28"/>
          <w:szCs w:val="28"/>
        </w:rPr>
        <w:t xml:space="preserve">, </w:t>
      </w:r>
      <w:proofErr w:type="spellStart"/>
      <w:r w:rsidRPr="008E7B50">
        <w:rPr>
          <w:rFonts w:ascii="Times New Roman" w:hAnsi="Times New Roman" w:cs="Times New Roman"/>
          <w:sz w:val="28"/>
          <w:szCs w:val="28"/>
        </w:rPr>
        <w:t>Шелеховский</w:t>
      </w:r>
      <w:proofErr w:type="spellEnd"/>
      <w:r w:rsidRPr="008E7B50">
        <w:rPr>
          <w:rFonts w:ascii="Times New Roman" w:hAnsi="Times New Roman" w:cs="Times New Roman"/>
          <w:sz w:val="28"/>
          <w:szCs w:val="28"/>
        </w:rPr>
        <w:t xml:space="preserve"> район,  </w:t>
      </w:r>
      <w:proofErr w:type="spellStart"/>
      <w:r w:rsidRPr="008E7B50">
        <w:rPr>
          <w:rFonts w:ascii="Times New Roman" w:hAnsi="Times New Roman" w:cs="Times New Roman"/>
          <w:sz w:val="28"/>
          <w:szCs w:val="28"/>
        </w:rPr>
        <w:t>Эхирит-Булагатский</w:t>
      </w:r>
      <w:proofErr w:type="spellEnd"/>
      <w:r w:rsidRPr="008E7B50">
        <w:rPr>
          <w:rFonts w:ascii="Times New Roman" w:hAnsi="Times New Roman" w:cs="Times New Roman"/>
          <w:sz w:val="28"/>
          <w:szCs w:val="28"/>
        </w:rPr>
        <w:t xml:space="preserve"> район, Иркутское районное муниципальное образование, </w:t>
      </w:r>
      <w:proofErr w:type="spellStart"/>
      <w:r w:rsidRPr="008E7B50">
        <w:rPr>
          <w:rFonts w:ascii="Times New Roman" w:hAnsi="Times New Roman" w:cs="Times New Roman"/>
          <w:sz w:val="28"/>
          <w:szCs w:val="28"/>
        </w:rPr>
        <w:t>Чунское</w:t>
      </w:r>
      <w:proofErr w:type="spellEnd"/>
      <w:r w:rsidRPr="008E7B50">
        <w:rPr>
          <w:rFonts w:ascii="Times New Roman" w:hAnsi="Times New Roman" w:cs="Times New Roman"/>
          <w:sz w:val="28"/>
          <w:szCs w:val="28"/>
        </w:rPr>
        <w:t xml:space="preserve"> районное муниципальное образование.</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contextualSpacing/>
        <w:jc w:val="both"/>
        <w:rPr>
          <w:rFonts w:ascii="Times New Roman" w:hAnsi="Times New Roman" w:cs="Times New Roman"/>
          <w:b/>
          <w:color w:val="000000" w:themeColor="text1"/>
          <w:sz w:val="28"/>
          <w:szCs w:val="28"/>
        </w:rPr>
      </w:pPr>
      <w:r w:rsidRPr="008E7B50">
        <w:rPr>
          <w:rFonts w:ascii="Times New Roman" w:hAnsi="Times New Roman" w:cs="Times New Roman"/>
          <w:b/>
          <w:color w:val="000000" w:themeColor="text1"/>
          <w:sz w:val="28"/>
          <w:szCs w:val="28"/>
        </w:rPr>
        <w:t>1.10.</w:t>
      </w:r>
      <w:r w:rsidRPr="008E7B50">
        <w:rPr>
          <w:rFonts w:ascii="Times New Roman" w:hAnsi="Times New Roman" w:cs="Times New Roman"/>
          <w:color w:val="000000" w:themeColor="text1"/>
          <w:sz w:val="28"/>
          <w:szCs w:val="28"/>
        </w:rPr>
        <w:t xml:space="preserve"> </w:t>
      </w:r>
      <w:r w:rsidRPr="008E7B50">
        <w:rPr>
          <w:rFonts w:ascii="Times New Roman" w:hAnsi="Times New Roman" w:cs="Times New Roman"/>
          <w:b/>
          <w:color w:val="000000" w:themeColor="text1"/>
          <w:sz w:val="28"/>
          <w:szCs w:val="28"/>
        </w:rPr>
        <w:t xml:space="preserve">Закон Иркутской области от 16 марта 2018 года № 7-ОЗ </w:t>
      </w:r>
      <w:r w:rsidRPr="008E7B50">
        <w:rPr>
          <w:rFonts w:ascii="Times New Roman" w:hAnsi="Times New Roman" w:cs="Times New Roman"/>
          <w:b/>
          <w:color w:val="000000" w:themeColor="text1"/>
          <w:sz w:val="28"/>
          <w:szCs w:val="28"/>
        </w:rPr>
        <w:br/>
        <w:t xml:space="preserve"> «О наделении органов местного самоуправления отдельными областными государственными полномочиями в области противодействия коррупции» (далее – Закон №7-ОЗ).</w:t>
      </w:r>
    </w:p>
    <w:p w:rsidR="008E7B50" w:rsidRPr="008E7B50" w:rsidRDefault="008E7B50" w:rsidP="008E7B50">
      <w:pPr>
        <w:spacing w:after="0" w:line="240" w:lineRule="auto"/>
        <w:contextualSpacing/>
        <w:jc w:val="both"/>
        <w:rPr>
          <w:rFonts w:ascii="Times New Roman" w:hAnsi="Times New Roman" w:cs="Times New Roman"/>
          <w:color w:val="000000" w:themeColor="text1"/>
          <w:sz w:val="28"/>
          <w:szCs w:val="28"/>
        </w:rPr>
      </w:pPr>
      <w:proofErr w:type="gramStart"/>
      <w:r w:rsidRPr="008E7B50">
        <w:rPr>
          <w:rFonts w:ascii="Times New Roman" w:hAnsi="Times New Roman" w:cs="Times New Roman"/>
          <w:color w:val="000000" w:themeColor="text1"/>
          <w:sz w:val="28"/>
          <w:szCs w:val="28"/>
        </w:rPr>
        <w:t xml:space="preserve">Законом Иркутской области от 7 ноября 2017 года № 73-ОЗ </w:t>
      </w:r>
      <w:r w:rsidRPr="008E7B50">
        <w:rPr>
          <w:rFonts w:ascii="Times New Roman" w:hAnsi="Times New Roman" w:cs="Times New Roman"/>
          <w:color w:val="000000" w:themeColor="text1"/>
          <w:sz w:val="28"/>
          <w:szCs w:val="28"/>
        </w:rPr>
        <w:br/>
        <w:t>«О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в соответствии  с частью  4.2, 4.4 статьи 12.1 Федерального закона от 25</w:t>
      </w:r>
      <w:proofErr w:type="gramEnd"/>
      <w:r w:rsidRPr="008E7B50">
        <w:rPr>
          <w:rFonts w:ascii="Times New Roman" w:hAnsi="Times New Roman" w:cs="Times New Roman"/>
          <w:color w:val="000000" w:themeColor="text1"/>
          <w:sz w:val="28"/>
          <w:szCs w:val="28"/>
        </w:rPr>
        <w:t xml:space="preserve"> </w:t>
      </w:r>
      <w:proofErr w:type="gramStart"/>
      <w:r w:rsidRPr="008E7B50">
        <w:rPr>
          <w:rFonts w:ascii="Times New Roman" w:hAnsi="Times New Roman" w:cs="Times New Roman"/>
          <w:color w:val="000000" w:themeColor="text1"/>
          <w:sz w:val="28"/>
          <w:szCs w:val="28"/>
        </w:rPr>
        <w:t xml:space="preserve">декабря 2008 года № 273-ФЗ «О противодействии коррупции» (в редакции Федерального закона от 3 апреля 2017 года № 64-ФЗ «О внесении изменений в отдельные законодательные </w:t>
      </w:r>
      <w:r w:rsidRPr="008E7B50">
        <w:rPr>
          <w:rFonts w:ascii="Times New Roman" w:hAnsi="Times New Roman" w:cs="Times New Roman"/>
          <w:color w:val="000000" w:themeColor="text1"/>
          <w:sz w:val="28"/>
          <w:szCs w:val="28"/>
        </w:rPr>
        <w:lastRenderedPageBreak/>
        <w:t>акты Российской Федерации в целях совершенствования государственной политики в области противодействия коррупции»), урегулированы общественные отношения, связанные с представлением сведений о доходах, расходах, об имуществе и обязательствах имущественного характера гражданами, претендующими на замещение муниципальной должности, лицами, замещающими муниципальные</w:t>
      </w:r>
      <w:proofErr w:type="gramEnd"/>
      <w:r w:rsidRPr="008E7B50">
        <w:rPr>
          <w:rFonts w:ascii="Times New Roman" w:hAnsi="Times New Roman" w:cs="Times New Roman"/>
          <w:color w:val="000000" w:themeColor="text1"/>
          <w:sz w:val="28"/>
          <w:szCs w:val="28"/>
        </w:rPr>
        <w:t xml:space="preserve"> должности.</w:t>
      </w:r>
    </w:p>
    <w:p w:rsidR="008E7B50" w:rsidRPr="008E7B50" w:rsidRDefault="008E7B50" w:rsidP="008E7B50">
      <w:pPr>
        <w:spacing w:after="0" w:line="240" w:lineRule="auto"/>
        <w:contextualSpacing/>
        <w:jc w:val="both"/>
        <w:rPr>
          <w:rFonts w:ascii="Times New Roman" w:hAnsi="Times New Roman" w:cs="Times New Roman"/>
          <w:color w:val="000000" w:themeColor="text1"/>
          <w:sz w:val="28"/>
          <w:szCs w:val="28"/>
        </w:rPr>
      </w:pPr>
      <w:r w:rsidRPr="008E7B50">
        <w:rPr>
          <w:rFonts w:ascii="Times New Roman" w:hAnsi="Times New Roman" w:cs="Times New Roman"/>
          <w:color w:val="000000" w:themeColor="text1"/>
          <w:sz w:val="28"/>
          <w:szCs w:val="28"/>
        </w:rPr>
        <w:t xml:space="preserve">Указанным законом Иркутской области предусмотрены    полномочия  уполномоченного органа -  аппарата Губернатора Иркутской области и Правительства Иркутской области связанные с представлением и проверкой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лицами, замещающими должности. </w:t>
      </w:r>
    </w:p>
    <w:p w:rsidR="008E7B50" w:rsidRPr="008E7B50" w:rsidRDefault="008E7B50" w:rsidP="008E7B50">
      <w:pPr>
        <w:spacing w:after="0" w:line="240" w:lineRule="auto"/>
        <w:contextualSpacing/>
        <w:jc w:val="both"/>
        <w:rPr>
          <w:rFonts w:ascii="Times New Roman" w:hAnsi="Times New Roman" w:cs="Times New Roman"/>
          <w:color w:val="000000" w:themeColor="text1"/>
          <w:sz w:val="28"/>
          <w:szCs w:val="28"/>
        </w:rPr>
      </w:pPr>
      <w:proofErr w:type="gramStart"/>
      <w:r w:rsidRPr="008E7B50">
        <w:rPr>
          <w:rFonts w:ascii="Times New Roman" w:hAnsi="Times New Roman" w:cs="Times New Roman"/>
          <w:color w:val="000000" w:themeColor="text1"/>
          <w:sz w:val="28"/>
          <w:szCs w:val="28"/>
        </w:rPr>
        <w:t xml:space="preserve">Законом №7-ОЗ отдельными государственными полномочиями, установленными  Законом Иркутской области от 7 ноября 2017 года </w:t>
      </w:r>
      <w:r w:rsidRPr="008E7B50">
        <w:rPr>
          <w:rFonts w:ascii="Times New Roman" w:hAnsi="Times New Roman" w:cs="Times New Roman"/>
          <w:color w:val="000000" w:themeColor="text1"/>
          <w:sz w:val="28"/>
          <w:szCs w:val="28"/>
        </w:rPr>
        <w:br/>
        <w:t>№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наделены органы местного самоуправления   муниципальных образований</w:t>
      </w:r>
      <w:proofErr w:type="gramEnd"/>
      <w:r w:rsidRPr="008E7B50">
        <w:rPr>
          <w:rFonts w:ascii="Times New Roman" w:hAnsi="Times New Roman" w:cs="Times New Roman"/>
          <w:color w:val="000000" w:themeColor="text1"/>
          <w:sz w:val="28"/>
          <w:szCs w:val="28"/>
        </w:rPr>
        <w:t xml:space="preserve"> Иркутской области.</w:t>
      </w:r>
    </w:p>
    <w:p w:rsidR="008E7B50" w:rsidRPr="008E7B50" w:rsidRDefault="008E7B50" w:rsidP="008E7B50">
      <w:pPr>
        <w:spacing w:after="0" w:line="240" w:lineRule="auto"/>
        <w:contextualSpacing/>
        <w:jc w:val="both"/>
        <w:rPr>
          <w:rFonts w:ascii="Times New Roman" w:hAnsi="Times New Roman" w:cs="Times New Roman"/>
          <w:color w:val="000000" w:themeColor="text1"/>
          <w:sz w:val="28"/>
          <w:szCs w:val="28"/>
        </w:rPr>
      </w:pPr>
    </w:p>
    <w:p w:rsidR="008E7B50" w:rsidRPr="008E7B50" w:rsidRDefault="008E7B50" w:rsidP="008E7B50">
      <w:pPr>
        <w:spacing w:after="0" w:line="240" w:lineRule="auto"/>
        <w:contextualSpacing/>
        <w:jc w:val="both"/>
        <w:rPr>
          <w:rFonts w:ascii="Times New Roman" w:hAnsi="Times New Roman" w:cs="Times New Roman"/>
          <w:color w:val="000000" w:themeColor="text1"/>
          <w:sz w:val="28"/>
          <w:szCs w:val="28"/>
        </w:rPr>
      </w:pPr>
      <w:r w:rsidRPr="008E7B50">
        <w:rPr>
          <w:rFonts w:ascii="Times New Roman" w:eastAsia="Times New Roman" w:hAnsi="Times New Roman" w:cs="Times New Roman"/>
          <w:b/>
          <w:sz w:val="28"/>
          <w:szCs w:val="28"/>
          <w:lang w:eastAsia="ru-RU"/>
        </w:rPr>
        <w:t xml:space="preserve">1.11. </w:t>
      </w:r>
      <w:r w:rsidRPr="008E7B50">
        <w:rPr>
          <w:rFonts w:ascii="Times New Roman" w:hAnsi="Times New Roman" w:cs="Times New Roman"/>
          <w:b/>
          <w:color w:val="000000" w:themeColor="text1"/>
          <w:sz w:val="28"/>
          <w:szCs w:val="28"/>
        </w:rPr>
        <w:t xml:space="preserve">Закон Иркутской области от 12 апреля 2018 года № 1-у  </w:t>
      </w:r>
      <w:r w:rsidRPr="008E7B50">
        <w:rPr>
          <w:rFonts w:ascii="Times New Roman" w:hAnsi="Times New Roman" w:cs="Times New Roman"/>
          <w:b/>
          <w:color w:val="000000" w:themeColor="text1"/>
          <w:sz w:val="28"/>
          <w:szCs w:val="28"/>
        </w:rPr>
        <w:br/>
        <w:t>«О поправках  к Уставу Иркутской области».</w:t>
      </w:r>
      <w:r w:rsidRPr="008E7B50">
        <w:rPr>
          <w:rFonts w:ascii="Times New Roman" w:hAnsi="Times New Roman" w:cs="Times New Roman"/>
          <w:color w:val="000000" w:themeColor="text1"/>
          <w:sz w:val="28"/>
          <w:szCs w:val="28"/>
        </w:rPr>
        <w:t xml:space="preserve">  </w:t>
      </w:r>
    </w:p>
    <w:p w:rsidR="008E7B50" w:rsidRPr="008E7B50" w:rsidRDefault="008E7B50" w:rsidP="008E7B50">
      <w:pPr>
        <w:spacing w:after="0" w:line="240" w:lineRule="auto"/>
        <w:contextualSpacing/>
        <w:jc w:val="both"/>
        <w:rPr>
          <w:rFonts w:ascii="Times New Roman" w:hAnsi="Times New Roman" w:cs="Times New Roman"/>
          <w:color w:val="000000" w:themeColor="text1"/>
          <w:sz w:val="28"/>
          <w:szCs w:val="28"/>
        </w:rPr>
      </w:pPr>
      <w:r w:rsidRPr="008E7B50">
        <w:rPr>
          <w:rFonts w:ascii="Times New Roman" w:hAnsi="Times New Roman" w:cs="Times New Roman"/>
          <w:color w:val="000000" w:themeColor="text1"/>
          <w:sz w:val="28"/>
          <w:szCs w:val="28"/>
        </w:rPr>
        <w:t>Принятие  названного закона Иркутской области обусловлено изданием:</w:t>
      </w:r>
    </w:p>
    <w:p w:rsidR="008E7B50" w:rsidRPr="008E7B50" w:rsidRDefault="008E7B50" w:rsidP="008E7B50">
      <w:pPr>
        <w:spacing w:after="0" w:line="240" w:lineRule="auto"/>
        <w:contextualSpacing/>
        <w:jc w:val="both"/>
        <w:rPr>
          <w:rFonts w:ascii="Times New Roman" w:hAnsi="Times New Roman" w:cs="Times New Roman"/>
          <w:sz w:val="28"/>
          <w:szCs w:val="28"/>
        </w:rPr>
      </w:pPr>
      <w:r w:rsidRPr="008E7B50">
        <w:rPr>
          <w:rFonts w:ascii="Times New Roman" w:hAnsi="Times New Roman" w:cs="Times New Roman"/>
          <w:color w:val="000000" w:themeColor="text1"/>
          <w:sz w:val="28"/>
          <w:szCs w:val="28"/>
        </w:rPr>
        <w:t xml:space="preserve">-  Федерального закона </w:t>
      </w:r>
      <w:r w:rsidRPr="008E7B50">
        <w:rPr>
          <w:rFonts w:ascii="Times New Roman" w:hAnsi="Times New Roman" w:cs="Times New Roman"/>
          <w:sz w:val="28"/>
          <w:szCs w:val="28"/>
        </w:rPr>
        <w:t>от 23 июня 2016  года № 183-ФЗ «Об общих принципах организации и деятельности общественных палат субъектов Российской Федерации»</w:t>
      </w:r>
      <w:r w:rsidRPr="008E7B50">
        <w:rPr>
          <w:rFonts w:ascii="Times New Roman" w:hAnsi="Times New Roman" w:cs="Times New Roman"/>
          <w:color w:val="000000" w:themeColor="text1"/>
          <w:sz w:val="28"/>
          <w:szCs w:val="28"/>
        </w:rPr>
        <w:t xml:space="preserve">, которым  установлены   основы правового статуса  общественных палат  субъекта  Российской Федерации;     </w:t>
      </w:r>
      <w:r w:rsidRPr="008E7B50">
        <w:rPr>
          <w:rFonts w:ascii="Times New Roman" w:hAnsi="Times New Roman" w:cs="Times New Roman"/>
          <w:sz w:val="28"/>
          <w:szCs w:val="28"/>
        </w:rPr>
        <w:t xml:space="preserve"> </w:t>
      </w:r>
    </w:p>
    <w:p w:rsidR="008E7B50" w:rsidRPr="008E7B50" w:rsidRDefault="008E7B50" w:rsidP="008E7B50">
      <w:pPr>
        <w:spacing w:after="0" w:line="240" w:lineRule="auto"/>
        <w:contextualSpacing/>
        <w:jc w:val="both"/>
        <w:rPr>
          <w:rFonts w:ascii="Times New Roman" w:hAnsi="Times New Roman" w:cs="Times New Roman"/>
          <w:sz w:val="28"/>
          <w:szCs w:val="28"/>
        </w:rPr>
      </w:pPr>
      <w:r w:rsidRPr="008E7B50">
        <w:rPr>
          <w:rFonts w:ascii="Times New Roman" w:hAnsi="Times New Roman" w:cs="Times New Roman"/>
          <w:sz w:val="28"/>
          <w:szCs w:val="28"/>
        </w:rPr>
        <w:t xml:space="preserve"> </w:t>
      </w:r>
      <w:proofErr w:type="gramStart"/>
      <w:r w:rsidRPr="008E7B50">
        <w:rPr>
          <w:rFonts w:ascii="Times New Roman" w:hAnsi="Times New Roman" w:cs="Times New Roman"/>
          <w:sz w:val="28"/>
          <w:szCs w:val="28"/>
        </w:rPr>
        <w:t>- Федерального закона от 29 июля 2017 года №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установлены новые  формы  взаимодействия  законодательных (представительных) органов</w:t>
      </w:r>
      <w:proofErr w:type="gramEnd"/>
      <w:r w:rsidRPr="008E7B50">
        <w:rPr>
          <w:rFonts w:ascii="Times New Roman" w:hAnsi="Times New Roman" w:cs="Times New Roman"/>
          <w:sz w:val="28"/>
          <w:szCs w:val="28"/>
        </w:rPr>
        <w:t xml:space="preserve"> государственной  власти субъектов  Российской Федерации  с территориальными органами  федеральных органов исполнительной  власти;</w:t>
      </w:r>
    </w:p>
    <w:p w:rsidR="008E7B50" w:rsidRPr="008E7B50" w:rsidRDefault="008E7B50" w:rsidP="008E7B50">
      <w:pPr>
        <w:spacing w:after="0" w:line="240" w:lineRule="auto"/>
        <w:contextualSpacing/>
        <w:jc w:val="both"/>
        <w:rPr>
          <w:rFonts w:ascii="Times New Roman" w:hAnsi="Times New Roman" w:cs="Times New Roman"/>
          <w:sz w:val="28"/>
          <w:szCs w:val="28"/>
        </w:rPr>
      </w:pPr>
      <w:r w:rsidRPr="008E7B50">
        <w:rPr>
          <w:rFonts w:ascii="Times New Roman" w:hAnsi="Times New Roman" w:cs="Times New Roman"/>
          <w:sz w:val="28"/>
          <w:szCs w:val="28"/>
        </w:rPr>
        <w:t xml:space="preserve">- Федерального  закона от 5 декабря 2017 года № 392-ФЗ «О внесении изменений в отдельные законодательные акты  Российской Федерации  по вопросам  </w:t>
      </w:r>
      <w:proofErr w:type="gramStart"/>
      <w:r w:rsidRPr="008E7B50">
        <w:rPr>
          <w:rFonts w:ascii="Times New Roman" w:hAnsi="Times New Roman" w:cs="Times New Roman"/>
          <w:sz w:val="28"/>
          <w:szCs w:val="28"/>
        </w:rPr>
        <w:t>совершенствования проведения  независимой оценки качества  условий оказания услуг</w:t>
      </w:r>
      <w:proofErr w:type="gramEnd"/>
      <w:r w:rsidRPr="008E7B50">
        <w:rPr>
          <w:rFonts w:ascii="Times New Roman" w:hAnsi="Times New Roman" w:cs="Times New Roman"/>
          <w:sz w:val="28"/>
          <w:szCs w:val="28"/>
        </w:rPr>
        <w:t xml:space="preserve"> организациями в сфере  культуры, охраны здоровья, </w:t>
      </w:r>
      <w:r w:rsidRPr="008E7B50">
        <w:rPr>
          <w:rFonts w:ascii="Times New Roman" w:hAnsi="Times New Roman" w:cs="Times New Roman"/>
          <w:sz w:val="28"/>
          <w:szCs w:val="28"/>
        </w:rPr>
        <w:lastRenderedPageBreak/>
        <w:t xml:space="preserve">образования, социального обслуживания и федеральными  учреждениями медико-социальной экспертизы».   </w:t>
      </w:r>
    </w:p>
    <w:p w:rsidR="008E7B50" w:rsidRPr="008E7B50" w:rsidRDefault="008E7B50" w:rsidP="008E7B50">
      <w:pPr>
        <w:autoSpaceDE w:val="0"/>
        <w:autoSpaceDN w:val="0"/>
        <w:adjustRightInd w:val="0"/>
        <w:spacing w:after="0" w:line="240" w:lineRule="auto"/>
        <w:jc w:val="both"/>
        <w:rPr>
          <w:rFonts w:ascii="Times New Roman" w:hAnsi="Times New Roman" w:cs="Times New Roman"/>
          <w:color w:val="000000" w:themeColor="text1"/>
          <w:sz w:val="28"/>
          <w:szCs w:val="28"/>
        </w:rPr>
      </w:pPr>
      <w:r w:rsidRPr="008E7B50">
        <w:rPr>
          <w:rFonts w:ascii="Times New Roman" w:hAnsi="Times New Roman" w:cs="Times New Roman"/>
          <w:color w:val="000000" w:themeColor="text1"/>
          <w:sz w:val="28"/>
          <w:szCs w:val="28"/>
        </w:rPr>
        <w:t>Законом Устав Иркутской области дополнен целями создания Общественной палаты Иркутской области; расширены п</w:t>
      </w:r>
      <w:r w:rsidRPr="008E7B50">
        <w:rPr>
          <w:rFonts w:ascii="Times New Roman" w:hAnsi="Times New Roman" w:cs="Times New Roman"/>
          <w:sz w:val="28"/>
          <w:szCs w:val="28"/>
        </w:rPr>
        <w:t>олномочия Законодательного Собрания Иркутской области, реализуемые посредством принятия постановлений Законодательного Собрания Иркутской области; в число субъектов законодательной инициативы в Законодательном Собрании Иркутской области включен Молодежный  парламент Иркутской области.</w:t>
      </w:r>
    </w:p>
    <w:p w:rsidR="008E7B50" w:rsidRPr="008E7B50" w:rsidRDefault="008E7B50" w:rsidP="008E7B50">
      <w:pPr>
        <w:spacing w:after="0" w:line="240" w:lineRule="auto"/>
        <w:contextualSpacing/>
        <w:jc w:val="both"/>
        <w:rPr>
          <w:rFonts w:ascii="Times New Roman" w:eastAsia="Times New Roman" w:hAnsi="Times New Roman" w:cs="Times New Roman"/>
          <w:b/>
          <w:sz w:val="28"/>
          <w:szCs w:val="28"/>
          <w:lang w:eastAsia="ru-RU"/>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1.12. Закон Иркутской области от 12 апреля 2018 года 12-ОЗ </w:t>
      </w:r>
      <w:r w:rsidRPr="008E7B50">
        <w:rPr>
          <w:rFonts w:ascii="Times New Roman" w:hAnsi="Times New Roman" w:cs="Times New Roman"/>
          <w:b/>
          <w:sz w:val="28"/>
          <w:szCs w:val="28"/>
        </w:rPr>
        <w:br/>
        <w:t xml:space="preserve">«О внесении изменений в статьи 9 и 13(2) Закона Иркутской области </w:t>
      </w:r>
      <w:r w:rsidRPr="008E7B50">
        <w:rPr>
          <w:rFonts w:ascii="Times New Roman" w:hAnsi="Times New Roman" w:cs="Times New Roman"/>
          <w:b/>
          <w:sz w:val="28"/>
          <w:szCs w:val="28"/>
        </w:rPr>
        <w:br/>
        <w:t>«Об отдельных вопросах муниципальной службы в Иркутской области» (далее – Закон № 12-ОЗ).</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 12-ОЗ внесены изменения в Закон Иркутской области </w:t>
      </w:r>
      <w:r w:rsidRPr="008E7B50">
        <w:rPr>
          <w:rFonts w:ascii="Times New Roman" w:hAnsi="Times New Roman" w:cs="Times New Roman"/>
          <w:sz w:val="28"/>
          <w:szCs w:val="28"/>
        </w:rPr>
        <w:br/>
        <w:t xml:space="preserve">от 15 октября 2007 года № 88-оз «Об отдельных вопросах муниципальной службы в Иркутской области» (далее – Закон № 88-ОЗ): </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1.Унифицированы подходы к предоставлению и использованию ежегодных оплачиваемых отпусков муниципальными служащими и государственными гражданскими служащими Иркутской области.</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2.Согласно Закону № 88-ОЗ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№12-ОЗ внесены изменения в законодательные требования, предъявляемые к составу комиссии по соблюдению требований к служебному поведению муниципальных служащих и урегулированию конфликта интересов, в части нахождения в ее составе представителей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8E7B50" w:rsidRPr="008E7B50" w:rsidRDefault="008E7B50" w:rsidP="008E7B50">
      <w:pPr>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Согласно действующей редакции части 4 статьи 13</w:t>
      </w:r>
      <w:r w:rsidRPr="008E7B50">
        <w:rPr>
          <w:rFonts w:ascii="Times New Roman" w:hAnsi="Times New Roman" w:cs="Times New Roman"/>
          <w:sz w:val="28"/>
          <w:szCs w:val="28"/>
          <w:vertAlign w:val="superscript"/>
        </w:rPr>
        <w:t xml:space="preserve">2  </w:t>
      </w:r>
      <w:r w:rsidRPr="008E7B50">
        <w:rPr>
          <w:rFonts w:ascii="Times New Roman" w:hAnsi="Times New Roman" w:cs="Times New Roman"/>
          <w:sz w:val="28"/>
          <w:szCs w:val="28"/>
        </w:rPr>
        <w:t>Закона № 88-ОЗ</w:t>
      </w:r>
      <w:r w:rsidRPr="008E7B50">
        <w:rPr>
          <w:rFonts w:ascii="Times New Roman" w:hAnsi="Times New Roman" w:cs="Times New Roman"/>
          <w:sz w:val="28"/>
          <w:szCs w:val="28"/>
          <w:vertAlign w:val="superscript"/>
        </w:rPr>
        <w:t xml:space="preserve"> </w:t>
      </w:r>
      <w:r w:rsidRPr="008E7B50">
        <w:rPr>
          <w:rFonts w:ascii="Times New Roman" w:hAnsi="Times New Roman" w:cs="Times New Roman"/>
          <w:sz w:val="28"/>
          <w:szCs w:val="28"/>
        </w:rPr>
        <w:t>в состав комиссии по урегулированию конфликта интересов входят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(при их наличии),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p>
    <w:p w:rsidR="008E7B50" w:rsidRDefault="008E7B50" w:rsidP="008E7B50">
      <w:pPr>
        <w:autoSpaceDE w:val="0"/>
        <w:autoSpaceDN w:val="0"/>
        <w:adjustRightInd w:val="0"/>
        <w:spacing w:after="0" w:line="240" w:lineRule="auto"/>
        <w:jc w:val="both"/>
        <w:rPr>
          <w:rFonts w:ascii="Times New Roman"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bookmarkStart w:id="0" w:name="_GoBack"/>
      <w:bookmarkEnd w:id="0"/>
      <w:r w:rsidRPr="008E7B50">
        <w:rPr>
          <w:rFonts w:ascii="Times New Roman" w:hAnsi="Times New Roman" w:cs="Times New Roman"/>
          <w:b/>
          <w:sz w:val="28"/>
          <w:szCs w:val="28"/>
        </w:rPr>
        <w:lastRenderedPageBreak/>
        <w:t xml:space="preserve">1.13. </w:t>
      </w:r>
      <w:proofErr w:type="gramStart"/>
      <w:r w:rsidRPr="008E7B50">
        <w:rPr>
          <w:rFonts w:ascii="Times New Roman" w:hAnsi="Times New Roman" w:cs="Times New Roman"/>
          <w:b/>
          <w:sz w:val="28"/>
          <w:szCs w:val="28"/>
        </w:rPr>
        <w:t xml:space="preserve">Закон Иркутской области от 1 июня 2018 года № 42-ОЗ </w:t>
      </w:r>
      <w:r w:rsidRPr="008E7B50">
        <w:rPr>
          <w:rFonts w:ascii="Times New Roman" w:hAnsi="Times New Roman" w:cs="Times New Roman"/>
          <w:b/>
          <w:sz w:val="28"/>
          <w:szCs w:val="28"/>
        </w:rPr>
        <w:br/>
        <w:t xml:space="preserve">«О внесении изменений в приложения 1 и 11 к Закону Иркутской области «О статусе и границах муниципальных образований </w:t>
      </w:r>
      <w:proofErr w:type="spellStart"/>
      <w:r w:rsidRPr="008E7B50">
        <w:rPr>
          <w:rFonts w:ascii="Times New Roman" w:hAnsi="Times New Roman" w:cs="Times New Roman"/>
          <w:b/>
          <w:sz w:val="28"/>
          <w:szCs w:val="28"/>
        </w:rPr>
        <w:t>Казачинско</w:t>
      </w:r>
      <w:proofErr w:type="spellEnd"/>
      <w:r w:rsidRPr="008E7B50">
        <w:rPr>
          <w:rFonts w:ascii="Times New Roman" w:hAnsi="Times New Roman" w:cs="Times New Roman"/>
          <w:b/>
          <w:sz w:val="28"/>
          <w:szCs w:val="28"/>
        </w:rPr>
        <w:t xml:space="preserve">-Ленского района Иркутской области» («О внесении изменений в Закон Иркутской области «О статусе и границах муниципальных образований </w:t>
      </w:r>
      <w:proofErr w:type="spellStart"/>
      <w:r w:rsidRPr="008E7B50">
        <w:rPr>
          <w:rFonts w:ascii="Times New Roman" w:hAnsi="Times New Roman" w:cs="Times New Roman"/>
          <w:b/>
          <w:sz w:val="28"/>
          <w:szCs w:val="28"/>
        </w:rPr>
        <w:t>Казачинско</w:t>
      </w:r>
      <w:proofErr w:type="spellEnd"/>
      <w:r w:rsidRPr="008E7B50">
        <w:rPr>
          <w:rFonts w:ascii="Times New Roman" w:hAnsi="Times New Roman" w:cs="Times New Roman"/>
          <w:b/>
          <w:sz w:val="28"/>
          <w:szCs w:val="28"/>
        </w:rPr>
        <w:t xml:space="preserve">-Ленского района Иркутской области») (законодательная инициатива Думы </w:t>
      </w:r>
      <w:proofErr w:type="spellStart"/>
      <w:r w:rsidRPr="008E7B50">
        <w:rPr>
          <w:rFonts w:ascii="Times New Roman" w:hAnsi="Times New Roman" w:cs="Times New Roman"/>
          <w:b/>
          <w:sz w:val="28"/>
          <w:szCs w:val="28"/>
        </w:rPr>
        <w:t>Казачинско</w:t>
      </w:r>
      <w:proofErr w:type="spellEnd"/>
      <w:r w:rsidRPr="008E7B50">
        <w:rPr>
          <w:rFonts w:ascii="Times New Roman" w:hAnsi="Times New Roman" w:cs="Times New Roman"/>
          <w:b/>
          <w:sz w:val="28"/>
          <w:szCs w:val="28"/>
        </w:rPr>
        <w:t>-Ленского муниципального района).</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изменены границы Казачинского муниципального образования, наделенного статусом сельского поселения путем присоединения деревень Карнаухова, </w:t>
      </w:r>
      <w:proofErr w:type="spellStart"/>
      <w:r w:rsidRPr="008E7B50">
        <w:rPr>
          <w:rFonts w:ascii="Times New Roman" w:hAnsi="Times New Roman" w:cs="Times New Roman"/>
          <w:sz w:val="28"/>
          <w:szCs w:val="28"/>
        </w:rPr>
        <w:t>Коротково</w:t>
      </w:r>
      <w:proofErr w:type="spellEnd"/>
      <w:r w:rsidRPr="008E7B50">
        <w:rPr>
          <w:rFonts w:ascii="Times New Roman" w:hAnsi="Times New Roman" w:cs="Times New Roman"/>
          <w:sz w:val="28"/>
          <w:szCs w:val="28"/>
        </w:rPr>
        <w:t xml:space="preserve">, Поперечная, сел Ермаки и </w:t>
      </w:r>
      <w:proofErr w:type="spellStart"/>
      <w:r w:rsidRPr="008E7B50">
        <w:rPr>
          <w:rFonts w:ascii="Times New Roman" w:hAnsi="Times New Roman" w:cs="Times New Roman"/>
          <w:sz w:val="28"/>
          <w:szCs w:val="28"/>
        </w:rPr>
        <w:t>Осиново</w:t>
      </w:r>
      <w:proofErr w:type="spellEnd"/>
      <w:r w:rsidRPr="008E7B50">
        <w:rPr>
          <w:rFonts w:ascii="Times New Roman" w:hAnsi="Times New Roman" w:cs="Times New Roman"/>
          <w:sz w:val="28"/>
          <w:szCs w:val="28"/>
        </w:rPr>
        <w:t>. Кроме того территории указанных выше населенных пунктов исключаются из перечня населенных пунктов, расположенных на межселенной территории.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1.14. </w:t>
      </w:r>
      <w:proofErr w:type="gramStart"/>
      <w:r w:rsidRPr="008E7B50">
        <w:rPr>
          <w:rFonts w:ascii="Times New Roman" w:hAnsi="Times New Roman" w:cs="Times New Roman"/>
          <w:b/>
          <w:sz w:val="28"/>
          <w:szCs w:val="28"/>
        </w:rPr>
        <w:t>Закон Иркутской области от 1 июня 2018 года № 37-ОЗ</w:t>
      </w:r>
      <w:r w:rsidRPr="008E7B50">
        <w:rPr>
          <w:rFonts w:ascii="Times New Roman" w:hAnsi="Times New Roman" w:cs="Times New Roman"/>
          <w:b/>
          <w:sz w:val="28"/>
          <w:szCs w:val="28"/>
        </w:rPr>
        <w:br/>
        <w:t xml:space="preserve"> «О внесении изменений в часть 2 статьи 3 Закона Иркутской области </w:t>
      </w:r>
      <w:r w:rsidRPr="008E7B50">
        <w:rPr>
          <w:rFonts w:ascii="Times New Roman" w:hAnsi="Times New Roman" w:cs="Times New Roman"/>
          <w:b/>
          <w:sz w:val="28"/>
          <w:szCs w:val="28"/>
        </w:rPr>
        <w:br/>
        <w:t>«Об упразднении отдельных муниципальных образований, образованных на территории Тайшетского района Иркутской области, и о внесении изменений в Закон Иркутской области «О статусе и границах муниципальных образований Тайшетского района Иркутской области» (законодательная инициатива депутатов Законодательного Собрания Иркутской области Б.Г. Алексеева</w:t>
      </w:r>
      <w:proofErr w:type="gramEnd"/>
      <w:r w:rsidRPr="008E7B50">
        <w:rPr>
          <w:rFonts w:ascii="Times New Roman" w:hAnsi="Times New Roman" w:cs="Times New Roman"/>
          <w:b/>
          <w:sz w:val="28"/>
          <w:szCs w:val="28"/>
        </w:rPr>
        <w:t xml:space="preserve">, </w:t>
      </w:r>
      <w:proofErr w:type="gramStart"/>
      <w:r w:rsidRPr="008E7B50">
        <w:rPr>
          <w:rFonts w:ascii="Times New Roman" w:hAnsi="Times New Roman" w:cs="Times New Roman"/>
          <w:b/>
          <w:sz w:val="28"/>
          <w:szCs w:val="28"/>
        </w:rPr>
        <w:t xml:space="preserve">О.Н. Кузнецова, А.А. Красноштанова, Н.А. </w:t>
      </w:r>
      <w:proofErr w:type="spellStart"/>
      <w:r w:rsidRPr="008E7B50">
        <w:rPr>
          <w:rFonts w:ascii="Times New Roman" w:hAnsi="Times New Roman" w:cs="Times New Roman"/>
          <w:b/>
          <w:sz w:val="28"/>
          <w:szCs w:val="28"/>
        </w:rPr>
        <w:t>Чекотовой</w:t>
      </w:r>
      <w:proofErr w:type="spellEnd"/>
      <w:r w:rsidRPr="008E7B50">
        <w:rPr>
          <w:rFonts w:ascii="Times New Roman" w:hAnsi="Times New Roman" w:cs="Times New Roman"/>
          <w:b/>
          <w:sz w:val="28"/>
          <w:szCs w:val="28"/>
        </w:rPr>
        <w:t>, А.С. Дубровина) (далее-Закон № 37-ОЗ).</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Законом Иркутской области от 19 декабря 2017 года № 107-ОЗ </w:t>
      </w:r>
      <w:r w:rsidRPr="008E7B50">
        <w:rPr>
          <w:rFonts w:ascii="Times New Roman" w:hAnsi="Times New Roman" w:cs="Times New Roman"/>
          <w:sz w:val="28"/>
          <w:szCs w:val="28"/>
        </w:rPr>
        <w:br/>
        <w:t>«Об упразднении отдельных муниципальных образований, образованных на территории Тайшетского района Иркутской области, и о внесении изменений в Закон Иркутской области «О статусе и границах муниципальных образований Тайшетского района Иркутской области» (далее – Закон Иркутской области № 107-ОЗ) на территории Тайшетского района упразднены три сельских поселения:</w:t>
      </w:r>
      <w:proofErr w:type="gramEnd"/>
      <w:r w:rsidRPr="008E7B50">
        <w:rPr>
          <w:rFonts w:ascii="Times New Roman" w:hAnsi="Times New Roman" w:cs="Times New Roman"/>
          <w:sz w:val="28"/>
          <w:szCs w:val="28"/>
        </w:rPr>
        <w:t xml:space="preserve"> </w:t>
      </w:r>
      <w:proofErr w:type="spellStart"/>
      <w:r w:rsidRPr="008E7B50">
        <w:rPr>
          <w:rFonts w:ascii="Times New Roman" w:hAnsi="Times New Roman" w:cs="Times New Roman"/>
          <w:sz w:val="28"/>
          <w:szCs w:val="28"/>
        </w:rPr>
        <w:t>Брусовское</w:t>
      </w:r>
      <w:proofErr w:type="spellEnd"/>
      <w:r w:rsidRPr="008E7B50">
        <w:rPr>
          <w:rFonts w:ascii="Times New Roman" w:hAnsi="Times New Roman" w:cs="Times New Roman"/>
          <w:sz w:val="28"/>
          <w:szCs w:val="28"/>
        </w:rPr>
        <w:t xml:space="preserve">, </w:t>
      </w:r>
      <w:proofErr w:type="spellStart"/>
      <w:r w:rsidRPr="008E7B50">
        <w:rPr>
          <w:rFonts w:ascii="Times New Roman" w:hAnsi="Times New Roman" w:cs="Times New Roman"/>
          <w:sz w:val="28"/>
          <w:szCs w:val="28"/>
        </w:rPr>
        <w:t>Екунчетское</w:t>
      </w:r>
      <w:proofErr w:type="spellEnd"/>
      <w:r w:rsidRPr="008E7B50">
        <w:rPr>
          <w:rFonts w:ascii="Times New Roman" w:hAnsi="Times New Roman" w:cs="Times New Roman"/>
          <w:sz w:val="28"/>
          <w:szCs w:val="28"/>
        </w:rPr>
        <w:t>, Еланское. Органы местного самоуправления муниципального образования «</w:t>
      </w:r>
      <w:proofErr w:type="spellStart"/>
      <w:r w:rsidRPr="008E7B50">
        <w:rPr>
          <w:rFonts w:ascii="Times New Roman" w:hAnsi="Times New Roman" w:cs="Times New Roman"/>
          <w:sz w:val="28"/>
          <w:szCs w:val="28"/>
        </w:rPr>
        <w:t>Тайшетский</w:t>
      </w:r>
      <w:proofErr w:type="spellEnd"/>
      <w:r w:rsidRPr="008E7B50">
        <w:rPr>
          <w:rFonts w:ascii="Times New Roman" w:hAnsi="Times New Roman" w:cs="Times New Roman"/>
          <w:sz w:val="28"/>
          <w:szCs w:val="28"/>
        </w:rPr>
        <w:t xml:space="preserve"> район» определены правопреемниками органов местного самоуправления указанных муниципальных образований только в отношениях, связанных с пенсионным обеспечением лиц, замещавших должности муниципальной службы. Вопрос правопреемства в отношениях, связанных с выплатой ежемесячной доплаты к пенсии лицам, осуществлявшим полномочия выборных лиц местного самоуправления в упраздненных  муниципальных образованиях, Законом Иркутской области № 107-ОЗ потребовал  дополнительного урегулирования.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В целях обеспечения защиты прав и гарантий на пенсионное обеспечение лиц, осуществлявших на постоянной основе полномочия выборных лиц местного самоуправления в упраздненных муниципальных образованиях законом № 37-ОЗ определены органы местного самоуправления </w:t>
      </w:r>
      <w:r w:rsidRPr="008E7B50">
        <w:rPr>
          <w:rFonts w:ascii="Times New Roman" w:hAnsi="Times New Roman" w:cs="Times New Roman"/>
          <w:sz w:val="28"/>
          <w:szCs w:val="28"/>
        </w:rPr>
        <w:lastRenderedPageBreak/>
        <w:t>муниципального образования «</w:t>
      </w:r>
      <w:proofErr w:type="spellStart"/>
      <w:r w:rsidRPr="008E7B50">
        <w:rPr>
          <w:rFonts w:ascii="Times New Roman" w:hAnsi="Times New Roman" w:cs="Times New Roman"/>
          <w:sz w:val="28"/>
          <w:szCs w:val="28"/>
        </w:rPr>
        <w:t>Тайшетский</w:t>
      </w:r>
      <w:proofErr w:type="spellEnd"/>
      <w:r w:rsidRPr="008E7B50">
        <w:rPr>
          <w:rFonts w:ascii="Times New Roman" w:hAnsi="Times New Roman" w:cs="Times New Roman"/>
          <w:sz w:val="28"/>
          <w:szCs w:val="28"/>
        </w:rPr>
        <w:t xml:space="preserve"> район» правопреемниками в отношениях, связанных с пенсионным обеспечением лиц, осуществлявших на постоянной основе полномочия выборных лиц местного самоуправления в упраздненных  муниципальных образованиях.</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1.15. </w:t>
      </w:r>
      <w:r w:rsidRPr="008E7B50">
        <w:rPr>
          <w:rFonts w:ascii="Times New Roman" w:hAnsi="Times New Roman" w:cs="Times New Roman"/>
          <w:sz w:val="28"/>
          <w:szCs w:val="28"/>
        </w:rPr>
        <w:t xml:space="preserve">В 2018 году Законами Иркутской области </w:t>
      </w:r>
      <w:proofErr w:type="gramStart"/>
      <w:r w:rsidRPr="008E7B50">
        <w:rPr>
          <w:rFonts w:ascii="Times New Roman" w:hAnsi="Times New Roman" w:cs="Times New Roman"/>
          <w:sz w:val="28"/>
          <w:szCs w:val="28"/>
        </w:rPr>
        <w:t>преобразованы</w:t>
      </w:r>
      <w:proofErr w:type="gramEnd"/>
      <w:r w:rsidRPr="008E7B50">
        <w:rPr>
          <w:rFonts w:ascii="Times New Roman" w:hAnsi="Times New Roman" w:cs="Times New Roman"/>
          <w:sz w:val="28"/>
          <w:szCs w:val="28"/>
        </w:rPr>
        <w:t xml:space="preserve"> отдельные муниципальные образования Куйтунского и </w:t>
      </w:r>
      <w:proofErr w:type="spellStart"/>
      <w:r w:rsidRPr="008E7B50">
        <w:rPr>
          <w:rFonts w:ascii="Times New Roman" w:hAnsi="Times New Roman" w:cs="Times New Roman"/>
          <w:sz w:val="28"/>
          <w:szCs w:val="28"/>
        </w:rPr>
        <w:t>Зиминского</w:t>
      </w:r>
      <w:proofErr w:type="spellEnd"/>
      <w:r w:rsidRPr="008E7B50">
        <w:rPr>
          <w:rFonts w:ascii="Times New Roman" w:hAnsi="Times New Roman" w:cs="Times New Roman"/>
          <w:sz w:val="28"/>
          <w:szCs w:val="28"/>
        </w:rPr>
        <w:t xml:space="preserve"> районов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1. Закон Иркутской области от 6 июня 2018 года № 46-ОЗ </w:t>
      </w:r>
      <w:r w:rsidRPr="008E7B50">
        <w:rPr>
          <w:rFonts w:ascii="Times New Roman" w:hAnsi="Times New Roman" w:cs="Times New Roman"/>
          <w:b/>
          <w:sz w:val="28"/>
          <w:szCs w:val="28"/>
        </w:rPr>
        <w:br/>
        <w:t xml:space="preserve">«О преобразовании </w:t>
      </w:r>
      <w:proofErr w:type="spellStart"/>
      <w:r w:rsidRPr="008E7B50">
        <w:rPr>
          <w:rFonts w:ascii="Times New Roman" w:hAnsi="Times New Roman" w:cs="Times New Roman"/>
          <w:b/>
          <w:sz w:val="28"/>
          <w:szCs w:val="28"/>
        </w:rPr>
        <w:t>Наратайского</w:t>
      </w:r>
      <w:proofErr w:type="spellEnd"/>
      <w:r w:rsidRPr="008E7B50">
        <w:rPr>
          <w:rFonts w:ascii="Times New Roman" w:hAnsi="Times New Roman" w:cs="Times New Roman"/>
          <w:b/>
          <w:sz w:val="28"/>
          <w:szCs w:val="28"/>
        </w:rPr>
        <w:t xml:space="preserve"> и </w:t>
      </w:r>
      <w:proofErr w:type="spellStart"/>
      <w:r w:rsidRPr="008E7B50">
        <w:rPr>
          <w:rFonts w:ascii="Times New Roman" w:hAnsi="Times New Roman" w:cs="Times New Roman"/>
          <w:b/>
          <w:sz w:val="28"/>
          <w:szCs w:val="28"/>
        </w:rPr>
        <w:t>Новотельбинского</w:t>
      </w:r>
      <w:proofErr w:type="spellEnd"/>
      <w:r w:rsidRPr="008E7B50">
        <w:rPr>
          <w:rFonts w:ascii="Times New Roman" w:hAnsi="Times New Roman" w:cs="Times New Roman"/>
          <w:b/>
          <w:sz w:val="28"/>
          <w:szCs w:val="28"/>
        </w:rPr>
        <w:t xml:space="preserve"> муниципальных образований Куйтунского района Иркутской области и о внесении изменений в Закон Иркутской области «О статусе и границах муниципальных образований Куйтунского района Иркутской области» (законодательная инициатива Думы муниципального образования </w:t>
      </w:r>
      <w:proofErr w:type="spellStart"/>
      <w:r w:rsidRPr="008E7B50">
        <w:rPr>
          <w:rFonts w:ascii="Times New Roman" w:hAnsi="Times New Roman" w:cs="Times New Roman"/>
          <w:b/>
          <w:sz w:val="28"/>
          <w:szCs w:val="28"/>
        </w:rPr>
        <w:t>Куйтунский</w:t>
      </w:r>
      <w:proofErr w:type="spellEnd"/>
      <w:r w:rsidRPr="008E7B50">
        <w:rPr>
          <w:rFonts w:ascii="Times New Roman" w:hAnsi="Times New Roman" w:cs="Times New Roman"/>
          <w:b/>
          <w:sz w:val="28"/>
          <w:szCs w:val="28"/>
        </w:rPr>
        <w:t xml:space="preserve"> район).</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Законом преобразованы </w:t>
      </w:r>
      <w:proofErr w:type="spellStart"/>
      <w:r w:rsidRPr="008E7B50">
        <w:rPr>
          <w:rFonts w:ascii="Times New Roman" w:hAnsi="Times New Roman" w:cs="Times New Roman"/>
          <w:sz w:val="28"/>
          <w:szCs w:val="28"/>
        </w:rPr>
        <w:t>Наратайское</w:t>
      </w:r>
      <w:proofErr w:type="spellEnd"/>
      <w:r w:rsidRPr="008E7B50">
        <w:rPr>
          <w:rFonts w:ascii="Times New Roman" w:hAnsi="Times New Roman" w:cs="Times New Roman"/>
          <w:sz w:val="28"/>
          <w:szCs w:val="28"/>
        </w:rPr>
        <w:t xml:space="preserve"> муниципальное образование и </w:t>
      </w:r>
      <w:proofErr w:type="spellStart"/>
      <w:r w:rsidRPr="008E7B50">
        <w:rPr>
          <w:rFonts w:ascii="Times New Roman" w:hAnsi="Times New Roman" w:cs="Times New Roman"/>
          <w:sz w:val="28"/>
          <w:szCs w:val="28"/>
        </w:rPr>
        <w:t>Новотельбинское</w:t>
      </w:r>
      <w:proofErr w:type="spellEnd"/>
      <w:r w:rsidRPr="008E7B50">
        <w:rPr>
          <w:rFonts w:ascii="Times New Roman" w:hAnsi="Times New Roman" w:cs="Times New Roman"/>
          <w:sz w:val="28"/>
          <w:szCs w:val="28"/>
        </w:rPr>
        <w:t xml:space="preserve"> муниципальное образование, расположенные на территории Куйтунского района Иркутской области, путем их объединения, и создано вновь образованное </w:t>
      </w:r>
      <w:proofErr w:type="spellStart"/>
      <w:r w:rsidRPr="008E7B50">
        <w:rPr>
          <w:rFonts w:ascii="Times New Roman" w:hAnsi="Times New Roman" w:cs="Times New Roman"/>
          <w:sz w:val="28"/>
          <w:szCs w:val="28"/>
        </w:rPr>
        <w:t>Новотельбинское</w:t>
      </w:r>
      <w:proofErr w:type="spellEnd"/>
      <w:r w:rsidRPr="008E7B50">
        <w:rPr>
          <w:rFonts w:ascii="Times New Roman" w:hAnsi="Times New Roman" w:cs="Times New Roman"/>
          <w:sz w:val="28"/>
          <w:szCs w:val="28"/>
        </w:rPr>
        <w:t xml:space="preserve"> сельское муниципальное образование, наделенное статусом сельского поселения.</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2.  Закон Иркутской области от 13 ноября 2018 года № 105-ОЗ «О преобразовании </w:t>
      </w:r>
      <w:proofErr w:type="spellStart"/>
      <w:r w:rsidRPr="008E7B50">
        <w:rPr>
          <w:rFonts w:ascii="Times New Roman" w:hAnsi="Times New Roman" w:cs="Times New Roman"/>
          <w:b/>
          <w:sz w:val="28"/>
          <w:szCs w:val="28"/>
        </w:rPr>
        <w:t>Новолетниковского</w:t>
      </w:r>
      <w:proofErr w:type="spellEnd"/>
      <w:r w:rsidRPr="008E7B50">
        <w:rPr>
          <w:rFonts w:ascii="Times New Roman" w:hAnsi="Times New Roman" w:cs="Times New Roman"/>
          <w:b/>
          <w:sz w:val="28"/>
          <w:szCs w:val="28"/>
        </w:rPr>
        <w:t xml:space="preserve"> муниципального образования и </w:t>
      </w:r>
      <w:proofErr w:type="spellStart"/>
      <w:r w:rsidRPr="008E7B50">
        <w:rPr>
          <w:rFonts w:ascii="Times New Roman" w:hAnsi="Times New Roman" w:cs="Times New Roman"/>
          <w:b/>
          <w:sz w:val="28"/>
          <w:szCs w:val="28"/>
        </w:rPr>
        <w:t>Масляногорского</w:t>
      </w:r>
      <w:proofErr w:type="spellEnd"/>
      <w:r w:rsidRPr="008E7B50">
        <w:rPr>
          <w:rFonts w:ascii="Times New Roman" w:hAnsi="Times New Roman" w:cs="Times New Roman"/>
          <w:b/>
          <w:sz w:val="28"/>
          <w:szCs w:val="28"/>
        </w:rPr>
        <w:t xml:space="preserve"> муниципального образования </w:t>
      </w:r>
      <w:proofErr w:type="spellStart"/>
      <w:r w:rsidRPr="008E7B50">
        <w:rPr>
          <w:rFonts w:ascii="Times New Roman" w:hAnsi="Times New Roman" w:cs="Times New Roman"/>
          <w:b/>
          <w:sz w:val="28"/>
          <w:szCs w:val="28"/>
        </w:rPr>
        <w:t>Зиминского</w:t>
      </w:r>
      <w:proofErr w:type="spellEnd"/>
      <w:r w:rsidRPr="008E7B50">
        <w:rPr>
          <w:rFonts w:ascii="Times New Roman" w:hAnsi="Times New Roman" w:cs="Times New Roman"/>
          <w:b/>
          <w:sz w:val="28"/>
          <w:szCs w:val="28"/>
        </w:rPr>
        <w:t xml:space="preserve"> района Иркутской области и о внесении изменений в отдельные законы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Данным Законом преобразованы </w:t>
      </w:r>
      <w:proofErr w:type="spellStart"/>
      <w:r w:rsidRPr="008E7B50">
        <w:rPr>
          <w:rFonts w:ascii="Times New Roman" w:hAnsi="Times New Roman" w:cs="Times New Roman"/>
          <w:sz w:val="28"/>
          <w:szCs w:val="28"/>
        </w:rPr>
        <w:t>Новолетниковское</w:t>
      </w:r>
      <w:proofErr w:type="spellEnd"/>
      <w:r w:rsidRPr="008E7B50">
        <w:rPr>
          <w:rFonts w:ascii="Times New Roman" w:hAnsi="Times New Roman" w:cs="Times New Roman"/>
          <w:sz w:val="28"/>
          <w:szCs w:val="28"/>
        </w:rPr>
        <w:t xml:space="preserve"> и </w:t>
      </w:r>
      <w:proofErr w:type="spellStart"/>
      <w:r w:rsidRPr="008E7B50">
        <w:rPr>
          <w:rFonts w:ascii="Times New Roman" w:hAnsi="Times New Roman" w:cs="Times New Roman"/>
          <w:sz w:val="28"/>
          <w:szCs w:val="28"/>
        </w:rPr>
        <w:t>Масляногорское</w:t>
      </w:r>
      <w:proofErr w:type="spellEnd"/>
      <w:r w:rsidRPr="008E7B50">
        <w:rPr>
          <w:rFonts w:ascii="Times New Roman" w:hAnsi="Times New Roman" w:cs="Times New Roman"/>
          <w:sz w:val="28"/>
          <w:szCs w:val="28"/>
        </w:rPr>
        <w:t xml:space="preserve"> муниципальные образования </w:t>
      </w:r>
      <w:proofErr w:type="spellStart"/>
      <w:r w:rsidRPr="008E7B50">
        <w:rPr>
          <w:rFonts w:ascii="Times New Roman" w:hAnsi="Times New Roman" w:cs="Times New Roman"/>
          <w:sz w:val="28"/>
          <w:szCs w:val="28"/>
        </w:rPr>
        <w:t>Зиминского</w:t>
      </w:r>
      <w:proofErr w:type="spellEnd"/>
      <w:r w:rsidRPr="008E7B50">
        <w:rPr>
          <w:rFonts w:ascii="Times New Roman" w:hAnsi="Times New Roman" w:cs="Times New Roman"/>
          <w:sz w:val="28"/>
          <w:szCs w:val="28"/>
        </w:rPr>
        <w:t xml:space="preserve">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 </w:t>
      </w:r>
      <w:proofErr w:type="spellStart"/>
      <w:r w:rsidRPr="008E7B50">
        <w:rPr>
          <w:rFonts w:ascii="Times New Roman" w:hAnsi="Times New Roman" w:cs="Times New Roman"/>
          <w:sz w:val="28"/>
          <w:szCs w:val="28"/>
        </w:rPr>
        <w:t>Масляногорского</w:t>
      </w:r>
      <w:proofErr w:type="spellEnd"/>
      <w:r w:rsidRPr="008E7B50">
        <w:rPr>
          <w:rFonts w:ascii="Times New Roman" w:hAnsi="Times New Roman" w:cs="Times New Roman"/>
          <w:sz w:val="28"/>
          <w:szCs w:val="28"/>
        </w:rPr>
        <w:t xml:space="preserve"> сельского муниципального образования. Также Законом в Закон Иркутской области от 16 декабря 2004 года №102-оз «О статусе и границах муниципальных образований </w:t>
      </w:r>
      <w:proofErr w:type="spellStart"/>
      <w:r w:rsidRPr="008E7B50">
        <w:rPr>
          <w:rFonts w:ascii="Times New Roman" w:hAnsi="Times New Roman" w:cs="Times New Roman"/>
          <w:sz w:val="28"/>
          <w:szCs w:val="28"/>
        </w:rPr>
        <w:t>Зиминского</w:t>
      </w:r>
      <w:proofErr w:type="spellEnd"/>
      <w:r w:rsidRPr="008E7B50">
        <w:rPr>
          <w:rFonts w:ascii="Times New Roman" w:hAnsi="Times New Roman" w:cs="Times New Roman"/>
          <w:sz w:val="28"/>
          <w:szCs w:val="28"/>
        </w:rPr>
        <w:t xml:space="preserve"> района Иркутской области» внесены  изменения, вызванные преобразованием указанных выше муниципальных образований.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1.16. </w:t>
      </w:r>
      <w:r w:rsidRPr="008E7B50">
        <w:rPr>
          <w:rFonts w:ascii="Times New Roman" w:hAnsi="Times New Roman" w:cs="Times New Roman"/>
          <w:sz w:val="28"/>
          <w:szCs w:val="28"/>
        </w:rPr>
        <w:t>В 2018-2019 годах</w:t>
      </w:r>
      <w:r w:rsidRPr="008E7B50">
        <w:rPr>
          <w:rFonts w:ascii="Times New Roman" w:hAnsi="Times New Roman" w:cs="Times New Roman"/>
          <w:b/>
          <w:sz w:val="28"/>
          <w:szCs w:val="28"/>
        </w:rPr>
        <w:t xml:space="preserve"> </w:t>
      </w:r>
      <w:r w:rsidRPr="008E7B50">
        <w:rPr>
          <w:rFonts w:ascii="Times New Roman" w:hAnsi="Times New Roman" w:cs="Times New Roman"/>
          <w:sz w:val="28"/>
          <w:szCs w:val="28"/>
        </w:rPr>
        <w:t xml:space="preserve">Законами Иркутской области упразднены отдельные муниципальные образования </w:t>
      </w:r>
      <w:proofErr w:type="gramStart"/>
      <w:r w:rsidRPr="008E7B50">
        <w:rPr>
          <w:rFonts w:ascii="Times New Roman" w:hAnsi="Times New Roman" w:cs="Times New Roman"/>
          <w:sz w:val="28"/>
          <w:szCs w:val="28"/>
        </w:rPr>
        <w:t>Братского</w:t>
      </w:r>
      <w:proofErr w:type="gramEnd"/>
      <w:r w:rsidRPr="008E7B50">
        <w:rPr>
          <w:rFonts w:ascii="Times New Roman" w:hAnsi="Times New Roman" w:cs="Times New Roman"/>
          <w:sz w:val="28"/>
          <w:szCs w:val="28"/>
        </w:rPr>
        <w:t>, Мамско-Чуйского, Киренского районов Иркутской области, а также упразднены отдельные населенные пункты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iCs/>
          <w:color w:val="000000"/>
          <w:sz w:val="28"/>
          <w:szCs w:val="28"/>
          <w:shd w:val="clear" w:color="auto" w:fill="FFFFFF"/>
        </w:rPr>
      </w:pPr>
      <w:r w:rsidRPr="008E7B50">
        <w:rPr>
          <w:rFonts w:ascii="Times New Roman" w:hAnsi="Times New Roman" w:cs="Times New Roman"/>
          <w:b/>
          <w:iCs/>
          <w:color w:val="000000"/>
          <w:sz w:val="28"/>
          <w:szCs w:val="28"/>
          <w:shd w:val="clear" w:color="auto" w:fill="FFFFFF"/>
        </w:rPr>
        <w:t xml:space="preserve">1. Закон Иркутской области от 12 июля 2018 года № 60-ОЗ </w:t>
      </w:r>
      <w:r w:rsidRPr="008E7B50">
        <w:rPr>
          <w:rFonts w:ascii="Times New Roman" w:hAnsi="Times New Roman" w:cs="Times New Roman"/>
          <w:b/>
          <w:iCs/>
          <w:color w:val="000000"/>
          <w:sz w:val="28"/>
          <w:szCs w:val="28"/>
          <w:shd w:val="clear" w:color="auto" w:fill="FFFFFF"/>
        </w:rPr>
        <w:br/>
        <w:t xml:space="preserve">«Об упразднении </w:t>
      </w:r>
      <w:proofErr w:type="spellStart"/>
      <w:r w:rsidRPr="008E7B50">
        <w:rPr>
          <w:rFonts w:ascii="Times New Roman" w:hAnsi="Times New Roman" w:cs="Times New Roman"/>
          <w:b/>
          <w:iCs/>
          <w:color w:val="000000"/>
          <w:sz w:val="28"/>
          <w:szCs w:val="28"/>
          <w:shd w:val="clear" w:color="auto" w:fill="FFFFFF"/>
        </w:rPr>
        <w:t>Тынкобьского</w:t>
      </w:r>
      <w:proofErr w:type="spellEnd"/>
      <w:r w:rsidRPr="008E7B50">
        <w:rPr>
          <w:rFonts w:ascii="Times New Roman" w:hAnsi="Times New Roman" w:cs="Times New Roman"/>
          <w:b/>
          <w:iCs/>
          <w:color w:val="000000"/>
          <w:sz w:val="28"/>
          <w:szCs w:val="28"/>
          <w:shd w:val="clear" w:color="auto" w:fill="FFFFFF"/>
        </w:rPr>
        <w:t xml:space="preserve"> муниципального образования, образованного на территории Братского района Иркутской области, и о </w:t>
      </w:r>
      <w:r w:rsidRPr="008E7B50">
        <w:rPr>
          <w:rFonts w:ascii="Times New Roman" w:hAnsi="Times New Roman" w:cs="Times New Roman"/>
          <w:b/>
          <w:iCs/>
          <w:color w:val="000000"/>
          <w:sz w:val="28"/>
          <w:szCs w:val="28"/>
          <w:shd w:val="clear" w:color="auto" w:fill="FFFFFF"/>
        </w:rPr>
        <w:lastRenderedPageBreak/>
        <w:t>внесении изменений в Закон Иркутской области «О статусе и границах муниципальных образований Братского района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iCs/>
          <w:color w:val="000000"/>
          <w:sz w:val="28"/>
          <w:szCs w:val="28"/>
          <w:shd w:val="clear" w:color="auto" w:fill="FFFFFF"/>
        </w:rPr>
      </w:pPr>
      <w:r w:rsidRPr="008E7B50">
        <w:rPr>
          <w:rFonts w:ascii="Times New Roman" w:hAnsi="Times New Roman" w:cs="Times New Roman"/>
          <w:iCs/>
          <w:color w:val="000000"/>
          <w:sz w:val="28"/>
          <w:szCs w:val="28"/>
          <w:shd w:val="clear" w:color="auto" w:fill="FFFFFF"/>
        </w:rPr>
        <w:t xml:space="preserve">Законом упразднено </w:t>
      </w:r>
      <w:proofErr w:type="spellStart"/>
      <w:r w:rsidRPr="008E7B50">
        <w:rPr>
          <w:rFonts w:ascii="Times New Roman" w:hAnsi="Times New Roman" w:cs="Times New Roman"/>
          <w:iCs/>
          <w:color w:val="000000"/>
          <w:sz w:val="28"/>
          <w:szCs w:val="28"/>
          <w:shd w:val="clear" w:color="auto" w:fill="FFFFFF"/>
        </w:rPr>
        <w:t>Тынкобьское</w:t>
      </w:r>
      <w:proofErr w:type="spellEnd"/>
      <w:r w:rsidRPr="008E7B50">
        <w:rPr>
          <w:rFonts w:ascii="Times New Roman" w:hAnsi="Times New Roman" w:cs="Times New Roman"/>
          <w:iCs/>
          <w:color w:val="000000"/>
          <w:sz w:val="28"/>
          <w:szCs w:val="28"/>
          <w:shd w:val="clear" w:color="auto" w:fill="FFFFFF"/>
        </w:rPr>
        <w:t xml:space="preserve"> муниципальное образование, образованное на территории </w:t>
      </w:r>
      <w:proofErr w:type="gramStart"/>
      <w:r w:rsidRPr="008E7B50">
        <w:rPr>
          <w:rFonts w:ascii="Times New Roman" w:hAnsi="Times New Roman" w:cs="Times New Roman"/>
          <w:iCs/>
          <w:color w:val="000000"/>
          <w:sz w:val="28"/>
          <w:szCs w:val="28"/>
          <w:shd w:val="clear" w:color="auto" w:fill="FFFFFF"/>
        </w:rPr>
        <w:t>Братского</w:t>
      </w:r>
      <w:proofErr w:type="gramEnd"/>
      <w:r w:rsidRPr="008E7B50">
        <w:rPr>
          <w:rFonts w:ascii="Times New Roman" w:hAnsi="Times New Roman" w:cs="Times New Roman"/>
          <w:iCs/>
          <w:color w:val="000000"/>
          <w:sz w:val="28"/>
          <w:szCs w:val="28"/>
          <w:shd w:val="clear" w:color="auto" w:fill="FFFFFF"/>
        </w:rPr>
        <w:t xml:space="preserve"> района Иркутской области. Вместе с тем, законопроектом исключено из Закона Иркутской области от 2 декабря 2004 года № 76-оз «О статусе и границах муниципальных образований Братского района Иркутской области» наименование указанного выше упраздняемого муниципального образования, в том числе посредствам внесения изменений в картографическое описание ряда муниципальных образований Братского района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E7B50">
        <w:rPr>
          <w:rFonts w:ascii="Times New Roman" w:eastAsia="Calibri" w:hAnsi="Times New Roman" w:cs="Times New Roman"/>
          <w:b/>
          <w:color w:val="000000" w:themeColor="text1"/>
          <w:sz w:val="28"/>
          <w:szCs w:val="28"/>
        </w:rPr>
        <w:t xml:space="preserve">2. Законом Иркутской области  «Об упразднении </w:t>
      </w:r>
      <w:proofErr w:type="spellStart"/>
      <w:r w:rsidRPr="008E7B50">
        <w:rPr>
          <w:rFonts w:ascii="Times New Roman" w:eastAsia="Calibri" w:hAnsi="Times New Roman" w:cs="Times New Roman"/>
          <w:b/>
          <w:color w:val="000000" w:themeColor="text1"/>
          <w:sz w:val="28"/>
          <w:szCs w:val="28"/>
        </w:rPr>
        <w:t>Согдиондонского</w:t>
      </w:r>
      <w:proofErr w:type="spellEnd"/>
      <w:r w:rsidRPr="008E7B50">
        <w:rPr>
          <w:rFonts w:ascii="Times New Roman" w:eastAsia="Calibri" w:hAnsi="Times New Roman" w:cs="Times New Roman"/>
          <w:b/>
          <w:color w:val="000000" w:themeColor="text1"/>
          <w:sz w:val="28"/>
          <w:szCs w:val="28"/>
        </w:rPr>
        <w:t xml:space="preserve"> муниципального образования, </w:t>
      </w:r>
      <w:proofErr w:type="gramStart"/>
      <w:r w:rsidRPr="008E7B50">
        <w:rPr>
          <w:rFonts w:ascii="Times New Roman" w:eastAsia="Calibri" w:hAnsi="Times New Roman" w:cs="Times New Roman"/>
          <w:b/>
          <w:color w:val="000000" w:themeColor="text1"/>
          <w:sz w:val="28"/>
          <w:szCs w:val="28"/>
        </w:rPr>
        <w:t>образованного</w:t>
      </w:r>
      <w:proofErr w:type="gramEnd"/>
      <w:r w:rsidRPr="008E7B50">
        <w:rPr>
          <w:rFonts w:ascii="Times New Roman" w:eastAsia="Calibri" w:hAnsi="Times New Roman" w:cs="Times New Roman"/>
          <w:b/>
          <w:color w:val="000000" w:themeColor="text1"/>
          <w:sz w:val="28"/>
          <w:szCs w:val="28"/>
        </w:rPr>
        <w:t xml:space="preserve"> на  территории Мамско-Чуйского района Иркутской области, и о внесении изменений в отдельные законы Иркутской области» </w:t>
      </w:r>
      <w:r w:rsidRPr="008E7B50">
        <w:rPr>
          <w:rFonts w:ascii="Times New Roman" w:eastAsia="Calibri" w:hAnsi="Times New Roman" w:cs="Times New Roman"/>
          <w:color w:val="000000" w:themeColor="text1"/>
          <w:sz w:val="28"/>
          <w:szCs w:val="28"/>
        </w:rPr>
        <w:t xml:space="preserve">упразднено </w:t>
      </w:r>
      <w:proofErr w:type="spellStart"/>
      <w:r w:rsidRPr="008E7B50">
        <w:rPr>
          <w:rFonts w:ascii="Times New Roman" w:eastAsia="Calibri" w:hAnsi="Times New Roman" w:cs="Times New Roman"/>
          <w:color w:val="000000" w:themeColor="text1"/>
          <w:sz w:val="28"/>
          <w:szCs w:val="28"/>
        </w:rPr>
        <w:t>Согдиондонского</w:t>
      </w:r>
      <w:proofErr w:type="spellEnd"/>
      <w:r w:rsidRPr="008E7B50">
        <w:rPr>
          <w:rFonts w:ascii="Times New Roman" w:eastAsia="Calibri" w:hAnsi="Times New Roman" w:cs="Times New Roman"/>
          <w:color w:val="000000" w:themeColor="text1"/>
          <w:sz w:val="28"/>
          <w:szCs w:val="28"/>
        </w:rPr>
        <w:t xml:space="preserve"> муниципального образования, образованное на территории Мамско-Чуйского района Иркутской области. Кроме того, исключено из ряда законов Иркутской области наименование указанного выше упраздняемого муниципального образования, в том числе из  Закона Иркутской области от 2 декабря 2004 года № 63-оз «О статусе и границах муниципальных образований Мамско-Чуйского района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eastAsia="Calibri" w:hAnsi="Times New Roman" w:cs="Times New Roman"/>
          <w:b/>
          <w:color w:val="000000" w:themeColor="text1"/>
          <w:sz w:val="28"/>
          <w:szCs w:val="28"/>
        </w:rPr>
        <w:t xml:space="preserve">3.  Законом Иркутской области «Об упразднении </w:t>
      </w:r>
      <w:proofErr w:type="spellStart"/>
      <w:r w:rsidRPr="008E7B50">
        <w:rPr>
          <w:rFonts w:ascii="Times New Roman" w:eastAsia="Calibri" w:hAnsi="Times New Roman" w:cs="Times New Roman"/>
          <w:b/>
          <w:color w:val="000000" w:themeColor="text1"/>
          <w:sz w:val="28"/>
          <w:szCs w:val="28"/>
        </w:rPr>
        <w:t>Бубновского</w:t>
      </w:r>
      <w:proofErr w:type="spellEnd"/>
      <w:r w:rsidRPr="008E7B50">
        <w:rPr>
          <w:rFonts w:ascii="Times New Roman" w:eastAsia="Calibri" w:hAnsi="Times New Roman" w:cs="Times New Roman"/>
          <w:b/>
          <w:color w:val="000000" w:themeColor="text1"/>
          <w:sz w:val="28"/>
          <w:szCs w:val="28"/>
        </w:rPr>
        <w:t xml:space="preserve"> муниципального образования, </w:t>
      </w:r>
      <w:proofErr w:type="gramStart"/>
      <w:r w:rsidRPr="008E7B50">
        <w:rPr>
          <w:rFonts w:ascii="Times New Roman" w:eastAsia="Calibri" w:hAnsi="Times New Roman" w:cs="Times New Roman"/>
          <w:b/>
          <w:color w:val="000000" w:themeColor="text1"/>
          <w:sz w:val="28"/>
          <w:szCs w:val="28"/>
        </w:rPr>
        <w:t>образованного</w:t>
      </w:r>
      <w:proofErr w:type="gramEnd"/>
      <w:r w:rsidRPr="008E7B50">
        <w:rPr>
          <w:rFonts w:ascii="Times New Roman" w:eastAsia="Calibri" w:hAnsi="Times New Roman" w:cs="Times New Roman"/>
          <w:b/>
          <w:color w:val="000000" w:themeColor="text1"/>
          <w:sz w:val="28"/>
          <w:szCs w:val="28"/>
        </w:rPr>
        <w:t xml:space="preserve"> на территории Киренского района Иркутской области, и о внесении изменений в отдельные законы Иркутской области» </w:t>
      </w:r>
      <w:r w:rsidRPr="008E7B50">
        <w:rPr>
          <w:rFonts w:ascii="Times New Roman" w:hAnsi="Times New Roman" w:cs="Times New Roman"/>
          <w:sz w:val="28"/>
          <w:szCs w:val="28"/>
        </w:rPr>
        <w:t xml:space="preserve">упразднено </w:t>
      </w:r>
      <w:proofErr w:type="spellStart"/>
      <w:r w:rsidRPr="008E7B50">
        <w:rPr>
          <w:rFonts w:ascii="Times New Roman" w:hAnsi="Times New Roman" w:cs="Times New Roman"/>
          <w:sz w:val="28"/>
          <w:szCs w:val="28"/>
        </w:rPr>
        <w:t>Бубновское</w:t>
      </w:r>
      <w:proofErr w:type="spellEnd"/>
      <w:r w:rsidRPr="008E7B50">
        <w:rPr>
          <w:rFonts w:ascii="Times New Roman" w:hAnsi="Times New Roman" w:cs="Times New Roman"/>
          <w:sz w:val="28"/>
          <w:szCs w:val="28"/>
        </w:rPr>
        <w:t xml:space="preserve"> муниципальное образование, образованное на территории Киренского района Иркутской области. </w:t>
      </w:r>
      <w:proofErr w:type="gramStart"/>
      <w:r w:rsidRPr="008E7B50">
        <w:rPr>
          <w:rFonts w:ascii="Times New Roman" w:hAnsi="Times New Roman" w:cs="Times New Roman"/>
          <w:sz w:val="28"/>
          <w:szCs w:val="28"/>
        </w:rPr>
        <w:t>Вместе с тем, исключено из ряда Законов Иркутской области, в том числе из Закона Иркутской области от 16 декабря 2004 года № 87-оз «О статусе и границах муниципальных образований Киренского района Иркутской области» наименование указанного выше упраздняемого муниципального образования, а также в Законе № 87-оз дополнен список населенных пунктов, расположенных на межселенных территориях Киренского района Иркутской области новым населенным пунктом под названием</w:t>
      </w:r>
      <w:proofErr w:type="gramEnd"/>
      <w:r w:rsidRPr="008E7B50">
        <w:rPr>
          <w:rFonts w:ascii="Times New Roman" w:hAnsi="Times New Roman" w:cs="Times New Roman"/>
          <w:sz w:val="28"/>
          <w:szCs w:val="28"/>
        </w:rPr>
        <w:t xml:space="preserve"> поселок Бубновка.</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E7B50">
        <w:rPr>
          <w:rFonts w:ascii="Times New Roman" w:eastAsia="Calibri" w:hAnsi="Times New Roman" w:cs="Times New Roman"/>
          <w:b/>
          <w:color w:val="000000" w:themeColor="text1"/>
          <w:sz w:val="28"/>
          <w:szCs w:val="28"/>
        </w:rPr>
        <w:t>4.</w:t>
      </w:r>
      <w:r w:rsidRPr="008E7B50">
        <w:rPr>
          <w:rFonts w:ascii="Times New Roman" w:eastAsia="Calibri" w:hAnsi="Times New Roman" w:cs="Times New Roman"/>
          <w:color w:val="000000" w:themeColor="text1"/>
          <w:sz w:val="28"/>
          <w:szCs w:val="28"/>
        </w:rPr>
        <w:t xml:space="preserve"> </w:t>
      </w:r>
      <w:proofErr w:type="gramStart"/>
      <w:r w:rsidRPr="008E7B50">
        <w:rPr>
          <w:rFonts w:ascii="Times New Roman" w:eastAsia="Calibri" w:hAnsi="Times New Roman" w:cs="Times New Roman"/>
          <w:b/>
          <w:color w:val="000000" w:themeColor="text1"/>
          <w:sz w:val="28"/>
          <w:szCs w:val="28"/>
        </w:rPr>
        <w:t xml:space="preserve">Законом Иркутской области «Об упразднении отдельных населенных пунктов Иркутской области и о внесении изменений в отдельные законы Иркутской области»  </w:t>
      </w:r>
      <w:r w:rsidRPr="008E7B50">
        <w:rPr>
          <w:rFonts w:ascii="Times New Roman" w:eastAsia="Calibri" w:hAnsi="Times New Roman" w:cs="Times New Roman"/>
          <w:color w:val="000000" w:themeColor="text1"/>
          <w:sz w:val="28"/>
          <w:szCs w:val="28"/>
        </w:rPr>
        <w:t xml:space="preserve">упразднены следующие населенные пункты Иркутской области: участок Левый Сарам </w:t>
      </w:r>
      <w:proofErr w:type="spellStart"/>
      <w:r w:rsidRPr="008E7B50">
        <w:rPr>
          <w:rFonts w:ascii="Times New Roman" w:eastAsia="Calibri" w:hAnsi="Times New Roman" w:cs="Times New Roman"/>
          <w:color w:val="000000" w:themeColor="text1"/>
          <w:sz w:val="28"/>
          <w:szCs w:val="28"/>
        </w:rPr>
        <w:t>Зиминского</w:t>
      </w:r>
      <w:proofErr w:type="spellEnd"/>
      <w:r w:rsidRPr="008E7B50">
        <w:rPr>
          <w:rFonts w:ascii="Times New Roman" w:eastAsia="Calibri" w:hAnsi="Times New Roman" w:cs="Times New Roman"/>
          <w:color w:val="000000" w:themeColor="text1"/>
          <w:sz w:val="28"/>
          <w:szCs w:val="28"/>
        </w:rPr>
        <w:t xml:space="preserve"> района, поселок Брусово, поселок </w:t>
      </w:r>
      <w:proofErr w:type="spellStart"/>
      <w:r w:rsidRPr="008E7B50">
        <w:rPr>
          <w:rFonts w:ascii="Times New Roman" w:eastAsia="Calibri" w:hAnsi="Times New Roman" w:cs="Times New Roman"/>
          <w:color w:val="000000" w:themeColor="text1"/>
          <w:sz w:val="28"/>
          <w:szCs w:val="28"/>
        </w:rPr>
        <w:t>Екунчет</w:t>
      </w:r>
      <w:proofErr w:type="spellEnd"/>
      <w:r w:rsidRPr="008E7B50">
        <w:rPr>
          <w:rFonts w:ascii="Times New Roman" w:eastAsia="Calibri" w:hAnsi="Times New Roman" w:cs="Times New Roman"/>
          <w:color w:val="000000" w:themeColor="text1"/>
          <w:sz w:val="28"/>
          <w:szCs w:val="28"/>
        </w:rPr>
        <w:t xml:space="preserve">, деревня Пойма Тайшетского района, рабочий поселок </w:t>
      </w:r>
      <w:proofErr w:type="spellStart"/>
      <w:r w:rsidRPr="008E7B50">
        <w:rPr>
          <w:rFonts w:ascii="Times New Roman" w:eastAsia="Calibri" w:hAnsi="Times New Roman" w:cs="Times New Roman"/>
          <w:color w:val="000000" w:themeColor="text1"/>
          <w:sz w:val="28"/>
          <w:szCs w:val="28"/>
        </w:rPr>
        <w:t>Согдиондон</w:t>
      </w:r>
      <w:proofErr w:type="spellEnd"/>
      <w:r w:rsidRPr="008E7B50">
        <w:rPr>
          <w:rFonts w:ascii="Times New Roman" w:eastAsia="Calibri" w:hAnsi="Times New Roman" w:cs="Times New Roman"/>
          <w:color w:val="000000" w:themeColor="text1"/>
          <w:sz w:val="28"/>
          <w:szCs w:val="28"/>
        </w:rPr>
        <w:t xml:space="preserve"> Мамско-Чуйского района Иркутской области, а также  в отдельные законы Иркутской области внесены изменения,  связанные с упразднением указанных выше населенных</w:t>
      </w:r>
      <w:proofErr w:type="gramEnd"/>
      <w:r w:rsidRPr="008E7B50">
        <w:rPr>
          <w:rFonts w:ascii="Times New Roman" w:eastAsia="Calibri" w:hAnsi="Times New Roman" w:cs="Times New Roman"/>
          <w:color w:val="000000" w:themeColor="text1"/>
          <w:sz w:val="28"/>
          <w:szCs w:val="28"/>
        </w:rPr>
        <w:t xml:space="preserve"> пунктов.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suppressAutoHyphens/>
        <w:spacing w:after="0" w:line="240" w:lineRule="auto"/>
        <w:contextualSpacing/>
        <w:jc w:val="both"/>
        <w:rPr>
          <w:rFonts w:ascii="Times New Roman" w:hAnsi="Times New Roman" w:cs="Times New Roman"/>
          <w:bCs/>
          <w:sz w:val="28"/>
          <w:szCs w:val="28"/>
        </w:rPr>
      </w:pPr>
    </w:p>
    <w:p w:rsidR="008E7B50" w:rsidRPr="008E7B50" w:rsidRDefault="008E7B50" w:rsidP="008E7B50">
      <w:pPr>
        <w:suppressAutoHyphens/>
        <w:spacing w:after="0" w:line="240" w:lineRule="auto"/>
        <w:contextualSpacing/>
        <w:jc w:val="both"/>
        <w:rPr>
          <w:rFonts w:ascii="Times New Roman" w:hAnsi="Times New Roman" w:cs="Times New Roman"/>
          <w:b/>
          <w:sz w:val="28"/>
          <w:szCs w:val="28"/>
        </w:rPr>
      </w:pPr>
      <w:r w:rsidRPr="008E7B50">
        <w:rPr>
          <w:rFonts w:ascii="Times New Roman" w:hAnsi="Times New Roman" w:cs="Times New Roman"/>
          <w:b/>
          <w:sz w:val="28"/>
          <w:szCs w:val="28"/>
        </w:rPr>
        <w:lastRenderedPageBreak/>
        <w:t xml:space="preserve">1.17. Закон Иркутской области от 12 июля 2018 года № 54-ОЗ </w:t>
      </w:r>
      <w:r w:rsidRPr="008E7B50">
        <w:rPr>
          <w:rFonts w:ascii="Times New Roman" w:hAnsi="Times New Roman" w:cs="Times New Roman"/>
          <w:b/>
          <w:sz w:val="28"/>
          <w:szCs w:val="28"/>
        </w:rPr>
        <w:br/>
        <w:t>«О внесении изменений в отдельные законы Иркутской области» (далее – Закон № 54-ОЗ).</w:t>
      </w:r>
    </w:p>
    <w:p w:rsidR="008E7B50" w:rsidRPr="008E7B50" w:rsidRDefault="008E7B50" w:rsidP="008E7B50">
      <w:pPr>
        <w:suppressAutoHyphens/>
        <w:spacing w:after="0" w:line="240" w:lineRule="auto"/>
        <w:contextualSpacing/>
        <w:jc w:val="both"/>
        <w:rPr>
          <w:rFonts w:ascii="Times New Roman" w:hAnsi="Times New Roman" w:cs="Times New Roman"/>
          <w:sz w:val="28"/>
          <w:szCs w:val="28"/>
        </w:rPr>
      </w:pPr>
      <w:proofErr w:type="gramStart"/>
      <w:r w:rsidRPr="008E7B50">
        <w:rPr>
          <w:rFonts w:ascii="Times New Roman" w:hAnsi="Times New Roman" w:cs="Times New Roman"/>
          <w:sz w:val="28"/>
          <w:szCs w:val="28"/>
        </w:rPr>
        <w:t>В соответствии с подпунктом «к» пункта 2 статьи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порядок проведения выборов депутатов законодательного (представительного) органа государственной власти субъекта Российской Федерации определяется законом субъекта Российской Федерации.</w:t>
      </w:r>
      <w:proofErr w:type="gramEnd"/>
    </w:p>
    <w:p w:rsidR="008E7B50" w:rsidRPr="008E7B50" w:rsidRDefault="008E7B50" w:rsidP="008E7B50">
      <w:pPr>
        <w:suppressAutoHyphens/>
        <w:spacing w:after="0" w:line="240" w:lineRule="auto"/>
        <w:contextualSpacing/>
        <w:jc w:val="both"/>
        <w:rPr>
          <w:rFonts w:ascii="Times New Roman" w:hAnsi="Times New Roman" w:cs="Times New Roman"/>
          <w:sz w:val="28"/>
          <w:szCs w:val="28"/>
        </w:rPr>
      </w:pPr>
      <w:proofErr w:type="gramStart"/>
      <w:r w:rsidRPr="008E7B50">
        <w:rPr>
          <w:rFonts w:ascii="Times New Roman" w:hAnsi="Times New Roman" w:cs="Times New Roman"/>
          <w:sz w:val="28"/>
          <w:szCs w:val="28"/>
        </w:rPr>
        <w:t>Законом № 54-ОЗ внесены изменения в отдельные законы Иркутской области о выборах в целях приведения их в соответствие с требованиями</w:t>
      </w:r>
      <w:r w:rsidRPr="008E7B50">
        <w:rPr>
          <w:rFonts w:ascii="Times New Roman" w:eastAsia="Calibri"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w:t>
      </w:r>
      <w:r w:rsidRPr="008E7B50">
        <w:rPr>
          <w:rFonts w:ascii="Times New Roman" w:hAnsi="Times New Roman" w:cs="Times New Roman"/>
          <w:sz w:val="28"/>
          <w:szCs w:val="28"/>
        </w:rPr>
        <w:t xml:space="preserve"> 5 февраля 2018 года № 1-ФЗ «О внесении изменений в статью 35 Федерального закона «Об</w:t>
      </w:r>
      <w:proofErr w:type="gramEnd"/>
      <w:r w:rsidRPr="008E7B50">
        <w:rPr>
          <w:rFonts w:ascii="Times New Roman" w:hAnsi="Times New Roman" w:cs="Times New Roman"/>
          <w:sz w:val="28"/>
          <w:szCs w:val="28"/>
        </w:rPr>
        <w:t xml:space="preserve"> </w:t>
      </w:r>
      <w:proofErr w:type="gramStart"/>
      <w:r w:rsidRPr="008E7B50">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и статью 42 Федерального закона «О выборах депутатов Государственной Думы Федерального Собрания Российской Федерации», а также Гражданского кодекса Российской Федерации.</w:t>
      </w:r>
      <w:proofErr w:type="gramEnd"/>
    </w:p>
    <w:p w:rsidR="008E7B50" w:rsidRPr="008E7B50" w:rsidRDefault="008E7B50" w:rsidP="008E7B50">
      <w:pPr>
        <w:suppressAutoHyphens/>
        <w:spacing w:after="0" w:line="240" w:lineRule="auto"/>
        <w:contextualSpacing/>
        <w:jc w:val="both"/>
        <w:rPr>
          <w:rFonts w:ascii="Times New Roman" w:hAnsi="Times New Roman" w:cs="Times New Roman"/>
          <w:sz w:val="28"/>
          <w:szCs w:val="28"/>
        </w:rPr>
      </w:pPr>
      <w:proofErr w:type="gramStart"/>
      <w:r w:rsidRPr="008E7B50">
        <w:rPr>
          <w:rFonts w:ascii="Times New Roman" w:hAnsi="Times New Roman" w:cs="Times New Roman"/>
          <w:sz w:val="28"/>
          <w:szCs w:val="28"/>
        </w:rPr>
        <w:t>Изменениями, внесенными Законом № 54-ОЗ в Закон Иркутской области от 6 апреля 2011 года № 18-ОЗ «О выборах депутатов Законодательного Собрания Иркутской области» установлены сроки составления списка избирателей, а также сроки передачи в участковую избирательную комиссию первого экземпляра списка избирателей, ознакомления со списком избирателей в случае проведения досрочного голосования на избирательных участках образованных в труднодоступных или отдаленных местностях</w:t>
      </w:r>
      <w:proofErr w:type="gramEnd"/>
    </w:p>
    <w:p w:rsidR="008E7B50" w:rsidRPr="008E7B50" w:rsidRDefault="008E7B50" w:rsidP="008E7B50">
      <w:pPr>
        <w:suppressAutoHyphens/>
        <w:spacing w:after="0" w:line="240" w:lineRule="auto"/>
        <w:contextualSpacing/>
        <w:jc w:val="both"/>
        <w:rPr>
          <w:rFonts w:ascii="Times New Roman" w:hAnsi="Times New Roman" w:cs="Times New Roman"/>
          <w:sz w:val="28"/>
          <w:szCs w:val="28"/>
        </w:rPr>
      </w:pPr>
      <w:proofErr w:type="gramStart"/>
      <w:r w:rsidRPr="008E7B50">
        <w:rPr>
          <w:rFonts w:ascii="Times New Roman" w:hAnsi="Times New Roman" w:cs="Times New Roman"/>
          <w:sz w:val="28"/>
          <w:szCs w:val="28"/>
        </w:rPr>
        <w:t>Согласно части 8 статьи 52 Закона Иркутской области от 11 ноября  2011 года  № 116-ОЗ «О муниципальных выборах в Иркутской области» (далее – Закон № 116-ОЗ) избирательная комиссия муниципального образования рассматривает представленные избирательным объединением документы и в течение трех дней со дня приема документов заверяет список кандидатов, выдвинутых по одномандатным и (или) многомандатным избирательным округам, либо выносит мотивированное решение об отказе в заверении</w:t>
      </w:r>
      <w:proofErr w:type="gramEnd"/>
      <w:r w:rsidRPr="008E7B50">
        <w:rPr>
          <w:rFonts w:ascii="Times New Roman" w:hAnsi="Times New Roman" w:cs="Times New Roman"/>
          <w:sz w:val="28"/>
          <w:szCs w:val="28"/>
        </w:rPr>
        <w:t xml:space="preserve"> такого списка.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54-ОЗ внесены изменения в Закон №116-ОЗ уточняющие правила снятия кандидатов с выборов при выдвижении политической партией нескольких кандидатов в одномандатном избирательном округе, а именно часть 8 статьи 52 Закона №116-ОЗ дополнена новым абзацем следующего содержания: «Выдвижение избирательным объединением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w:t>
      </w:r>
      <w:r w:rsidRPr="008E7B50">
        <w:rPr>
          <w:rFonts w:ascii="Times New Roman" w:hAnsi="Times New Roman" w:cs="Times New Roman"/>
          <w:sz w:val="28"/>
          <w:szCs w:val="28"/>
        </w:rPr>
        <w:lastRenderedPageBreak/>
        <w:t>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roofErr w:type="gramStart"/>
      <w:r w:rsidRPr="008E7B50">
        <w:rPr>
          <w:rFonts w:ascii="Times New Roman" w:hAnsi="Times New Roman" w:cs="Times New Roman"/>
          <w:sz w:val="28"/>
          <w:szCs w:val="28"/>
        </w:rPr>
        <w:t>.»</w:t>
      </w:r>
      <w:proofErr w:type="gramEnd"/>
    </w:p>
    <w:p w:rsidR="008E7B50" w:rsidRPr="008E7B50" w:rsidRDefault="008E7B50" w:rsidP="008E7B50">
      <w:pPr>
        <w:suppressAutoHyphens/>
        <w:spacing w:after="0" w:line="240" w:lineRule="auto"/>
        <w:contextualSpacing/>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contextualSpacing/>
        <w:jc w:val="both"/>
        <w:rPr>
          <w:rFonts w:ascii="Times New Roman" w:hAnsi="Times New Roman" w:cs="Times New Roman"/>
          <w:b/>
          <w:bCs/>
          <w:sz w:val="28"/>
          <w:szCs w:val="28"/>
        </w:rPr>
      </w:pPr>
      <w:r w:rsidRPr="008E7B50">
        <w:rPr>
          <w:rFonts w:ascii="Times New Roman" w:hAnsi="Times New Roman" w:cs="Times New Roman"/>
          <w:b/>
          <w:bCs/>
          <w:sz w:val="28"/>
          <w:szCs w:val="28"/>
        </w:rPr>
        <w:t xml:space="preserve">1.18. Закон Иркутской области от 8 мая 2018 года № 27-ОЗ «О внесении изменений в отдельные законы Иркутской области». </w:t>
      </w:r>
      <w:r w:rsidRPr="008E7B50">
        <w:rPr>
          <w:rFonts w:ascii="Times New Roman" w:hAnsi="Times New Roman" w:cs="Times New Roman"/>
          <w:b/>
          <w:bCs/>
          <w:sz w:val="28"/>
          <w:szCs w:val="28"/>
        </w:rPr>
        <w:br/>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Закон корректирует положения Закона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приводя  терминологию в соответствие с федеральным законодательством, а также корректирует отдельные законы Иркутской </w:t>
      </w:r>
      <w:proofErr w:type="gramStart"/>
      <w:r w:rsidRPr="008E7B50">
        <w:rPr>
          <w:rFonts w:ascii="Times New Roman" w:hAnsi="Times New Roman" w:cs="Times New Roman"/>
          <w:bCs/>
          <w:sz w:val="28"/>
          <w:szCs w:val="28"/>
        </w:rPr>
        <w:t>области</w:t>
      </w:r>
      <w:proofErr w:type="gramEnd"/>
      <w:r w:rsidRPr="008E7B50">
        <w:rPr>
          <w:rFonts w:ascii="Times New Roman" w:hAnsi="Times New Roman" w:cs="Times New Roman"/>
          <w:bCs/>
          <w:sz w:val="28"/>
          <w:szCs w:val="28"/>
        </w:rPr>
        <w:t xml:space="preserve"> исключая упоминание из них упраздненных муниципальных образований - </w:t>
      </w:r>
      <w:proofErr w:type="spellStart"/>
      <w:r w:rsidRPr="008E7B50">
        <w:rPr>
          <w:rFonts w:ascii="Times New Roman" w:hAnsi="Times New Roman" w:cs="Times New Roman"/>
          <w:bCs/>
          <w:sz w:val="28"/>
          <w:szCs w:val="28"/>
        </w:rPr>
        <w:t>Визирнинского</w:t>
      </w:r>
      <w:proofErr w:type="spellEnd"/>
      <w:r w:rsidRPr="008E7B50">
        <w:rPr>
          <w:rFonts w:ascii="Times New Roman" w:hAnsi="Times New Roman" w:cs="Times New Roman"/>
          <w:bCs/>
          <w:sz w:val="28"/>
          <w:szCs w:val="28"/>
        </w:rPr>
        <w:t xml:space="preserve"> муниципального образования (территория Киренского района Иркутской области), </w:t>
      </w:r>
      <w:proofErr w:type="spellStart"/>
      <w:r w:rsidRPr="008E7B50">
        <w:rPr>
          <w:rFonts w:ascii="Times New Roman" w:hAnsi="Times New Roman" w:cs="Times New Roman"/>
          <w:bCs/>
          <w:sz w:val="28"/>
          <w:szCs w:val="28"/>
        </w:rPr>
        <w:t>Брусовского</w:t>
      </w:r>
      <w:proofErr w:type="spellEnd"/>
      <w:r w:rsidRPr="008E7B50">
        <w:rPr>
          <w:rFonts w:ascii="Times New Roman" w:hAnsi="Times New Roman" w:cs="Times New Roman"/>
          <w:bCs/>
          <w:sz w:val="28"/>
          <w:szCs w:val="28"/>
        </w:rPr>
        <w:t xml:space="preserve"> муниципального образования, </w:t>
      </w:r>
      <w:proofErr w:type="spellStart"/>
      <w:r w:rsidRPr="008E7B50">
        <w:rPr>
          <w:rFonts w:ascii="Times New Roman" w:hAnsi="Times New Roman" w:cs="Times New Roman"/>
          <w:bCs/>
          <w:sz w:val="28"/>
          <w:szCs w:val="28"/>
        </w:rPr>
        <w:t>Екунчетского</w:t>
      </w:r>
      <w:proofErr w:type="spellEnd"/>
      <w:r w:rsidRPr="008E7B50">
        <w:rPr>
          <w:rFonts w:ascii="Times New Roman" w:hAnsi="Times New Roman" w:cs="Times New Roman"/>
          <w:bCs/>
          <w:sz w:val="28"/>
          <w:szCs w:val="28"/>
        </w:rPr>
        <w:t xml:space="preserve"> муниципального образования, Еланского муниципального образования (территория Тайшетского района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1.19. </w:t>
      </w:r>
      <w:proofErr w:type="gramStart"/>
      <w:r w:rsidRPr="008E7B50">
        <w:rPr>
          <w:rFonts w:ascii="Times New Roman" w:hAnsi="Times New Roman" w:cs="Times New Roman"/>
          <w:b/>
          <w:sz w:val="28"/>
          <w:szCs w:val="28"/>
        </w:rPr>
        <w:t xml:space="preserve">Законом  Иркутской области от 12 июля 2018 года № 2-У о поправках к Уставу Иркутской области </w:t>
      </w:r>
      <w:r w:rsidRPr="008E7B50">
        <w:rPr>
          <w:rFonts w:ascii="Times New Roman" w:hAnsi="Times New Roman" w:cs="Times New Roman"/>
          <w:sz w:val="28"/>
          <w:szCs w:val="28"/>
        </w:rPr>
        <w:t>предоставлено право законодательной инициативы в Законодательном Собрании Иркутской области Контрольно-счетной палате Иркутской области по вопросам ее полномочий, порядка организации и деятельности Контрольно-счетной палате Иркутской области, Байкальскому межрегиональному природоохранному прокурору - по вопросам природопользования, охраны окружающей среды и обеспечения экологической безопасности, защиты права каждого на благоприятную окружающую</w:t>
      </w:r>
      <w:proofErr w:type="gramEnd"/>
      <w:r w:rsidRPr="008E7B50">
        <w:rPr>
          <w:rFonts w:ascii="Times New Roman" w:hAnsi="Times New Roman" w:cs="Times New Roman"/>
          <w:sz w:val="28"/>
          <w:szCs w:val="28"/>
        </w:rPr>
        <w:t xml:space="preserve"> среду, Торгово-промышленной палате Восточной Сибири - по вопросам экономического развития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i/>
          <w:sz w:val="28"/>
          <w:szCs w:val="28"/>
        </w:rPr>
      </w:pPr>
      <w:r w:rsidRPr="008E7B50">
        <w:rPr>
          <w:rFonts w:ascii="Times New Roman" w:hAnsi="Times New Roman" w:cs="Times New Roman"/>
          <w:b/>
          <w:sz w:val="28"/>
          <w:szCs w:val="28"/>
        </w:rPr>
        <w:t xml:space="preserve">1.20.  </w:t>
      </w:r>
      <w:r w:rsidRPr="008E7B50">
        <w:rPr>
          <w:rFonts w:ascii="Times New Roman" w:hAnsi="Times New Roman" w:cs="Times New Roman"/>
          <w:i/>
          <w:sz w:val="28"/>
          <w:szCs w:val="28"/>
        </w:rPr>
        <w:t>Данный пункт необходимо включить в доклад только в случае рабочей поездки представителей Законодательного Собрания Иркутской области в Усть-Ордынский Бурятский округ.</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b/>
          <w:sz w:val="28"/>
          <w:szCs w:val="28"/>
        </w:rPr>
        <w:t xml:space="preserve">Законом Иркутской области от 30 октября 2018  года </w:t>
      </w:r>
      <w:r w:rsidRPr="008E7B50">
        <w:rPr>
          <w:rFonts w:ascii="Times New Roman" w:hAnsi="Times New Roman" w:cs="Times New Roman"/>
          <w:b/>
          <w:sz w:val="28"/>
          <w:szCs w:val="28"/>
        </w:rPr>
        <w:br/>
        <w:t>№ 81-ОЗ «О внесении изменения в статью 15 Закона Иркутской области «Об Усть-Ордынском Бурятском округе как административно-территориальной единице Иркутской области с особым статусом»</w:t>
      </w:r>
      <w:r w:rsidRPr="008E7B50">
        <w:rPr>
          <w:rFonts w:ascii="Times New Roman" w:hAnsi="Times New Roman" w:cs="Times New Roman"/>
          <w:sz w:val="28"/>
          <w:szCs w:val="28"/>
        </w:rPr>
        <w:t xml:space="preserve"> </w:t>
      </w:r>
      <w:r w:rsidRPr="008E7B50">
        <w:rPr>
          <w:rFonts w:ascii="Times New Roman" w:eastAsia="Calibri" w:hAnsi="Times New Roman" w:cs="Times New Roman"/>
          <w:b/>
          <w:color w:val="000000" w:themeColor="text1"/>
          <w:sz w:val="28"/>
          <w:szCs w:val="28"/>
        </w:rPr>
        <w:t xml:space="preserve"> </w:t>
      </w:r>
      <w:r w:rsidRPr="008E7B50">
        <w:rPr>
          <w:rFonts w:ascii="Times New Roman" w:hAnsi="Times New Roman" w:cs="Times New Roman"/>
          <w:sz w:val="28"/>
          <w:szCs w:val="28"/>
        </w:rPr>
        <w:t xml:space="preserve">администрация Усть-Ордынского Бурятского округа наделена правом учреждать печатные средства массовой информации в соответствии с требованиями </w:t>
      </w:r>
      <w:hyperlink r:id="rId11" w:history="1">
        <w:r w:rsidRPr="008E7B50">
          <w:rPr>
            <w:rFonts w:ascii="Times New Roman" w:hAnsi="Times New Roman" w:cs="Times New Roman"/>
            <w:sz w:val="28"/>
            <w:szCs w:val="28"/>
          </w:rPr>
          <w:t>Закона</w:t>
        </w:r>
      </w:hyperlink>
      <w:r w:rsidRPr="008E7B50">
        <w:rPr>
          <w:rFonts w:ascii="Times New Roman" w:hAnsi="Times New Roman" w:cs="Times New Roman"/>
          <w:sz w:val="28"/>
          <w:szCs w:val="28"/>
        </w:rPr>
        <w:t xml:space="preserve"> Российской Федерации от 27 декабря 1991 года № 2124-1 «О средствах массовой информации», в целях</w:t>
      </w:r>
      <w:proofErr w:type="gramEnd"/>
      <w:r w:rsidRPr="008E7B50">
        <w:rPr>
          <w:rFonts w:ascii="Times New Roman" w:hAnsi="Times New Roman" w:cs="Times New Roman"/>
          <w:sz w:val="28"/>
          <w:szCs w:val="28"/>
        </w:rPr>
        <w:t xml:space="preserve"> информирования граждан, юридических лиц, общественных объединений, не имеющих прав юридического лица, о принятии федеральными органами государственной </w:t>
      </w:r>
      <w:r w:rsidRPr="008E7B50">
        <w:rPr>
          <w:rFonts w:ascii="Times New Roman" w:hAnsi="Times New Roman" w:cs="Times New Roman"/>
          <w:sz w:val="28"/>
          <w:szCs w:val="28"/>
        </w:rPr>
        <w:lastRenderedPageBreak/>
        <w:t xml:space="preserve">власти, государственными органами Иркутской области, органами местного самоуправления муниципальных образований Иркутской области решений в сфере сохранения национальной самобытности, </w:t>
      </w:r>
      <w:proofErr w:type="gramStart"/>
      <w:r w:rsidRPr="008E7B50">
        <w:rPr>
          <w:rFonts w:ascii="Times New Roman" w:hAnsi="Times New Roman" w:cs="Times New Roman"/>
          <w:sz w:val="28"/>
          <w:szCs w:val="28"/>
        </w:rPr>
        <w:t>о</w:t>
      </w:r>
      <w:proofErr w:type="gramEnd"/>
      <w:r w:rsidRPr="008E7B50">
        <w:rPr>
          <w:rFonts w:ascii="Times New Roman" w:hAnsi="Times New Roman" w:cs="Times New Roman"/>
          <w:sz w:val="28"/>
          <w:szCs w:val="28"/>
        </w:rPr>
        <w:t xml:space="preserve"> иных сведениях по вопросам сохранения и развития национальной самобытности, а также в целях организации просветительской деятельности.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color w:val="000000" w:themeColor="text1"/>
          <w:sz w:val="28"/>
          <w:szCs w:val="28"/>
          <w:u w:val="single"/>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color w:val="000000" w:themeColor="text1"/>
          <w:sz w:val="28"/>
          <w:szCs w:val="28"/>
        </w:rPr>
      </w:pPr>
      <w:r w:rsidRPr="008E7B50">
        <w:rPr>
          <w:rFonts w:ascii="Times New Roman" w:eastAsia="Calibri" w:hAnsi="Times New Roman" w:cs="Times New Roman"/>
          <w:b/>
          <w:color w:val="000000" w:themeColor="text1"/>
          <w:sz w:val="28"/>
          <w:szCs w:val="28"/>
        </w:rPr>
        <w:t xml:space="preserve">1.21. Закон Иркутской области от 12 февраля 2019 года № 4-ОЗ </w:t>
      </w:r>
      <w:r w:rsidRPr="008E7B50">
        <w:rPr>
          <w:rFonts w:ascii="Times New Roman" w:eastAsia="Calibri" w:hAnsi="Times New Roman" w:cs="Times New Roman"/>
          <w:b/>
          <w:color w:val="000000" w:themeColor="text1"/>
          <w:sz w:val="28"/>
          <w:szCs w:val="28"/>
        </w:rPr>
        <w:br/>
        <w:t xml:space="preserve">«О внесении изменений в статью 8 Закона Иркутской области </w:t>
      </w:r>
      <w:r w:rsidRPr="008E7B50">
        <w:rPr>
          <w:rFonts w:ascii="Times New Roman" w:eastAsia="Calibri" w:hAnsi="Times New Roman" w:cs="Times New Roman"/>
          <w:b/>
          <w:color w:val="000000" w:themeColor="text1"/>
          <w:sz w:val="28"/>
          <w:szCs w:val="28"/>
        </w:rPr>
        <w:br/>
        <w:t>«О порядке организации и ведения регистра муниципальных нормативных правовых актов Иркутской области» (далее – Закон № 4-ОЗ).</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8E7B50">
        <w:rPr>
          <w:rFonts w:ascii="Times New Roman" w:eastAsia="Calibri" w:hAnsi="Times New Roman" w:cs="Times New Roman"/>
          <w:color w:val="000000" w:themeColor="text1"/>
          <w:sz w:val="28"/>
          <w:szCs w:val="28"/>
        </w:rPr>
        <w:t>Согласно части 1 статьи 431 Федерального закона от 6 октября 2003 года № 131-ФЗ «Об общих принципах организации местного самоуправления в Российской Федерации»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w:t>
      </w:r>
      <w:proofErr w:type="gramEnd"/>
      <w:r w:rsidRPr="008E7B50">
        <w:rPr>
          <w:rFonts w:ascii="Times New Roman" w:eastAsia="Calibri" w:hAnsi="Times New Roman" w:cs="Times New Roman"/>
          <w:color w:val="000000" w:themeColor="text1"/>
          <w:sz w:val="28"/>
          <w:szCs w:val="28"/>
        </w:rPr>
        <w:t xml:space="preserve"> субъекта Российской Федерации в порядке, установленном законом субъекта Российской Федерации. </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E7B50">
        <w:rPr>
          <w:rFonts w:ascii="Times New Roman" w:eastAsia="Calibri" w:hAnsi="Times New Roman" w:cs="Times New Roman"/>
          <w:color w:val="000000" w:themeColor="text1"/>
          <w:sz w:val="28"/>
          <w:szCs w:val="28"/>
        </w:rPr>
        <w:t>Законом Иркутской области № 10-оз установлено, что ведение Регистра муниципальных нормативных правовых актов  Иркутской области осуществляется уполномоченным Правительством Иркутской области исполнительным органом государственной власти области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E7B50">
        <w:rPr>
          <w:rFonts w:ascii="Times New Roman" w:eastAsia="Calibri" w:hAnsi="Times New Roman" w:cs="Times New Roman"/>
          <w:color w:val="000000" w:themeColor="text1"/>
          <w:sz w:val="28"/>
          <w:szCs w:val="28"/>
        </w:rPr>
        <w:t xml:space="preserve">При этом данным законом было установлено, что одной из целей проведения экспертизы муниципальных нормативных правовых актов является выявление в нем </w:t>
      </w:r>
      <w:proofErr w:type="spellStart"/>
      <w:r w:rsidRPr="008E7B50">
        <w:rPr>
          <w:rFonts w:ascii="Times New Roman" w:eastAsia="Calibri" w:hAnsi="Times New Roman" w:cs="Times New Roman"/>
          <w:color w:val="000000" w:themeColor="text1"/>
          <w:sz w:val="28"/>
          <w:szCs w:val="28"/>
        </w:rPr>
        <w:t>коррупциогенных</w:t>
      </w:r>
      <w:proofErr w:type="spellEnd"/>
      <w:r w:rsidRPr="008E7B50">
        <w:rPr>
          <w:rFonts w:ascii="Times New Roman" w:eastAsia="Calibri" w:hAnsi="Times New Roman" w:cs="Times New Roman"/>
          <w:color w:val="000000" w:themeColor="text1"/>
          <w:sz w:val="28"/>
          <w:szCs w:val="28"/>
        </w:rPr>
        <w:t xml:space="preserve"> факторов. Кроме того законом была установлена обязанность уполномоченного органа проводить антикоррупционную экспертизу определенной категории муниципальных нормативных правовых актов.</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8E7B50">
        <w:rPr>
          <w:rFonts w:ascii="Times New Roman" w:eastAsia="Calibri" w:hAnsi="Times New Roman" w:cs="Times New Roman"/>
          <w:color w:val="000000" w:themeColor="text1"/>
          <w:sz w:val="28"/>
          <w:szCs w:val="28"/>
        </w:rPr>
        <w:t>Законом № 4-ОЗ из Закона Иркутской области от 12 марта 2009 года № 10-оз «О порядке организации и ведения регистра муниципальных нормативных правовых актов Иркутской области» исключены положения, обязывающие уполномоченный орган проводить антикоррупционную экспертизу муниципальных нормативных правовых актов, включенных в регистр муниципальных нормативных правовых актов Иркутской области, а также выявлять в них коррупционные факторы.</w:t>
      </w:r>
      <w:proofErr w:type="gramEnd"/>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color w:val="000000" w:themeColor="text1"/>
          <w:sz w:val="28"/>
          <w:szCs w:val="28"/>
        </w:rPr>
      </w:pPr>
      <w:r w:rsidRPr="008E7B50">
        <w:rPr>
          <w:rFonts w:ascii="Times New Roman" w:eastAsia="Calibri" w:hAnsi="Times New Roman" w:cs="Times New Roman"/>
          <w:b/>
          <w:color w:val="000000" w:themeColor="text1"/>
          <w:sz w:val="28"/>
          <w:szCs w:val="28"/>
        </w:rPr>
        <w:t xml:space="preserve">1.22. Законом Иркутской области «О внесении изменения в приложение 5 к Закону Иркутской области  «О статусе и границах муниципальных образований  Тайшетского района Иркутской области» </w:t>
      </w:r>
      <w:r w:rsidRPr="008E7B50">
        <w:rPr>
          <w:rFonts w:ascii="Times New Roman" w:eastAsia="Calibri" w:hAnsi="Times New Roman" w:cs="Times New Roman"/>
          <w:color w:val="000000" w:themeColor="text1"/>
          <w:sz w:val="28"/>
          <w:szCs w:val="28"/>
        </w:rPr>
        <w:t xml:space="preserve">произведена корректировка картографического описания границ </w:t>
      </w:r>
      <w:proofErr w:type="spellStart"/>
      <w:r w:rsidRPr="008E7B50">
        <w:rPr>
          <w:rFonts w:ascii="Times New Roman" w:eastAsia="Calibri" w:hAnsi="Times New Roman" w:cs="Times New Roman"/>
          <w:color w:val="000000" w:themeColor="text1"/>
          <w:sz w:val="28"/>
          <w:szCs w:val="28"/>
        </w:rPr>
        <w:t>Бузыкановского</w:t>
      </w:r>
      <w:proofErr w:type="spellEnd"/>
      <w:r w:rsidRPr="008E7B50">
        <w:rPr>
          <w:rFonts w:ascii="Times New Roman" w:eastAsia="Calibri" w:hAnsi="Times New Roman" w:cs="Times New Roman"/>
          <w:color w:val="000000" w:themeColor="text1"/>
          <w:sz w:val="28"/>
          <w:szCs w:val="28"/>
        </w:rPr>
        <w:t xml:space="preserve">  муниципального образования  Тайшетского района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kern w:val="28"/>
          <w:sz w:val="28"/>
          <w:szCs w:val="28"/>
        </w:rPr>
        <w:t>1.23. Закон Иркутской области от 12 февраля 2019 года № 5-ОЗ</w:t>
      </w:r>
      <w:r w:rsidRPr="008E7B50">
        <w:rPr>
          <w:rFonts w:ascii="Times New Roman" w:hAnsi="Times New Roman" w:cs="Times New Roman"/>
          <w:b/>
          <w:kern w:val="28"/>
          <w:sz w:val="28"/>
          <w:szCs w:val="28"/>
        </w:rPr>
        <w:br/>
        <w:t>«Об отдельных вопросах статуса старосты сельского населенного пункта в Иркутской области» (далее – Закон № 5-ОЗ).</w:t>
      </w:r>
    </w:p>
    <w:p w:rsidR="008E7B50" w:rsidRPr="008E7B50" w:rsidRDefault="008E7B50" w:rsidP="008E7B50">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Федеральным законом от 18 апреля  2018 года № 83-ФЗ «О внесении изменений в отдельные законодательные акты Российской Федерации по вопросам совершенствования организации местного самоуправления» в Федеральный закон 131-ФЗ введена новая статья 27.1, регулирующая вопросы правового статуса старосты сельского населенного пункта. </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color w:val="000000" w:themeColor="text1"/>
          <w:sz w:val="28"/>
          <w:szCs w:val="28"/>
          <w:u w:val="single"/>
        </w:rPr>
      </w:pPr>
      <w:proofErr w:type="gramStart"/>
      <w:r w:rsidRPr="008E7B50">
        <w:rPr>
          <w:rFonts w:ascii="Times New Roman" w:hAnsi="Times New Roman" w:cs="Times New Roman"/>
          <w:sz w:val="28"/>
          <w:szCs w:val="28"/>
        </w:rPr>
        <w:t>Согласно статье 27.1 Федерального закона № 131-ФЗ в соответствии с законами субъектов Российской Федерации уставом муниципального образования и (или) нормативным правовым актом представительного органа муниципального образования старосты сельских населенных пунктов могут наделяться дополнительными полномочиями и правами в целях решения возложенных на них задач, а также могут устанавливаться гарантии деятельности и иные вопросы статуса старосты сельского населенного пункта.</w:t>
      </w:r>
      <w:proofErr w:type="gramEnd"/>
      <w:r w:rsidRPr="008E7B50">
        <w:rPr>
          <w:rFonts w:ascii="Times New Roman" w:hAnsi="Times New Roman" w:cs="Times New Roman"/>
          <w:sz w:val="28"/>
          <w:szCs w:val="28"/>
        </w:rPr>
        <w:t xml:space="preserve"> Кроме того,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 </w:t>
      </w:r>
    </w:p>
    <w:p w:rsidR="008E7B50" w:rsidRPr="008E7B50" w:rsidRDefault="008E7B50" w:rsidP="008E7B50">
      <w:pPr>
        <w:autoSpaceDE w:val="0"/>
        <w:autoSpaceDN w:val="0"/>
        <w:adjustRightInd w:val="0"/>
        <w:spacing w:after="0" w:line="240" w:lineRule="auto"/>
        <w:contextualSpacing/>
        <w:jc w:val="both"/>
        <w:rPr>
          <w:rFonts w:ascii="Times New Roman" w:hAnsi="Times New Roman" w:cs="Times New Roman"/>
          <w:sz w:val="28"/>
          <w:szCs w:val="28"/>
        </w:rPr>
      </w:pPr>
      <w:r w:rsidRPr="008E7B50">
        <w:rPr>
          <w:rFonts w:ascii="Times New Roman" w:hAnsi="Times New Roman" w:cs="Times New Roman"/>
          <w:sz w:val="28"/>
          <w:szCs w:val="28"/>
        </w:rPr>
        <w:t xml:space="preserve">В целях реализации положений статьи 27.1 Федерального закона </w:t>
      </w:r>
      <w:r w:rsidRPr="008E7B50">
        <w:rPr>
          <w:rFonts w:ascii="Times New Roman" w:hAnsi="Times New Roman" w:cs="Times New Roman"/>
          <w:sz w:val="28"/>
          <w:szCs w:val="28"/>
        </w:rPr>
        <w:br/>
        <w:t>№ 131-ФЗ Законом № 5-ОЗ урегулированы  отдельные вопросы, связанные с организацией деятельности и статусом старост сельских населенных пунктов в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8E7B50">
        <w:rPr>
          <w:rFonts w:ascii="Times New Roman" w:eastAsia="Calibri" w:hAnsi="Times New Roman" w:cs="Times New Roman"/>
          <w:color w:val="000000" w:themeColor="text1"/>
          <w:sz w:val="28"/>
          <w:szCs w:val="28"/>
        </w:rPr>
        <w:t>Так</w:t>
      </w:r>
      <w:proofErr w:type="gramEnd"/>
      <w:r w:rsidRPr="008E7B50">
        <w:rPr>
          <w:rFonts w:ascii="Times New Roman" w:eastAsia="Calibri" w:hAnsi="Times New Roman" w:cs="Times New Roman"/>
          <w:color w:val="000000" w:themeColor="text1"/>
          <w:sz w:val="28"/>
          <w:szCs w:val="28"/>
        </w:rPr>
        <w:t xml:space="preserve"> к примеру, согласно статье 2 Закона № 5-ОЗ наименование должности старосты в Иркутской области (с учетом исторических и иных местных традиций) состоит из слова «староста», указания на категорию сельского населенного пункта, а также наименования соответствующего сельского населенного пункта.</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8E7B50">
        <w:rPr>
          <w:rFonts w:ascii="Times New Roman" w:eastAsia="Calibri" w:hAnsi="Times New Roman" w:cs="Times New Roman"/>
          <w:b/>
          <w:color w:val="000000"/>
          <w:sz w:val="28"/>
          <w:szCs w:val="28"/>
          <w:u w:val="single"/>
        </w:rPr>
        <w:t>2. Вопросы  в  сфере налогового, бюджетного  законодательства.</w:t>
      </w:r>
    </w:p>
    <w:p w:rsidR="008E7B50" w:rsidRPr="008E7B50" w:rsidRDefault="008E7B50" w:rsidP="008E7B50">
      <w:pPr>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bCs/>
          <w:sz w:val="28"/>
          <w:szCs w:val="28"/>
        </w:rPr>
      </w:pPr>
      <w:r w:rsidRPr="008E7B50">
        <w:rPr>
          <w:rFonts w:ascii="Times New Roman" w:eastAsia="Calibri" w:hAnsi="Times New Roman" w:cs="Times New Roman"/>
          <w:b/>
          <w:sz w:val="28"/>
          <w:szCs w:val="28"/>
        </w:rPr>
        <w:t xml:space="preserve">2.1. </w:t>
      </w:r>
      <w:r w:rsidRPr="008E7B50">
        <w:rPr>
          <w:rFonts w:ascii="Times New Roman" w:hAnsi="Times New Roman" w:cs="Times New Roman"/>
          <w:b/>
          <w:bCs/>
          <w:sz w:val="28"/>
          <w:szCs w:val="28"/>
        </w:rPr>
        <w:t>Федеральный закон от 28 ноября 2018 года № 456-ФЗ «О внесении изменений в Бюджетный кодекс Российской Федерации и отдельные законодательные акты Российской Федерации»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Закон устанавливает, что в 2020 - 2024 годах при определении в соответствии с </w:t>
      </w:r>
      <w:hyperlink r:id="rId12" w:history="1">
        <w:r w:rsidRPr="008E7B50">
          <w:rPr>
            <w:rFonts w:ascii="Times New Roman" w:hAnsi="Times New Roman" w:cs="Times New Roman"/>
            <w:sz w:val="28"/>
            <w:szCs w:val="28"/>
          </w:rPr>
          <w:t>пунктом 3.1 статьи 58</w:t>
        </w:r>
      </w:hyperlink>
      <w:r w:rsidRPr="008E7B50">
        <w:rPr>
          <w:rFonts w:ascii="Times New Roman" w:hAnsi="Times New Roman" w:cs="Times New Roman"/>
          <w:sz w:val="28"/>
          <w:szCs w:val="28"/>
        </w:rPr>
        <w:t xml:space="preserve"> Бюджетного кодекса Российской Федерации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8E7B50">
        <w:rPr>
          <w:rFonts w:ascii="Times New Roman" w:hAnsi="Times New Roman" w:cs="Times New Roman"/>
          <w:sz w:val="28"/>
          <w:szCs w:val="28"/>
        </w:rPr>
        <w:t>инжекторных</w:t>
      </w:r>
      <w:proofErr w:type="spellEnd"/>
      <w:r w:rsidRPr="008E7B50">
        <w:rPr>
          <w:rFonts w:ascii="Times New Roman" w:hAnsi="Times New Roman" w:cs="Times New Roman"/>
          <w:sz w:val="28"/>
          <w:szCs w:val="28"/>
        </w:rPr>
        <w:t>) двигателей, производимые на территории Российской Федерации, учитываются поступления в бюджеты субъектов Российской Федерации от указанных акцизов исходя</w:t>
      </w:r>
      <w:proofErr w:type="gramEnd"/>
      <w:r w:rsidRPr="008E7B50">
        <w:rPr>
          <w:rFonts w:ascii="Times New Roman" w:hAnsi="Times New Roman" w:cs="Times New Roman"/>
          <w:sz w:val="28"/>
          <w:szCs w:val="28"/>
        </w:rPr>
        <w:t xml:space="preserve"> из норматива 58,2 процента.</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lastRenderedPageBreak/>
        <w:t>2.2. Федеральный закон от 28 ноября 2018 года № 457-ФЗ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Законом устанавливается возможность осуществления муниципальных заимствований в целях финансирования  пополнения остатков средств на счете местного бюджета.</w:t>
      </w: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2.3. Федеральный закон от 25 декабря 2018 года № 494-ФЗ «О внесении изменений в Бюджетный кодекс Российской Федерации»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eastAsia="Calibri" w:hAnsi="Times New Roman" w:cs="Times New Roman"/>
          <w:sz w:val="28"/>
          <w:szCs w:val="28"/>
        </w:rPr>
        <w:t>Законом введено понятие н</w:t>
      </w:r>
      <w:r w:rsidRPr="008E7B50">
        <w:rPr>
          <w:rFonts w:ascii="Times New Roman" w:hAnsi="Times New Roman" w:cs="Times New Roman"/>
          <w:sz w:val="28"/>
          <w:szCs w:val="28"/>
        </w:rPr>
        <w:t>алоговых расходов публично-правового образования - выпадающих доходов бюджетов бюджетной системы Российской Федерации, обусловленных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Одновременно предусмотрено проведение ежегодной оценки налоговых расходов субъекта Российской Федерации, муниципального образования.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Соответствующие публично-правовые образования должны сформировать перечень налоговых расходов, утвердить порядки формирования таких перечней, порядки проведения ежегодной оценки налоговых расходов.</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2.4. Федеральный закон от 27 декабря 2018 года № 504-ФЗ «О внесении изменений в Бюджетный кодекс Российской Федерации»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Законом: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eastAsia="Calibri" w:hAnsi="Times New Roman" w:cs="Times New Roman"/>
          <w:sz w:val="28"/>
          <w:szCs w:val="28"/>
        </w:rPr>
        <w:t xml:space="preserve">1) устанавливается, что </w:t>
      </w:r>
      <w:r w:rsidRPr="008E7B50">
        <w:rPr>
          <w:rFonts w:ascii="Times New Roman" w:hAnsi="Times New Roman" w:cs="Times New Roman"/>
          <w:sz w:val="28"/>
          <w:szCs w:val="28"/>
        </w:rPr>
        <w:t>договоры (соглашения) о предоставлении субсидий иным некоммерческим организациям, не являющимся государственными (муниципальными) учреждениями (</w:t>
      </w:r>
      <w:hyperlink w:anchor="Par0" w:history="1">
        <w:r w:rsidRPr="008E7B50">
          <w:rPr>
            <w:rFonts w:ascii="Times New Roman" w:hAnsi="Times New Roman" w:cs="Times New Roman"/>
            <w:sz w:val="28"/>
            <w:szCs w:val="28"/>
          </w:rPr>
          <w:t>пункт 2</w:t>
        </w:r>
      </w:hyperlink>
      <w:r w:rsidRPr="008E7B50">
        <w:rPr>
          <w:rFonts w:ascii="Times New Roman" w:hAnsi="Times New Roman" w:cs="Times New Roman"/>
          <w:sz w:val="28"/>
          <w:szCs w:val="28"/>
        </w:rPr>
        <w:t xml:space="preserve"> статьи 78.1 Бюджетного кодекса Российской Федерации) и грантов в форме субсидий некоммерческим организациям, не являющимся казенными учреждениями, в соответствии с решениями исполнительных органов власти </w:t>
      </w:r>
      <w:hyperlink w:anchor="Par3" w:history="1">
        <w:r w:rsidRPr="008E7B50">
          <w:rPr>
            <w:rFonts w:ascii="Times New Roman" w:hAnsi="Times New Roman" w:cs="Times New Roman"/>
            <w:sz w:val="28"/>
            <w:szCs w:val="28"/>
          </w:rPr>
          <w:t>(</w:t>
        </w:r>
        <w:hyperlink w:anchor="Par0" w:history="1">
          <w:r w:rsidRPr="008E7B50">
            <w:rPr>
              <w:rFonts w:ascii="Times New Roman" w:hAnsi="Times New Roman" w:cs="Times New Roman"/>
              <w:sz w:val="28"/>
              <w:szCs w:val="28"/>
            </w:rPr>
            <w:t>пункт 4</w:t>
          </w:r>
        </w:hyperlink>
        <w:r w:rsidRPr="008E7B50">
          <w:rPr>
            <w:rFonts w:ascii="Times New Roman" w:hAnsi="Times New Roman" w:cs="Times New Roman"/>
            <w:sz w:val="28"/>
            <w:szCs w:val="28"/>
          </w:rPr>
          <w:t xml:space="preserve"> статьи 78.1 Бюджетного кодекса Российской Федерации)</w:t>
        </w:r>
      </w:hyperlink>
      <w:r w:rsidRPr="008E7B50">
        <w:rPr>
          <w:rFonts w:ascii="Times New Roman" w:hAnsi="Times New Roman" w:cs="Times New Roman"/>
          <w:sz w:val="28"/>
          <w:szCs w:val="28"/>
        </w:rPr>
        <w:t>, из федерального бюджета, бюджета субъекта Российской Федерации, местного бюджета и дополнительные соглашения</w:t>
      </w:r>
      <w:proofErr w:type="gramEnd"/>
      <w:r w:rsidRPr="008E7B50">
        <w:rPr>
          <w:rFonts w:ascii="Times New Roman" w:hAnsi="Times New Roman" w:cs="Times New Roman"/>
          <w:sz w:val="28"/>
          <w:szCs w:val="28"/>
        </w:rPr>
        <w:t xml:space="preserve">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w:t>
      </w:r>
      <w:r w:rsidRPr="008E7B50">
        <w:rPr>
          <w:rFonts w:ascii="Times New Roman" w:hAnsi="Times New Roman" w:cs="Times New Roman"/>
          <w:sz w:val="28"/>
          <w:szCs w:val="28"/>
        </w:rPr>
        <w:lastRenderedPageBreak/>
        <w:t>финансов Российской Федерации, финансовым органом субъекта Российской Федерации, финансовым органом муниципального образования;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eastAsia="Calibri" w:hAnsi="Times New Roman" w:cs="Times New Roman"/>
          <w:sz w:val="28"/>
          <w:szCs w:val="28"/>
        </w:rPr>
        <w:t>2) устанавливается запрет на п</w:t>
      </w:r>
      <w:r w:rsidRPr="008E7B50">
        <w:rPr>
          <w:rFonts w:ascii="Times New Roman" w:hAnsi="Times New Roman" w:cs="Times New Roman"/>
          <w:sz w:val="28"/>
          <w:szCs w:val="28"/>
        </w:rPr>
        <w:t xml:space="preserve">редоставление из иных бюджетов субсидий бюджетам субъектов Российской Федерации (местным бюджетам) на </w:t>
      </w:r>
      <w:proofErr w:type="spellStart"/>
      <w:r w:rsidRPr="008E7B50">
        <w:rPr>
          <w:rFonts w:ascii="Times New Roman" w:hAnsi="Times New Roman" w:cs="Times New Roman"/>
          <w:sz w:val="28"/>
          <w:szCs w:val="28"/>
        </w:rPr>
        <w:t>софинансирование</w:t>
      </w:r>
      <w:proofErr w:type="spellEnd"/>
      <w:r w:rsidRPr="008E7B50">
        <w:rPr>
          <w:rFonts w:ascii="Times New Roman" w:hAnsi="Times New Roman" w:cs="Times New Roman"/>
          <w:sz w:val="28"/>
          <w:szCs w:val="28"/>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bookmarkStart w:id="1" w:name="Par0"/>
      <w:bookmarkStart w:id="2" w:name="Par3"/>
      <w:bookmarkEnd w:id="1"/>
      <w:bookmarkEnd w:id="2"/>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За истекший год в сфере налогового, бюджетного  законодательства Иркутской области приняты следующие законы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2.5. Закон Иркутской области от 8 ноября 2018 года № 96-ОЗ «О внесении изменения в часть 1 статьи 14 Закона Иркутской области «О межбюджетных трансфертах и нормативах отчислений доходов в местные бюджеты»</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перенесен срок введения в Иркутской области «отрицательных»  межбюджетных трансфертов на  1 января 2020 года.</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bCs/>
          <w:sz w:val="28"/>
          <w:szCs w:val="28"/>
        </w:rPr>
      </w:pPr>
      <w:r w:rsidRPr="008E7B50">
        <w:rPr>
          <w:rFonts w:ascii="Times New Roman" w:hAnsi="Times New Roman" w:cs="Times New Roman"/>
          <w:b/>
          <w:bCs/>
          <w:sz w:val="28"/>
          <w:szCs w:val="28"/>
        </w:rPr>
        <w:t>2.6. Закон Иркутской области от 17 декабря 2018 года №  131-ОЗ «Об областном бюджете на 2019 год и на плановый период 2020 и 2021 годов»</w:t>
      </w:r>
    </w:p>
    <w:p w:rsidR="008E7B50" w:rsidRPr="008E7B50" w:rsidRDefault="008E7B50" w:rsidP="008E7B50">
      <w:pPr>
        <w:autoSpaceDE w:val="0"/>
        <w:autoSpaceDN w:val="0"/>
        <w:adjustRightInd w:val="0"/>
        <w:spacing w:after="0" w:line="240" w:lineRule="auto"/>
        <w:outlineLvl w:val="0"/>
        <w:rPr>
          <w:rFonts w:ascii="Times New Roman" w:hAnsi="Times New Roman" w:cs="Times New Roman"/>
          <w:b/>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Законом помимо прочего </w:t>
      </w:r>
      <w:proofErr w:type="gramStart"/>
      <w:r w:rsidRPr="008E7B50">
        <w:rPr>
          <w:rFonts w:ascii="Times New Roman" w:hAnsi="Times New Roman" w:cs="Times New Roman"/>
          <w:bCs/>
          <w:sz w:val="28"/>
          <w:szCs w:val="28"/>
        </w:rPr>
        <w:t>утверждены</w:t>
      </w:r>
      <w:proofErr w:type="gramEnd"/>
      <w:r w:rsidRPr="008E7B50">
        <w:rPr>
          <w:rFonts w:ascii="Times New Roman" w:hAnsi="Times New Roman" w:cs="Times New Roman"/>
          <w:bCs/>
          <w:sz w:val="28"/>
          <w:szCs w:val="28"/>
        </w:rPr>
        <w:t>:</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основные характеристики областного бюджета на 2019 год:</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прогнозируемый общий объем доходов областного бюджета в сумме 142 567 736,3 тыс. рублей, из них объем межбюджетных трансфертов, получаемых из других бюджетов бюджетной системы Российской Федерации, в сумме 18 321 925,2 тыс. рублей;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общий объем расходов областного бюджета в сумме 146 825 149,9 тыс. рублей;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размер дефицита областного бюджета в сумме 4 257 413,6 тыс. рублей, или 3,4% утвержденного общего годового объема доходов областного бюджета без учета утвержденного объема безвозмездных поступлений.</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объем межбюджетных трансфертов, предоставляемых из областного бюджета бюджетам бюджетной системы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на 2019 год в сумме 53 311 611,9 тыс. рублей;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на 2020 год в сумме 51 398 260,9 тыс. рублей;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на 2021 год в сумме 48 860 269,0 тыс. рублей.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 </w:t>
      </w:r>
      <w:proofErr w:type="gramStart"/>
      <w:r w:rsidRPr="008E7B50">
        <w:rPr>
          <w:rFonts w:ascii="Times New Roman" w:hAnsi="Times New Roman" w:cs="Times New Roman"/>
          <w:bCs/>
          <w:sz w:val="28"/>
          <w:szCs w:val="28"/>
        </w:rPr>
        <w:t>установлены</w:t>
      </w:r>
      <w:proofErr w:type="gramEnd"/>
      <w:r w:rsidRPr="008E7B50">
        <w:rPr>
          <w:rFonts w:ascii="Times New Roman" w:hAnsi="Times New Roman" w:cs="Times New Roman"/>
          <w:bCs/>
          <w:sz w:val="28"/>
          <w:szCs w:val="28"/>
        </w:rPr>
        <w:t xml:space="preserve"> на 2019 год и на плановый период 2020 и 2021 годов: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критерий выравнивания финансовых возможностей городских поселений (включая городские округа) по осуществлению органами местного </w:t>
      </w:r>
      <w:r w:rsidRPr="008E7B50">
        <w:rPr>
          <w:rFonts w:ascii="Times New Roman" w:hAnsi="Times New Roman" w:cs="Times New Roman"/>
          <w:bCs/>
          <w:sz w:val="28"/>
          <w:szCs w:val="28"/>
        </w:rPr>
        <w:lastRenderedPageBreak/>
        <w:t>самоуправления городских поселений (включая городские округа) полномочий по решению вопросов местного значения в размере 0,415;</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критерий 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в размере 0,510;</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критерий выравнивания расчетной бюджетной обеспеченности муниципальных районов (городских округов) в размере 0,571.</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spacing w:after="0" w:line="240" w:lineRule="auto"/>
        <w:jc w:val="both"/>
        <w:rPr>
          <w:rFonts w:ascii="Times New Roman" w:eastAsia="Calibri" w:hAnsi="Times New Roman" w:cs="Times New Roman"/>
          <w:b/>
          <w:sz w:val="28"/>
          <w:szCs w:val="28"/>
          <w:u w:val="single"/>
        </w:rPr>
      </w:pPr>
      <w:r w:rsidRPr="008E7B50">
        <w:rPr>
          <w:rFonts w:ascii="Times New Roman" w:eastAsia="Calibri" w:hAnsi="Times New Roman" w:cs="Times New Roman"/>
          <w:b/>
          <w:sz w:val="28"/>
          <w:szCs w:val="28"/>
          <w:u w:val="single"/>
        </w:rPr>
        <w:t>3. По вопросам в сфере собственности и экономической политики.</w:t>
      </w:r>
    </w:p>
    <w:p w:rsidR="008E7B50" w:rsidRPr="008E7B50" w:rsidRDefault="008E7B50" w:rsidP="008E7B50">
      <w:pPr>
        <w:spacing w:after="0" w:line="240" w:lineRule="auto"/>
        <w:jc w:val="both"/>
        <w:rPr>
          <w:rFonts w:ascii="Times New Roman" w:eastAsia="Calibri" w:hAnsi="Times New Roman" w:cs="Times New Roman"/>
          <w:b/>
          <w:sz w:val="28"/>
          <w:szCs w:val="28"/>
          <w:u w:val="single"/>
        </w:rPr>
      </w:pPr>
    </w:p>
    <w:p w:rsidR="008E7B50" w:rsidRPr="008E7B50" w:rsidRDefault="008E7B50" w:rsidP="008E7B50">
      <w:pPr>
        <w:spacing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 xml:space="preserve">3.1. Федеральный </w:t>
      </w:r>
      <w:hyperlink r:id="rId13" w:history="1">
        <w:r w:rsidRPr="008E7B50">
          <w:rPr>
            <w:rFonts w:ascii="Times New Roman" w:eastAsia="Calibri" w:hAnsi="Times New Roman" w:cs="Times New Roman"/>
            <w:b/>
            <w:sz w:val="28"/>
            <w:szCs w:val="28"/>
          </w:rPr>
          <w:t>закон</w:t>
        </w:r>
      </w:hyperlink>
      <w:r w:rsidRPr="008E7B50">
        <w:rPr>
          <w:rFonts w:ascii="Times New Roman" w:eastAsia="Calibri" w:hAnsi="Times New Roman" w:cs="Times New Roman"/>
          <w:b/>
          <w:sz w:val="28"/>
          <w:szCs w:val="28"/>
        </w:rPr>
        <w:t xml:space="preserve"> от 30 октября 2018 года №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p>
    <w:p w:rsidR="008E7B50" w:rsidRPr="008E7B50" w:rsidRDefault="008E7B50" w:rsidP="008E7B50">
      <w:pPr>
        <w:spacing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Федеральным законом</w:t>
      </w:r>
      <w:r w:rsidRPr="008E7B50">
        <w:rPr>
          <w:rFonts w:ascii="Times New Roman" w:eastAsia="Calibri" w:hAnsi="Times New Roman" w:cs="Times New Roman"/>
          <w:bCs/>
          <w:sz w:val="28"/>
          <w:szCs w:val="28"/>
        </w:rPr>
        <w:t xml:space="preserve"> определено, что деятельность по перевозкам пассажиров и иных лиц автобусами будет лицензироваться, </w:t>
      </w:r>
      <w:r w:rsidRPr="008E7B50">
        <w:rPr>
          <w:rFonts w:ascii="Times New Roman" w:eastAsia="Calibri" w:hAnsi="Times New Roman" w:cs="Times New Roman"/>
          <w:sz w:val="28"/>
          <w:szCs w:val="28"/>
        </w:rPr>
        <w:t xml:space="preserve">закреплен перечень перевозок, в отношении которых лицензирование не осуществляется (в </w:t>
      </w:r>
      <w:proofErr w:type="spellStart"/>
      <w:r w:rsidRPr="008E7B50">
        <w:rPr>
          <w:rFonts w:ascii="Times New Roman" w:eastAsia="Calibri" w:hAnsi="Times New Roman" w:cs="Times New Roman"/>
          <w:sz w:val="28"/>
          <w:szCs w:val="28"/>
        </w:rPr>
        <w:t>т.ч</w:t>
      </w:r>
      <w:proofErr w:type="spellEnd"/>
      <w:r w:rsidRPr="008E7B50">
        <w:rPr>
          <w:rFonts w:ascii="Times New Roman" w:eastAsia="Calibri" w:hAnsi="Times New Roman" w:cs="Times New Roman"/>
          <w:sz w:val="28"/>
          <w:szCs w:val="28"/>
        </w:rPr>
        <w:t xml:space="preserve">.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и др.). </w:t>
      </w:r>
    </w:p>
    <w:p w:rsidR="008E7B50" w:rsidRPr="008E7B50" w:rsidRDefault="008E7B50" w:rsidP="008E7B50">
      <w:pPr>
        <w:spacing w:line="240" w:lineRule="auto"/>
        <w:jc w:val="both"/>
        <w:rPr>
          <w:rFonts w:ascii="Times New Roman" w:eastAsia="Calibri" w:hAnsi="Times New Roman" w:cs="Times New Roman"/>
          <w:sz w:val="28"/>
          <w:szCs w:val="28"/>
        </w:rPr>
      </w:pPr>
      <w:proofErr w:type="gramStart"/>
      <w:r w:rsidRPr="008E7B50">
        <w:rPr>
          <w:rFonts w:ascii="Times New Roman" w:eastAsia="Calibri" w:hAnsi="Times New Roman" w:cs="Times New Roman"/>
          <w:sz w:val="28"/>
          <w:szCs w:val="28"/>
        </w:rPr>
        <w:t>Кроме того, в Федеральном законе «О безопасности дорожного движения» закреплено определение понятия «</w:t>
      </w:r>
      <w:proofErr w:type="spellStart"/>
      <w:r w:rsidRPr="008E7B50">
        <w:rPr>
          <w:rFonts w:ascii="Times New Roman" w:eastAsia="Calibri" w:hAnsi="Times New Roman" w:cs="Times New Roman"/>
          <w:sz w:val="28"/>
          <w:szCs w:val="28"/>
        </w:rPr>
        <w:t>тахограф</w:t>
      </w:r>
      <w:proofErr w:type="spellEnd"/>
      <w:r w:rsidRPr="008E7B50">
        <w:rPr>
          <w:rFonts w:ascii="Times New Roman" w:eastAsia="Calibri" w:hAnsi="Times New Roman" w:cs="Times New Roman"/>
          <w:sz w:val="28"/>
          <w:szCs w:val="28"/>
        </w:rPr>
        <w:t xml:space="preserve">», закреплено, что в целях осуществления контроля за оснащением транспортных средств </w:t>
      </w:r>
      <w:proofErr w:type="spellStart"/>
      <w:r w:rsidRPr="008E7B50">
        <w:rPr>
          <w:rFonts w:ascii="Times New Roman" w:eastAsia="Calibri" w:hAnsi="Times New Roman" w:cs="Times New Roman"/>
          <w:sz w:val="28"/>
          <w:szCs w:val="28"/>
        </w:rPr>
        <w:t>тахографами</w:t>
      </w:r>
      <w:proofErr w:type="spellEnd"/>
      <w:r w:rsidRPr="008E7B50">
        <w:rPr>
          <w:rFonts w:ascii="Times New Roman" w:eastAsia="Calibri" w:hAnsi="Times New Roman" w:cs="Times New Roman"/>
          <w:sz w:val="28"/>
          <w:szCs w:val="28"/>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8E7B50">
        <w:rPr>
          <w:rFonts w:ascii="Times New Roman" w:eastAsia="Calibri" w:hAnsi="Times New Roman" w:cs="Times New Roman"/>
          <w:sz w:val="28"/>
          <w:szCs w:val="28"/>
        </w:rPr>
        <w:t>тахографу</w:t>
      </w:r>
      <w:proofErr w:type="spellEnd"/>
      <w:r w:rsidRPr="008E7B50">
        <w:rPr>
          <w:rFonts w:ascii="Times New Roman" w:eastAsia="Calibri" w:hAnsi="Times New Roman" w:cs="Times New Roman"/>
          <w:sz w:val="28"/>
          <w:szCs w:val="28"/>
        </w:rPr>
        <w:t>, установленному на транспортном средстве.</w:t>
      </w:r>
      <w:proofErr w:type="gramEnd"/>
    </w:p>
    <w:p w:rsidR="008E7B50" w:rsidRPr="008E7B50" w:rsidRDefault="008E7B50" w:rsidP="008E7B50">
      <w:pPr>
        <w:spacing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3.2. Федеральный закон от 28.11.2018 № 436-ФЗ «О внесении изменений в Федеральный закон «О Фонде содействия реформированию жилищно-коммунального хозяйства».</w:t>
      </w:r>
    </w:p>
    <w:p w:rsidR="008E7B50" w:rsidRPr="008E7B50" w:rsidRDefault="008E7B50" w:rsidP="008E7B50">
      <w:pPr>
        <w:spacing w:line="240" w:lineRule="auto"/>
        <w:jc w:val="both"/>
        <w:rPr>
          <w:rFonts w:ascii="Times New Roman" w:eastAsia="Calibri" w:hAnsi="Times New Roman" w:cs="Times New Roman"/>
          <w:bCs/>
          <w:sz w:val="28"/>
          <w:szCs w:val="28"/>
        </w:rPr>
      </w:pPr>
      <w:r w:rsidRPr="008E7B50">
        <w:rPr>
          <w:rFonts w:ascii="Times New Roman" w:eastAsia="Calibri" w:hAnsi="Times New Roman" w:cs="Times New Roman"/>
          <w:bCs/>
          <w:sz w:val="28"/>
          <w:szCs w:val="28"/>
        </w:rPr>
        <w:t xml:space="preserve">Федеральным законом срок деятельности Фонда содействия реформированию ЖКХ продлен до 1 января 2026 года.  </w:t>
      </w:r>
    </w:p>
    <w:p w:rsidR="008E7B50" w:rsidRPr="008E7B50" w:rsidRDefault="008E7B50" w:rsidP="008E7B50">
      <w:pPr>
        <w:spacing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 xml:space="preserve">Согласно действующей редакции Федерального закона от 21.07.2007 </w:t>
      </w:r>
      <w:r w:rsidRPr="008E7B50">
        <w:rPr>
          <w:rFonts w:ascii="Times New Roman" w:eastAsia="Calibri" w:hAnsi="Times New Roman" w:cs="Times New Roman"/>
          <w:sz w:val="28"/>
          <w:szCs w:val="28"/>
        </w:rPr>
        <w:br/>
        <w:t>№ 185-ФЗ «О Фонде содействия реформированию жилищно-коммунального хозяйства», срок деятельности Государственной корпорации - Фонда содействия реформированию жилищно-коммунального хозяйства истекает 1 января 2019 года.</w:t>
      </w:r>
    </w:p>
    <w:p w:rsidR="008E7B50" w:rsidRPr="008E7B50" w:rsidRDefault="008E7B50" w:rsidP="008E7B50">
      <w:pPr>
        <w:autoSpaceDE w:val="0"/>
        <w:autoSpaceDN w:val="0"/>
        <w:adjustRightInd w:val="0"/>
        <w:spacing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3.3. Федеральный закон от 28.11.2018 № 434-ФЗ «О внесении изменений в Жилищный кодекс Российской Федерации».</w:t>
      </w:r>
    </w:p>
    <w:p w:rsidR="008E7B50" w:rsidRPr="008E7B50" w:rsidRDefault="008E7B50" w:rsidP="008E7B50">
      <w:pPr>
        <w:autoSpaceDE w:val="0"/>
        <w:autoSpaceDN w:val="0"/>
        <w:adjustRightInd w:val="0"/>
        <w:spacing w:line="240" w:lineRule="auto"/>
        <w:jc w:val="both"/>
        <w:rPr>
          <w:rFonts w:ascii="Times New Roman" w:eastAsia="Calibri" w:hAnsi="Times New Roman" w:cs="Times New Roman"/>
          <w:sz w:val="28"/>
          <w:szCs w:val="28"/>
        </w:rPr>
      </w:pPr>
      <w:proofErr w:type="gramStart"/>
      <w:r w:rsidRPr="008E7B50">
        <w:rPr>
          <w:rFonts w:ascii="Times New Roman" w:eastAsia="Calibri" w:hAnsi="Times New Roman" w:cs="Times New Roman"/>
          <w:bCs/>
          <w:sz w:val="28"/>
          <w:szCs w:val="28"/>
        </w:rPr>
        <w:lastRenderedPageBreak/>
        <w:t>Федеральным законом предусмотрено, что в региональную программу капитального ремонта могут не включаться дома, в которых имеется менее чем пять квартир, также о</w:t>
      </w:r>
      <w:r w:rsidRPr="008E7B50">
        <w:rPr>
          <w:rFonts w:ascii="Times New Roman" w:eastAsia="Calibri" w:hAnsi="Times New Roman" w:cs="Times New Roman"/>
          <w:sz w:val="28"/>
          <w:szCs w:val="28"/>
        </w:rPr>
        <w:t>пределено, что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w:t>
      </w:r>
      <w:proofErr w:type="gramEnd"/>
      <w:r w:rsidRPr="008E7B50">
        <w:rPr>
          <w:rFonts w:ascii="Times New Roman" w:eastAsia="Calibri" w:hAnsi="Times New Roman" w:cs="Times New Roman"/>
          <w:sz w:val="28"/>
          <w:szCs w:val="28"/>
        </w:rPr>
        <w:t xml:space="preserve"> </w:t>
      </w:r>
      <w:proofErr w:type="gramStart"/>
      <w:r w:rsidRPr="008E7B50">
        <w:rPr>
          <w:rFonts w:ascii="Times New Roman" w:eastAsia="Calibri" w:hAnsi="Times New Roman" w:cs="Times New Roman"/>
          <w:sz w:val="28"/>
          <w:szCs w:val="28"/>
        </w:rPr>
        <w:t xml:space="preserve">РФ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w:t>
      </w:r>
      <w:proofErr w:type="gramEnd"/>
    </w:p>
    <w:p w:rsidR="008E7B50" w:rsidRPr="008E7B50" w:rsidRDefault="008E7B50" w:rsidP="008E7B50">
      <w:pPr>
        <w:autoSpaceDE w:val="0"/>
        <w:autoSpaceDN w:val="0"/>
        <w:adjustRightInd w:val="0"/>
        <w:spacing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 xml:space="preserve">Кроме того, установлено, что модернизация лифтов, ремонт лифтовых машинных и блочных помещений в многоквартирном доме будут осуществляться за счет средств фонда капитального ремонта. Указанные работы в приоритетном порядке также могут быть предусмотрены региональной программой капитального ремонта. Внесение в такую программу изменений, обусловленных изменением сроков проведения данных работ, осуществляется без необходимости </w:t>
      </w:r>
      <w:proofErr w:type="gramStart"/>
      <w:r w:rsidRPr="008E7B50">
        <w:rPr>
          <w:rFonts w:ascii="Times New Roman" w:eastAsia="Calibri" w:hAnsi="Times New Roman" w:cs="Times New Roman"/>
          <w:sz w:val="28"/>
          <w:szCs w:val="28"/>
        </w:rPr>
        <w:t>наличия соответствующего решения общего собрания собственников помещений</w:t>
      </w:r>
      <w:proofErr w:type="gramEnd"/>
      <w:r w:rsidRPr="008E7B50">
        <w:rPr>
          <w:rFonts w:ascii="Times New Roman" w:eastAsia="Calibri" w:hAnsi="Times New Roman" w:cs="Times New Roman"/>
          <w:sz w:val="28"/>
          <w:szCs w:val="28"/>
        </w:rPr>
        <w:t xml:space="preserve"> в многоквартирном доме.</w:t>
      </w:r>
    </w:p>
    <w:p w:rsidR="008E7B50" w:rsidRPr="008E7B50" w:rsidRDefault="008E7B50" w:rsidP="008E7B50">
      <w:pPr>
        <w:autoSpaceDE w:val="0"/>
        <w:autoSpaceDN w:val="0"/>
        <w:adjustRightInd w:val="0"/>
        <w:spacing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Жилищного кодекса Российской Федерации.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r w:rsidRPr="008E7B50">
        <w:rPr>
          <w:rFonts w:ascii="Times New Roman" w:eastAsia="Calibri" w:hAnsi="Times New Roman" w:cs="Times New Roman"/>
          <w:b/>
          <w:bCs/>
          <w:sz w:val="28"/>
          <w:szCs w:val="28"/>
        </w:rPr>
        <w:t xml:space="preserve">3.4. Федеральный </w:t>
      </w:r>
      <w:hyperlink r:id="rId14" w:history="1">
        <w:r w:rsidRPr="008E7B50">
          <w:rPr>
            <w:rFonts w:ascii="Times New Roman" w:eastAsia="Calibri" w:hAnsi="Times New Roman" w:cs="Times New Roman"/>
            <w:b/>
            <w:bCs/>
            <w:sz w:val="28"/>
            <w:szCs w:val="28"/>
          </w:rPr>
          <w:t>закон</w:t>
        </w:r>
      </w:hyperlink>
      <w:r w:rsidRPr="008E7B50">
        <w:rPr>
          <w:rFonts w:ascii="Times New Roman" w:eastAsia="Calibri" w:hAnsi="Times New Roman" w:cs="Times New Roman"/>
          <w:b/>
          <w:bCs/>
          <w:sz w:val="28"/>
          <w:szCs w:val="28"/>
        </w:rPr>
        <w:t xml:space="preserve">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p>
    <w:p w:rsidR="008E7B50" w:rsidRPr="008E7B50" w:rsidRDefault="008E7B50" w:rsidP="008E7B50">
      <w:pPr>
        <w:autoSpaceDE w:val="0"/>
        <w:autoSpaceDN w:val="0"/>
        <w:adjustRightInd w:val="0"/>
        <w:spacing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 xml:space="preserve">Федеральным законом по тексту Жилищного кодекса Российской Федерации в статьях 4, 8, 12, 14, 25, 26, 27, 28, 29, касающихся проведения перепланировок и переустройства в многоквартирных домах, термин «жилые помещения» заменяется на «помещения в многоквартирном доме». Таким образом, устанавливается единый порядок организации проведения переустройства и (или) перепланировки помещений в многоквартирном доме (виды переустройства и перепланировки, основания проведения, порядок согласования с органами местного самоуправления, завершения этих работ, последствия самовольного переустройства и (или) перепланировки и </w:t>
      </w:r>
      <w:proofErr w:type="gramStart"/>
      <w:r w:rsidRPr="008E7B50">
        <w:rPr>
          <w:rFonts w:ascii="Times New Roman" w:eastAsia="Calibri" w:hAnsi="Times New Roman" w:cs="Times New Roman"/>
          <w:sz w:val="28"/>
          <w:szCs w:val="28"/>
        </w:rPr>
        <w:t>другое</w:t>
      </w:r>
      <w:proofErr w:type="gramEnd"/>
      <w:r w:rsidRPr="008E7B50">
        <w:rPr>
          <w:rFonts w:ascii="Times New Roman" w:eastAsia="Calibri" w:hAnsi="Times New Roman" w:cs="Times New Roman"/>
          <w:sz w:val="28"/>
          <w:szCs w:val="28"/>
        </w:rPr>
        <w:t>).</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r w:rsidRPr="008E7B50">
        <w:rPr>
          <w:rFonts w:ascii="Times New Roman" w:eastAsia="Calibri" w:hAnsi="Times New Roman" w:cs="Times New Roman"/>
          <w:b/>
          <w:bCs/>
          <w:sz w:val="28"/>
          <w:szCs w:val="28"/>
        </w:rPr>
        <w:lastRenderedPageBreak/>
        <w:t xml:space="preserve">3.5. Федеральный </w:t>
      </w:r>
      <w:hyperlink r:id="rId15" w:history="1">
        <w:r w:rsidRPr="008E7B50">
          <w:rPr>
            <w:rFonts w:ascii="Times New Roman" w:eastAsia="Calibri" w:hAnsi="Times New Roman" w:cs="Times New Roman"/>
            <w:b/>
            <w:bCs/>
            <w:sz w:val="28"/>
            <w:szCs w:val="28"/>
          </w:rPr>
          <w:t>закон</w:t>
        </w:r>
      </w:hyperlink>
      <w:r w:rsidRPr="008E7B50">
        <w:rPr>
          <w:rFonts w:ascii="Times New Roman" w:eastAsia="Calibri" w:hAnsi="Times New Roman" w:cs="Times New Roman"/>
          <w:b/>
          <w:bCs/>
          <w:sz w:val="28"/>
          <w:szCs w:val="28"/>
        </w:rPr>
        <w:t xml:space="preserve"> от 27.12.2018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p>
    <w:p w:rsidR="008E7B50" w:rsidRPr="008E7B50" w:rsidRDefault="008E7B50" w:rsidP="008E7B50">
      <w:pPr>
        <w:autoSpaceDE w:val="0"/>
        <w:autoSpaceDN w:val="0"/>
        <w:adjustRightInd w:val="0"/>
        <w:spacing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В соответствии с Федеральным законом с</w:t>
      </w:r>
      <w:r w:rsidRPr="008E7B50">
        <w:rPr>
          <w:rFonts w:ascii="Times New Roman" w:eastAsia="Calibri" w:hAnsi="Times New Roman" w:cs="Times New Roman"/>
          <w:bCs/>
          <w:sz w:val="28"/>
          <w:szCs w:val="28"/>
        </w:rPr>
        <w:t xml:space="preserve"> потребителей снята обязанность по приобретению, установке и замене приборов учета электрической энергии, указанная</w:t>
      </w:r>
      <w:r w:rsidRPr="008E7B50">
        <w:rPr>
          <w:rFonts w:ascii="Times New Roman" w:eastAsia="Calibri" w:hAnsi="Times New Roman" w:cs="Times New Roman"/>
          <w:sz w:val="28"/>
          <w:szCs w:val="28"/>
        </w:rPr>
        <w:t xml:space="preserve"> обязанность переносится на гарантирующих поставщиков (в отношении многоквартирных домов) и сетевые организации (в отношении иных потребителей). При этом расходы гарантирующего поставщика, понесенные им для приобретения, установки и замены приборов учета электрической энергии, подлежат включению в состав сбытовой надбавки гарантирующего поставщика. Расходы сетевой организации подлежат включению в состав тарифа на услуги по передаче электрической энергии и платы за технологическое присоединение в соответствии с законодательством об электроэнергетике.</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r w:rsidRPr="008E7B50">
        <w:rPr>
          <w:rFonts w:ascii="Times New Roman" w:eastAsia="Calibri" w:hAnsi="Times New Roman" w:cs="Times New Roman"/>
          <w:sz w:val="28"/>
          <w:szCs w:val="28"/>
        </w:rPr>
        <w:t>Указанные положения Федерального закона вступают в силу с 1 июля 2020 года.</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r w:rsidRPr="008E7B50">
        <w:rPr>
          <w:rFonts w:ascii="Times New Roman" w:eastAsia="Calibri" w:hAnsi="Times New Roman" w:cs="Times New Roman"/>
          <w:b/>
          <w:bCs/>
          <w:sz w:val="28"/>
          <w:szCs w:val="28"/>
        </w:rPr>
        <w:t>3.6. Закон Иркутской области от 30.10.2018 № 83-ОЗ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bCs/>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r w:rsidRPr="008E7B50">
        <w:rPr>
          <w:rFonts w:ascii="Times New Roman" w:eastAsia="Calibri" w:hAnsi="Times New Roman" w:cs="Times New Roman"/>
          <w:bCs/>
          <w:sz w:val="28"/>
          <w:szCs w:val="28"/>
        </w:rPr>
        <w:t>Закон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дополнен статьей 2(1), устанавливающей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Так,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3.7. Закон Иркутской области от 21.12.2018 № 136-ОЗ «О внесении изменения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r w:rsidRPr="008E7B50">
        <w:rPr>
          <w:rFonts w:ascii="Times New Roman" w:eastAsia="Calibri" w:hAnsi="Times New Roman" w:cs="Times New Roman"/>
          <w:bCs/>
          <w:sz w:val="28"/>
          <w:szCs w:val="28"/>
        </w:rPr>
        <w:lastRenderedPageBreak/>
        <w:t xml:space="preserve">Закон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дополнен статьей 14(1), устанавливающей особенности финансирования проведения капитального ремонта многоквартирных домов, в которых требовалось проведение капитального ремонта на дату приватизации первого жилого помещения. </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8E7B50">
        <w:rPr>
          <w:rFonts w:ascii="Times New Roman" w:eastAsia="Calibri" w:hAnsi="Times New Roman" w:cs="Times New Roman"/>
          <w:bCs/>
          <w:sz w:val="28"/>
          <w:szCs w:val="28"/>
        </w:rPr>
        <w:t xml:space="preserve">В частности, проведение органом государственной власти Иркутской области, уполномоченным на дату приватизации первого жилого помещения в многоквартирном доме выступать от имени Иркутской области в качестве собственника жилого помещения жилищного фонда Иркутской области, являвшимся </w:t>
      </w:r>
      <w:proofErr w:type="spellStart"/>
      <w:r w:rsidRPr="008E7B50">
        <w:rPr>
          <w:rFonts w:ascii="Times New Roman" w:eastAsia="Calibri" w:hAnsi="Times New Roman" w:cs="Times New Roman"/>
          <w:bCs/>
          <w:sz w:val="28"/>
          <w:szCs w:val="28"/>
        </w:rPr>
        <w:t>наймодателем</w:t>
      </w:r>
      <w:proofErr w:type="spellEnd"/>
      <w:r w:rsidRPr="008E7B50">
        <w:rPr>
          <w:rFonts w:ascii="Times New Roman" w:eastAsia="Calibri" w:hAnsi="Times New Roman" w:cs="Times New Roman"/>
          <w:bCs/>
          <w:sz w:val="28"/>
          <w:szCs w:val="28"/>
        </w:rPr>
        <w:t xml:space="preserve"> (далее - бывший </w:t>
      </w:r>
      <w:proofErr w:type="spellStart"/>
      <w:r w:rsidRPr="008E7B50">
        <w:rPr>
          <w:rFonts w:ascii="Times New Roman" w:eastAsia="Calibri" w:hAnsi="Times New Roman" w:cs="Times New Roman"/>
          <w:bCs/>
          <w:sz w:val="28"/>
          <w:szCs w:val="28"/>
        </w:rPr>
        <w:t>наймодатель</w:t>
      </w:r>
      <w:proofErr w:type="spellEnd"/>
      <w:r w:rsidRPr="008E7B50">
        <w:rPr>
          <w:rFonts w:ascii="Times New Roman" w:eastAsia="Calibri" w:hAnsi="Times New Roman" w:cs="Times New Roman"/>
          <w:bCs/>
          <w:sz w:val="28"/>
          <w:szCs w:val="28"/>
        </w:rPr>
        <w:t>), капитального ремонта общего имущества в многоквартирном доме, в котором требовалось проведение капитального ремонта на дату приватизации первого жилого помещения в таком доме, осуществляется</w:t>
      </w:r>
      <w:proofErr w:type="gramEnd"/>
      <w:r w:rsidRPr="008E7B50">
        <w:rPr>
          <w:rFonts w:ascii="Times New Roman" w:eastAsia="Calibri" w:hAnsi="Times New Roman" w:cs="Times New Roman"/>
          <w:bCs/>
          <w:sz w:val="28"/>
          <w:szCs w:val="28"/>
        </w:rPr>
        <w:t xml:space="preserve"> в соответствии с требованиями </w:t>
      </w:r>
      <w:hyperlink r:id="rId16" w:history="1">
        <w:r w:rsidRPr="008E7B50">
          <w:rPr>
            <w:rFonts w:ascii="Times New Roman" w:eastAsia="Calibri" w:hAnsi="Times New Roman" w:cs="Times New Roman"/>
            <w:bCs/>
            <w:color w:val="0563C1"/>
            <w:sz w:val="28"/>
            <w:szCs w:val="28"/>
            <w:u w:val="single"/>
          </w:rPr>
          <w:t>статьи 190.1</w:t>
        </w:r>
      </w:hyperlink>
      <w:r w:rsidRPr="008E7B50">
        <w:rPr>
          <w:rFonts w:ascii="Times New Roman" w:eastAsia="Calibri" w:hAnsi="Times New Roman" w:cs="Times New Roman"/>
          <w:bCs/>
          <w:sz w:val="28"/>
          <w:szCs w:val="28"/>
        </w:rPr>
        <w:t xml:space="preserve"> Жилищного кодекса Российской Федерации путем финансирования оказания услуг и (или) выполнения работ по капитальному ремонту общего имущества в многоквартирном доме.</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8E7B50">
        <w:rPr>
          <w:rFonts w:ascii="Times New Roman" w:eastAsia="Calibri" w:hAnsi="Times New Roman" w:cs="Times New Roman"/>
          <w:bCs/>
          <w:sz w:val="28"/>
          <w:szCs w:val="28"/>
        </w:rPr>
        <w:t xml:space="preserve">Указанное финансирование производится бывшим </w:t>
      </w:r>
      <w:proofErr w:type="spellStart"/>
      <w:r w:rsidRPr="008E7B50">
        <w:rPr>
          <w:rFonts w:ascii="Times New Roman" w:eastAsia="Calibri" w:hAnsi="Times New Roman" w:cs="Times New Roman"/>
          <w:bCs/>
          <w:sz w:val="28"/>
          <w:szCs w:val="28"/>
        </w:rPr>
        <w:t>наймодателем</w:t>
      </w:r>
      <w:proofErr w:type="spellEnd"/>
      <w:r w:rsidRPr="008E7B50">
        <w:rPr>
          <w:rFonts w:ascii="Times New Roman" w:eastAsia="Calibri" w:hAnsi="Times New Roman" w:cs="Times New Roman"/>
          <w:bCs/>
          <w:sz w:val="28"/>
          <w:szCs w:val="28"/>
        </w:rPr>
        <w:t xml:space="preserve"> при условии, если соответствующие услуги и (или) работы по капитальному ремонту общего имущества в многоквартирном доме включены в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w:t>
      </w:r>
      <w:proofErr w:type="gramEnd"/>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Финансирование производится с учетом способа формирования фонда капитального ремонта.</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3.8. Закон Иркутской области от 13.11.2018 № 102-ОЗ «О внесении изменений в отдельные законы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 xml:space="preserve">Указанным Законом внесены изменения в статьи 10, 11 </w:t>
      </w:r>
      <w:hyperlink r:id="rId17" w:history="1">
        <w:proofErr w:type="gramStart"/>
        <w:r w:rsidRPr="008E7B50">
          <w:rPr>
            <w:rFonts w:ascii="Times New Roman" w:eastAsia="Calibri" w:hAnsi="Times New Roman" w:cs="Times New Roman"/>
            <w:sz w:val="28"/>
            <w:szCs w:val="28"/>
          </w:rPr>
          <w:t>Закон</w:t>
        </w:r>
        <w:proofErr w:type="gramEnd"/>
      </w:hyperlink>
      <w:r w:rsidRPr="008E7B50">
        <w:rPr>
          <w:rFonts w:ascii="Times New Roman" w:eastAsia="Calibri" w:hAnsi="Times New Roman" w:cs="Times New Roman"/>
          <w:sz w:val="28"/>
          <w:szCs w:val="28"/>
        </w:rPr>
        <w:t xml:space="preserve">а Иркутской области от 23 июля 2008 года № 59-оз «О градостроительной деятельности в Иркутской области». </w:t>
      </w:r>
      <w:proofErr w:type="gramStart"/>
      <w:r w:rsidRPr="008E7B50">
        <w:rPr>
          <w:rFonts w:ascii="Times New Roman" w:eastAsia="Calibri" w:hAnsi="Times New Roman" w:cs="Times New Roman"/>
          <w:sz w:val="28"/>
          <w:szCs w:val="28"/>
        </w:rPr>
        <w:t>Так, обязательным приложением к генеральному плану поселения области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roofErr w:type="gramEnd"/>
      <w:r w:rsidRPr="008E7B50">
        <w:rPr>
          <w:rFonts w:ascii="Times New Roman" w:eastAsia="Calibri" w:hAnsi="Times New Roman" w:cs="Times New Roman"/>
          <w:sz w:val="28"/>
          <w:szCs w:val="28"/>
        </w:rPr>
        <w:t xml:space="preserve"> Органы местного самоуправления поселения, городского округа области также вправе подготовить текстовое описание местоположения границ населенных пунктов в соответствии с Градостроительным </w:t>
      </w:r>
      <w:hyperlink r:id="rId18" w:history="1">
        <w:r w:rsidRPr="008E7B50">
          <w:rPr>
            <w:rFonts w:ascii="Times New Roman" w:eastAsia="Calibri" w:hAnsi="Times New Roman" w:cs="Times New Roman"/>
            <w:sz w:val="28"/>
            <w:szCs w:val="28"/>
          </w:rPr>
          <w:t>кодексом</w:t>
        </w:r>
      </w:hyperlink>
      <w:r w:rsidRPr="008E7B50">
        <w:rPr>
          <w:rFonts w:ascii="Times New Roman" w:eastAsia="Calibri" w:hAnsi="Times New Roman" w:cs="Times New Roman"/>
          <w:sz w:val="28"/>
          <w:szCs w:val="28"/>
        </w:rPr>
        <w:t xml:space="preserve"> Российской Федерации. При подготовке генерального плана поселения области, генерального плана городского округа области в обязательном порядке </w:t>
      </w:r>
      <w:r w:rsidRPr="008E7B50">
        <w:rPr>
          <w:rFonts w:ascii="Times New Roman" w:eastAsia="Calibri" w:hAnsi="Times New Roman" w:cs="Times New Roman"/>
          <w:sz w:val="28"/>
          <w:szCs w:val="28"/>
        </w:rPr>
        <w:lastRenderedPageBreak/>
        <w:t xml:space="preserve">проводятся общественные обсуждения или публичные слушания в соответствии с Градостроительным </w:t>
      </w:r>
      <w:hyperlink r:id="rId19" w:history="1">
        <w:r w:rsidRPr="008E7B50">
          <w:rPr>
            <w:rFonts w:ascii="Times New Roman" w:eastAsia="Calibri" w:hAnsi="Times New Roman" w:cs="Times New Roman"/>
            <w:sz w:val="28"/>
            <w:szCs w:val="28"/>
          </w:rPr>
          <w:t>кодексом</w:t>
        </w:r>
      </w:hyperlink>
      <w:r w:rsidRPr="008E7B50">
        <w:rPr>
          <w:rFonts w:ascii="Times New Roman" w:eastAsia="Calibri" w:hAnsi="Times New Roman" w:cs="Times New Roman"/>
          <w:sz w:val="28"/>
          <w:szCs w:val="28"/>
        </w:rPr>
        <w:t xml:space="preserve"> Российской Федерации.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3.9. Закон Иркутской области от 21.12.2018 № 135-ОЗ «О внесении изменения в Закон Иркутской области «О градостроительной деятельности в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hyperlink r:id="rId20" w:history="1">
        <w:r w:rsidRPr="008E7B50">
          <w:rPr>
            <w:rFonts w:ascii="Times New Roman" w:eastAsia="Calibri" w:hAnsi="Times New Roman" w:cs="Times New Roman"/>
            <w:sz w:val="28"/>
            <w:szCs w:val="28"/>
          </w:rPr>
          <w:t>Закон</w:t>
        </w:r>
      </w:hyperlink>
      <w:r w:rsidRPr="008E7B50">
        <w:rPr>
          <w:rFonts w:ascii="Times New Roman" w:eastAsia="Calibri" w:hAnsi="Times New Roman" w:cs="Times New Roman"/>
          <w:sz w:val="28"/>
          <w:szCs w:val="28"/>
        </w:rPr>
        <w:t xml:space="preserve"> Иркутской области от 23 июля 2008 года № 59-оз «О градостроительной деятельности в Иркутской области» дополнен статьей 16 (4), устанавливающей, что п</w:t>
      </w:r>
      <w:r w:rsidRPr="008E7B50">
        <w:rPr>
          <w:rFonts w:ascii="Times New Roman" w:eastAsia="Calibri" w:hAnsi="Times New Roman" w:cs="Times New Roman"/>
          <w:bCs/>
          <w:sz w:val="28"/>
          <w:szCs w:val="28"/>
        </w:rPr>
        <w:t>олучение разрешения на строительство не требуется в случаях:</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8E7B50">
        <w:rPr>
          <w:rFonts w:ascii="Times New Roman" w:eastAsia="Calibri" w:hAnsi="Times New Roman" w:cs="Times New Roman"/>
          <w:bCs/>
          <w:sz w:val="28"/>
          <w:szCs w:val="28"/>
        </w:rPr>
        <w:t xml:space="preserve">1) строительства и (или) реконструкции объектов электросетевого хозяйства напряжением до 35 </w:t>
      </w:r>
      <w:proofErr w:type="spellStart"/>
      <w:r w:rsidRPr="008E7B50">
        <w:rPr>
          <w:rFonts w:ascii="Times New Roman" w:eastAsia="Calibri" w:hAnsi="Times New Roman" w:cs="Times New Roman"/>
          <w:bCs/>
          <w:sz w:val="28"/>
          <w:szCs w:val="28"/>
        </w:rPr>
        <w:t>кВ</w:t>
      </w:r>
      <w:proofErr w:type="spellEnd"/>
      <w:r w:rsidRPr="008E7B50">
        <w:rPr>
          <w:rFonts w:ascii="Times New Roman" w:eastAsia="Calibri" w:hAnsi="Times New Roman" w:cs="Times New Roman"/>
          <w:bCs/>
          <w:sz w:val="28"/>
          <w:szCs w:val="28"/>
        </w:rPr>
        <w:t xml:space="preserve"> включительно,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за исключением случаев строительства указанных объектов на землях сельскохозяйственного назначения в целях технологического присоединения потребителей - физических лиц мощностью до 15 кВт включительно (не распространяется на объекты, которые в соответствии</w:t>
      </w:r>
      <w:proofErr w:type="gramEnd"/>
      <w:r w:rsidRPr="008E7B50">
        <w:rPr>
          <w:rFonts w:ascii="Times New Roman" w:eastAsia="Calibri" w:hAnsi="Times New Roman" w:cs="Times New Roman"/>
          <w:bCs/>
          <w:sz w:val="28"/>
          <w:szCs w:val="28"/>
        </w:rPr>
        <w:t xml:space="preserve"> со </w:t>
      </w:r>
      <w:hyperlink r:id="rId21" w:history="1">
        <w:r w:rsidRPr="008E7B50">
          <w:rPr>
            <w:rFonts w:ascii="Times New Roman" w:eastAsia="Calibri" w:hAnsi="Times New Roman" w:cs="Times New Roman"/>
            <w:bCs/>
            <w:sz w:val="28"/>
            <w:szCs w:val="28"/>
          </w:rPr>
          <w:t>статьей 48.1</w:t>
        </w:r>
      </w:hyperlink>
      <w:r w:rsidRPr="008E7B50">
        <w:rPr>
          <w:rFonts w:ascii="Times New Roman" w:eastAsia="Calibri" w:hAnsi="Times New Roman" w:cs="Times New Roman"/>
          <w:bCs/>
          <w:sz w:val="28"/>
          <w:szCs w:val="28"/>
        </w:rPr>
        <w:t xml:space="preserve"> Градостроительного кодекса Российской Федерации отнесены к особо опасным, технически сложным и уникальным объектам);</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r w:rsidRPr="008E7B50">
        <w:rPr>
          <w:rFonts w:ascii="Times New Roman" w:eastAsia="Calibri" w:hAnsi="Times New Roman" w:cs="Times New Roman"/>
          <w:bCs/>
          <w:sz w:val="28"/>
          <w:szCs w:val="28"/>
        </w:rPr>
        <w:t>2) строительства и (или) реконструкции линий связи, сооружений связи, проектной документацией которых предусмотрены такие характеристики, как высота опор до 55 метров и (или) технологическое заглубление подземной части (полностью или частично) ниже планировочной отметки земли до пяти метров.</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Cs/>
          <w:sz w:val="28"/>
          <w:szCs w:val="28"/>
        </w:rPr>
      </w:pPr>
      <w:r w:rsidRPr="008E7B50">
        <w:rPr>
          <w:rFonts w:ascii="Times New Roman" w:eastAsia="Calibri" w:hAnsi="Times New Roman" w:cs="Times New Roman"/>
          <w:sz w:val="28"/>
          <w:szCs w:val="28"/>
        </w:rPr>
        <w:t>Таким образом, Закон Иркутской области направлен на снятие излишних административных барьеров посредством упрощения процедуры получения разрешительной документации.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t>3.10. Закон Иркутской области от 08.11.2018 № 99-ОЗ «О внесении изменений в отдельные законы Иркутской области».</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E7B50">
        <w:rPr>
          <w:rFonts w:ascii="Times New Roman" w:eastAsia="Calibri" w:hAnsi="Times New Roman" w:cs="Times New Roman"/>
          <w:bCs/>
          <w:sz w:val="28"/>
          <w:szCs w:val="28"/>
        </w:rPr>
        <w:t xml:space="preserve">Изменениями, внесенными в </w:t>
      </w:r>
      <w:hyperlink r:id="rId22" w:history="1">
        <w:r w:rsidRPr="008E7B50">
          <w:rPr>
            <w:rFonts w:ascii="Times New Roman" w:eastAsia="Calibri" w:hAnsi="Times New Roman" w:cs="Times New Roman"/>
            <w:bCs/>
            <w:sz w:val="28"/>
            <w:szCs w:val="28"/>
          </w:rPr>
          <w:t>статью 11</w:t>
        </w:r>
      </w:hyperlink>
      <w:r w:rsidRPr="008E7B50">
        <w:rPr>
          <w:rFonts w:ascii="Times New Roman" w:eastAsia="Calibri" w:hAnsi="Times New Roman" w:cs="Times New Roman"/>
          <w:bCs/>
          <w:sz w:val="28"/>
          <w:szCs w:val="28"/>
        </w:rPr>
        <w:t xml:space="preserve"> Закона Иркутской области от 7 октября 2008 года № 78-оз «О пожарной безопасности в Иркутской области», установлено, что </w:t>
      </w:r>
      <w:r w:rsidRPr="008E7B50">
        <w:rPr>
          <w:rFonts w:ascii="Times New Roman" w:eastAsia="Calibri" w:hAnsi="Times New Roman" w:cs="Times New Roman"/>
          <w:sz w:val="28"/>
          <w:szCs w:val="28"/>
        </w:rPr>
        <w:t>работникам противопожарной службы Иркутской области, занимающим должности, которые непосредственно связаны с осуществлением деятельности по тушению пожаров и проведению аварийно-спасательных работ, имеющим непрерывный стаж работы в Государственной противопожарной службе более 15 лет, при увольнении из противопожарной службы Иркутской области</w:t>
      </w:r>
      <w:proofErr w:type="gramEnd"/>
      <w:r w:rsidRPr="008E7B50">
        <w:rPr>
          <w:rFonts w:ascii="Times New Roman" w:eastAsia="Calibri" w:hAnsi="Times New Roman" w:cs="Times New Roman"/>
          <w:sz w:val="28"/>
          <w:szCs w:val="28"/>
        </w:rPr>
        <w:t xml:space="preserve"> предоставляется ежемесячная доплата к пенсии за счет средств областного бюджета. Ежемесячная доплата к пенсии выплачивается в размере 5000 рублей.</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ab/>
      </w:r>
      <w:proofErr w:type="gramStart"/>
      <w:r w:rsidRPr="008E7B50">
        <w:rPr>
          <w:rFonts w:ascii="Times New Roman" w:eastAsia="Calibri" w:hAnsi="Times New Roman" w:cs="Times New Roman"/>
          <w:sz w:val="28"/>
          <w:szCs w:val="28"/>
        </w:rPr>
        <w:t xml:space="preserve">Также </w:t>
      </w:r>
      <w:hyperlink r:id="rId23" w:history="1">
        <w:r w:rsidRPr="008E7B50">
          <w:rPr>
            <w:rFonts w:ascii="Times New Roman" w:eastAsia="Calibri" w:hAnsi="Times New Roman" w:cs="Times New Roman"/>
            <w:sz w:val="28"/>
            <w:szCs w:val="28"/>
          </w:rPr>
          <w:t>Закон</w:t>
        </w:r>
      </w:hyperlink>
      <w:r w:rsidRPr="008E7B50">
        <w:rPr>
          <w:rFonts w:ascii="Times New Roman" w:eastAsia="Calibri" w:hAnsi="Times New Roman" w:cs="Times New Roman"/>
          <w:sz w:val="28"/>
          <w:szCs w:val="28"/>
        </w:rPr>
        <w:t xml:space="preserve"> Иркутской области 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 </w:t>
      </w:r>
      <w:r w:rsidRPr="008E7B50">
        <w:rPr>
          <w:rFonts w:ascii="Times New Roman" w:eastAsia="Calibri" w:hAnsi="Times New Roman" w:cs="Times New Roman"/>
          <w:sz w:val="28"/>
          <w:szCs w:val="28"/>
        </w:rPr>
        <w:lastRenderedPageBreak/>
        <w:t>дополнен статьей 14(1), в соответствии с которой спасателям аварийно-спасательных служб области,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при увольнении из аварийно-спасательных</w:t>
      </w:r>
      <w:proofErr w:type="gramEnd"/>
      <w:r w:rsidRPr="008E7B50">
        <w:rPr>
          <w:rFonts w:ascii="Times New Roman" w:eastAsia="Calibri" w:hAnsi="Times New Roman" w:cs="Times New Roman"/>
          <w:sz w:val="28"/>
          <w:szCs w:val="28"/>
        </w:rPr>
        <w:t xml:space="preserve"> служб области предоставляется ежемесячная доплата к пенсии за счет средств областного бюджета. Ежемесячная доплата к пенсии выплачивается в размере 5000 рублей.</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r w:rsidRPr="008E7B50">
        <w:rPr>
          <w:rFonts w:ascii="Times New Roman" w:eastAsia="Times New Roman" w:hAnsi="Times New Roman" w:cs="Times New Roman"/>
          <w:b/>
          <w:sz w:val="28"/>
          <w:szCs w:val="28"/>
          <w:u w:val="single"/>
          <w:lang w:eastAsia="ru-RU"/>
        </w:rPr>
        <w:t>4. Изменения законодательства по социальным вопросам.</w:t>
      </w:r>
    </w:p>
    <w:p w:rsidR="008E7B50" w:rsidRPr="008E7B50" w:rsidRDefault="008E7B50" w:rsidP="008E7B50">
      <w:pPr>
        <w:autoSpaceDE w:val="0"/>
        <w:autoSpaceDN w:val="0"/>
        <w:adjustRightInd w:val="0"/>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4.1 Федеральный закон от 18 апреля 2018 года № 85-ФЗ «О внесении изменений в Федеральный закон «Об основных гарантиях прав ребенка в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Федеральный закон направлен на повышение уровня безопасности детей, а также качества услуг, предоставляемых организациями отдыха и оздоровления детей.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В частности, к полномочиям федерального органа исполнительной власти, уполномоченного Правительством Российской Федерации, в сфере организации отдыха и оздоровления детей отнесено утверждение примерной формы договора об организации отдыха и оздоровления ребенка.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К полномочиям органов государственной власти субъектов Российской Федерации на осуществление гарантий прав ребенка в Российской Федерации отнесены 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официальном сайте органа исполнительной</w:t>
      </w:r>
      <w:proofErr w:type="gramEnd"/>
      <w:r w:rsidRPr="008E7B50">
        <w:rPr>
          <w:rFonts w:ascii="Times New Roman" w:hAnsi="Times New Roman" w:cs="Times New Roman"/>
          <w:sz w:val="28"/>
          <w:szCs w:val="28"/>
        </w:rPr>
        <w:t xml:space="preserve"> власти субъекта Российской Федерации в сети «Интернет».</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Также предусматривается, что реестры организаций отдыха детей и их оздоровления должны размещаться на официальных сайтах в сети «Интернет» соответствующих органов исполнительной власти субъектов Российской Федерации.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Устанавливается, что обращения родителей (лиц, их заменяющих) по вопросам организации отдыха и оздоровления детей, направляемые в органы государственной власти субъектов Российской Федерации в письменной форме или в форме электронных документов, и ответы указанных органов на эти обращения по требованию заявителя подлежат размещению на официальных сайтах этих органов в сети «Интернет».</w:t>
      </w:r>
      <w:proofErr w:type="gramEnd"/>
      <w:r w:rsidRPr="008E7B50">
        <w:rPr>
          <w:rFonts w:ascii="Times New Roman" w:hAnsi="Times New Roman" w:cs="Times New Roman"/>
          <w:sz w:val="28"/>
          <w:szCs w:val="28"/>
        </w:rPr>
        <w:t xml:space="preserve"> Размещенные на официальных сайтах органов государственной власти субъектов Российской Федерации в сети «Интернет» обращения и ответы на эти обращения не должны содержать персональные данные заявителей и детей. Законодательством субъекта Российской Федерации могут устанавливаться </w:t>
      </w:r>
      <w:r w:rsidRPr="008E7B50">
        <w:rPr>
          <w:rFonts w:ascii="Times New Roman" w:hAnsi="Times New Roman" w:cs="Times New Roman"/>
          <w:sz w:val="28"/>
          <w:szCs w:val="28"/>
        </w:rPr>
        <w:lastRenderedPageBreak/>
        <w:t xml:space="preserve">положения, предусматривающие сокращенные сроки рассмотрения обращений родителей (лиц, их заменяющих) по вопросам организации отдыха и оздоровления детей, а также иные положения, дополняющие гарантии права граждан на обращение, установленные Федеральным </w:t>
      </w:r>
      <w:hyperlink r:id="rId24" w:history="1">
        <w:r w:rsidRPr="008E7B50">
          <w:rPr>
            <w:rFonts w:ascii="Times New Roman" w:hAnsi="Times New Roman" w:cs="Times New Roman"/>
            <w:sz w:val="28"/>
            <w:szCs w:val="28"/>
          </w:rPr>
          <w:t>законом</w:t>
        </w:r>
      </w:hyperlink>
      <w:r w:rsidRPr="008E7B50">
        <w:rPr>
          <w:rFonts w:ascii="Times New Roman" w:hAnsi="Times New Roman" w:cs="Times New Roman"/>
          <w:sz w:val="28"/>
          <w:szCs w:val="28"/>
        </w:rPr>
        <w:t xml:space="preserve"> от 2 мая 2006 года № 59-ФЗ «О порядке рассмотрения обращений граждан Российской Федерации».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4.2.  Федеральный закон от 3 августа 2018 года № 299-ФЗ «О внесении изменений в Федеральный закон «Об основах охраны здоровья граждан в Российской Федерации» </w:t>
      </w:r>
      <w:r w:rsidRPr="008E7B50">
        <w:rPr>
          <w:rFonts w:ascii="Times New Roman" w:hAnsi="Times New Roman" w:cs="Times New Roman"/>
          <w:sz w:val="28"/>
          <w:szCs w:val="28"/>
        </w:rPr>
        <w:t>(вступил в силу с 1 января 2019 года).</w:t>
      </w:r>
      <w:r w:rsidRPr="008E7B50">
        <w:rPr>
          <w:rFonts w:ascii="Times New Roman" w:hAnsi="Times New Roman" w:cs="Times New Roman"/>
          <w:b/>
          <w:sz w:val="28"/>
          <w:szCs w:val="28"/>
        </w:rPr>
        <w:t xml:space="preserve">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Федеральным законом расширяется перечень заболеваний, организация обеспечения больных которыми отнесена к полномочиям федерального </w:t>
      </w:r>
      <w:hyperlink r:id="rId25" w:history="1">
        <w:r w:rsidRPr="008E7B50">
          <w:rPr>
            <w:rFonts w:ascii="Times New Roman" w:hAnsi="Times New Roman" w:cs="Times New Roman"/>
            <w:sz w:val="28"/>
            <w:szCs w:val="28"/>
          </w:rPr>
          <w:t>органа</w:t>
        </w:r>
      </w:hyperlink>
      <w:r w:rsidRPr="008E7B50">
        <w:rPr>
          <w:rFonts w:ascii="Times New Roman" w:hAnsi="Times New Roman" w:cs="Times New Roman"/>
          <w:sz w:val="28"/>
          <w:szCs w:val="28"/>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В указанный перечень </w:t>
      </w:r>
      <w:proofErr w:type="gramStart"/>
      <w:r w:rsidRPr="008E7B50">
        <w:rPr>
          <w:rFonts w:ascii="Times New Roman" w:hAnsi="Times New Roman" w:cs="Times New Roman"/>
          <w:sz w:val="28"/>
          <w:szCs w:val="28"/>
        </w:rPr>
        <w:t>включены</w:t>
      </w:r>
      <w:proofErr w:type="gramEnd"/>
      <w:r w:rsidRPr="008E7B50">
        <w:rPr>
          <w:rFonts w:ascii="Times New Roman" w:hAnsi="Times New Roman" w:cs="Times New Roman"/>
          <w:sz w:val="28"/>
          <w:szCs w:val="28"/>
        </w:rPr>
        <w:t xml:space="preserve">: </w:t>
      </w:r>
      <w:proofErr w:type="spellStart"/>
      <w:r w:rsidRPr="008E7B50">
        <w:rPr>
          <w:rFonts w:ascii="Times New Roman" w:hAnsi="Times New Roman" w:cs="Times New Roman"/>
          <w:sz w:val="28"/>
          <w:szCs w:val="28"/>
        </w:rPr>
        <w:t>гемолитико</w:t>
      </w:r>
      <w:proofErr w:type="spellEnd"/>
      <w:r w:rsidRPr="008E7B50">
        <w:rPr>
          <w:rFonts w:ascii="Times New Roman" w:hAnsi="Times New Roman" w:cs="Times New Roman"/>
          <w:sz w:val="28"/>
          <w:szCs w:val="28"/>
        </w:rPr>
        <w:t xml:space="preserve">-уремический синдром, юношеский артрит с системным началом, </w:t>
      </w:r>
      <w:proofErr w:type="spellStart"/>
      <w:r w:rsidRPr="008E7B50">
        <w:rPr>
          <w:rFonts w:ascii="Times New Roman" w:hAnsi="Times New Roman" w:cs="Times New Roman"/>
          <w:sz w:val="28"/>
          <w:szCs w:val="28"/>
        </w:rPr>
        <w:t>мукополисахаридоз</w:t>
      </w:r>
      <w:proofErr w:type="spellEnd"/>
      <w:r w:rsidRPr="008E7B50">
        <w:rPr>
          <w:rFonts w:ascii="Times New Roman" w:hAnsi="Times New Roman" w:cs="Times New Roman"/>
          <w:sz w:val="28"/>
          <w:szCs w:val="28"/>
        </w:rPr>
        <w:t xml:space="preserve"> I, II и VI типов.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Обеспечение лиц, больных </w:t>
      </w:r>
      <w:proofErr w:type="spellStart"/>
      <w:r w:rsidRPr="008E7B50">
        <w:rPr>
          <w:rFonts w:ascii="Times New Roman" w:hAnsi="Times New Roman" w:cs="Times New Roman"/>
          <w:sz w:val="28"/>
          <w:szCs w:val="28"/>
        </w:rPr>
        <w:t>гемолитико</w:t>
      </w:r>
      <w:proofErr w:type="spellEnd"/>
      <w:r w:rsidRPr="008E7B50">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8E7B50">
        <w:rPr>
          <w:rFonts w:ascii="Times New Roman" w:hAnsi="Times New Roman" w:cs="Times New Roman"/>
          <w:sz w:val="28"/>
          <w:szCs w:val="28"/>
        </w:rPr>
        <w:t>мукополисахаридозом</w:t>
      </w:r>
      <w:proofErr w:type="spellEnd"/>
      <w:r w:rsidRPr="008E7B50">
        <w:rPr>
          <w:rFonts w:ascii="Times New Roman" w:hAnsi="Times New Roman" w:cs="Times New Roman"/>
          <w:sz w:val="28"/>
          <w:szCs w:val="28"/>
        </w:rPr>
        <w:t xml:space="preserve"> I, II и VI типов, лекарственными препаратами с 1 января 2019 года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К компетенции Правительства Российской Федерации отнесено установление порядка организации обеспечения лекарственными препаратами лиц, больных гемофилией, </w:t>
      </w:r>
      <w:proofErr w:type="spellStart"/>
      <w:r w:rsidRPr="008E7B50">
        <w:rPr>
          <w:rFonts w:ascii="Times New Roman" w:hAnsi="Times New Roman" w:cs="Times New Roman"/>
          <w:sz w:val="28"/>
          <w:szCs w:val="28"/>
        </w:rPr>
        <w:t>муковисцидозом</w:t>
      </w:r>
      <w:proofErr w:type="spellEnd"/>
      <w:r w:rsidRPr="008E7B50">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E7B50">
        <w:rPr>
          <w:rFonts w:ascii="Times New Roman" w:hAnsi="Times New Roman" w:cs="Times New Roman"/>
          <w:sz w:val="28"/>
          <w:szCs w:val="28"/>
        </w:rPr>
        <w:t>гемолитико</w:t>
      </w:r>
      <w:proofErr w:type="spellEnd"/>
      <w:r w:rsidRPr="008E7B50">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8E7B50">
        <w:rPr>
          <w:rFonts w:ascii="Times New Roman" w:hAnsi="Times New Roman" w:cs="Times New Roman"/>
          <w:sz w:val="28"/>
          <w:szCs w:val="28"/>
        </w:rPr>
        <w:t>мукополисахаридозом</w:t>
      </w:r>
      <w:proofErr w:type="spellEnd"/>
      <w:r w:rsidRPr="008E7B50">
        <w:rPr>
          <w:rFonts w:ascii="Times New Roman" w:hAnsi="Times New Roman" w:cs="Times New Roman"/>
          <w:sz w:val="28"/>
          <w:szCs w:val="28"/>
        </w:rPr>
        <w:t xml:space="preserve"> I, II и VI типов, лиц после трансплантации органов и (или) тканей.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 4.3. Федеральный закон от 3 августа 2018 года № 314-ФЗ «О внесении изменений в Федеральный закон «О предупреждении распространения туберкулеза в Российской Федерации».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Федеральным законом расширяется перечень обязанностей лиц, находящихся под диспансерным наблюдением в связи с туберкулезом, и больных туберкулезом.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Так, лица, находящиеся под диспансерным наблюдением в связи с туберкулезом, обязаны: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проходить по назначению врача медицинской противотуберкулезной организации медицинское обследование и профилактические мероприятия, в том числе путем применения лекарственных препаратов;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находиться под наблюдением в медицинской противотуберкулезной организации и соблюдать периодичность диспансерных приемов (осмотров, </w:t>
      </w:r>
      <w:r w:rsidRPr="008E7B50">
        <w:rPr>
          <w:rFonts w:ascii="Times New Roman" w:hAnsi="Times New Roman" w:cs="Times New Roman"/>
          <w:sz w:val="28"/>
          <w:szCs w:val="28"/>
        </w:rPr>
        <w:lastRenderedPageBreak/>
        <w:t>консультаций) в соответствии с порядком диспансерного наблюдения за лицами, находящимися под диспансерным наблюдением в связи с туберкулезом;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соблюдать государственные санитарно-эпидемиологические правила и гигиенические нормативы, установленные для указанной категории лиц;</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Лица, больные туберкулезом, также обязаны: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проходить лечение, назначенное врачом медицинской противотуберкулезной организации;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соблюдать режим лечения, в том числе определенный на период их временной нетрудоспособности;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соблюдать правила поведения пациентов в медицинских противотуберкулезных организациях во время нахождения на лечении в таких организациях.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Кроме того, Федеральным законом закрепляются легальные определения понятий «лицо с подозрением на туберкулез» и «лицо, находящееся или находившееся в контакте с источником туберкулеза».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4.4. Федеральный закон от 3 октября 2018 года № 350-ФЗ «О внесении изменений в отдельные законодательные акты Российской Федерации по вопросам назначения и выплаты пенсий» </w:t>
      </w:r>
      <w:r w:rsidRPr="008E7B50">
        <w:rPr>
          <w:rFonts w:ascii="Times New Roman" w:hAnsi="Times New Roman" w:cs="Times New Roman"/>
          <w:sz w:val="28"/>
          <w:szCs w:val="28"/>
        </w:rPr>
        <w:t xml:space="preserve">(вступил в силу с 1 января </w:t>
      </w:r>
      <w:r w:rsidRPr="008E7B50">
        <w:rPr>
          <w:rFonts w:ascii="Times New Roman" w:hAnsi="Times New Roman" w:cs="Times New Roman"/>
          <w:sz w:val="28"/>
          <w:szCs w:val="28"/>
        </w:rPr>
        <w:br/>
        <w:t>2019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Федеральный закон в целом направлен на поэтапное повышение возраста, по достижении которого назначается страховая пенсия по старости, в соответствии с Федеральным </w:t>
      </w:r>
      <w:hyperlink r:id="rId26" w:history="1">
        <w:r w:rsidRPr="008E7B50">
          <w:rPr>
            <w:rFonts w:ascii="Times New Roman" w:hAnsi="Times New Roman" w:cs="Times New Roman"/>
            <w:sz w:val="28"/>
            <w:szCs w:val="28"/>
          </w:rPr>
          <w:t>законом</w:t>
        </w:r>
      </w:hyperlink>
      <w:r w:rsidRPr="008E7B50">
        <w:rPr>
          <w:rFonts w:ascii="Times New Roman" w:hAnsi="Times New Roman" w:cs="Times New Roman"/>
          <w:sz w:val="28"/>
          <w:szCs w:val="28"/>
        </w:rPr>
        <w:t xml:space="preserve"> от 28 декабря 2013 года № 400-ФЗ «О страховых пенсиях», а также пенсия по государственному пенсионному обеспечению в соответствии с Федеральным законом от 15 декабря 2001 года № 166-ФЗ «О государственном пенсионном обеспечении в Российской Федерации».   </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Кроме того, предусматривается поэтапное повышение сроков назначения страховой пенсии по старости отдельным категориям граждан, имеющих право на досрочное назначение страховой пенсии.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Общеустановленный пенсионный возраст предлагается закрепить на уровне 65 и 60 лет для мужчин и женщин соответственно.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Одновременно установлены дополнительные гарантии социальной поддержки в сфере занятости граждан </w:t>
      </w:r>
      <w:proofErr w:type="spellStart"/>
      <w:r w:rsidRPr="008E7B50">
        <w:rPr>
          <w:rFonts w:ascii="Times New Roman" w:hAnsi="Times New Roman" w:cs="Times New Roman"/>
          <w:sz w:val="28"/>
          <w:szCs w:val="28"/>
        </w:rPr>
        <w:t>предпенсионного</w:t>
      </w:r>
      <w:proofErr w:type="spellEnd"/>
      <w:r w:rsidRPr="008E7B50">
        <w:rPr>
          <w:rFonts w:ascii="Times New Roman"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4.5. Федеральный закон от 18 декабря 2018 года № 472-ФЗ «О внесении изменений в статью 15.1 Федерального закона «Об информации, </w:t>
      </w:r>
      <w:r w:rsidRPr="008E7B50">
        <w:rPr>
          <w:rFonts w:ascii="Times New Roman" w:hAnsi="Times New Roman" w:cs="Times New Roman"/>
          <w:b/>
          <w:sz w:val="28"/>
          <w:szCs w:val="28"/>
        </w:rPr>
        <w:lastRenderedPageBreak/>
        <w:t xml:space="preserve">информационных технологиях и о защите информации» и статью 5 Федерального закона «О защите детей от информации, причиняющей вред их здоровью и развитию».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Вводится новое основание включения сайта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 выявление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w:t>
      </w:r>
      <w:proofErr w:type="gramEnd"/>
      <w:r w:rsidRPr="008E7B50">
        <w:rPr>
          <w:rFonts w:ascii="Times New Roman" w:hAnsi="Times New Roman" w:cs="Times New Roman"/>
          <w:sz w:val="28"/>
          <w:szCs w:val="28"/>
        </w:rPr>
        <w:t xml:space="preserve"> жизни и (или) здоровья иных лиц.</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При этом устанавливается, что блокировка таких сайтов должна производиться незамедлительно.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sz w:val="28"/>
          <w:szCs w:val="28"/>
        </w:rPr>
        <w:t xml:space="preserve"> 4.6. </w:t>
      </w:r>
      <w:proofErr w:type="gramStart"/>
      <w:r w:rsidRPr="008E7B50">
        <w:rPr>
          <w:rFonts w:ascii="Times New Roman" w:hAnsi="Times New Roman" w:cs="Times New Roman"/>
          <w:b/>
          <w:sz w:val="28"/>
          <w:szCs w:val="28"/>
        </w:rPr>
        <w:t>Федеральный закон от 25 декабря 2018 года №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w:t>
      </w:r>
      <w:r w:rsidRPr="008E7B50">
        <w:rPr>
          <w:rFonts w:ascii="Times New Roman" w:hAnsi="Times New Roman" w:cs="Times New Roman"/>
          <w:bCs/>
          <w:sz w:val="28"/>
          <w:szCs w:val="28"/>
        </w:rPr>
        <w:t xml:space="preserve">вступил в силу с 1 января 2019 года, за исключением положений, для которых установлен иной срок вступления их в силу). </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Федеральным законом вводится понятие «клинические рекомендации», под которыми понимаются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С 1 января 2022 года медицинская помощь, за исключением медицинской помощи, оказываемой в рамках клинической апробации, будет организовываться и </w:t>
      </w:r>
      <w:proofErr w:type="gramStart"/>
      <w:r w:rsidRPr="008E7B50">
        <w:rPr>
          <w:rFonts w:ascii="Times New Roman" w:hAnsi="Times New Roman" w:cs="Times New Roman"/>
          <w:sz w:val="28"/>
          <w:szCs w:val="28"/>
        </w:rPr>
        <w:t>оказываться</w:t>
      </w:r>
      <w:proofErr w:type="gramEnd"/>
      <w:r w:rsidRPr="008E7B50">
        <w:rPr>
          <w:rFonts w:ascii="Times New Roman" w:hAnsi="Times New Roman" w:cs="Times New Roman"/>
          <w:sz w:val="28"/>
          <w:szCs w:val="28"/>
        </w:rPr>
        <w:t xml:space="preserve"> в том числе на основе клинических рекомендаций.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Предусматривается, что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8E7B50">
        <w:rPr>
          <w:rFonts w:ascii="Times New Roman" w:hAnsi="Times New Roman" w:cs="Times New Roman"/>
          <w:sz w:val="28"/>
          <w:szCs w:val="28"/>
        </w:rPr>
        <w:t>власти</w:t>
      </w:r>
      <w:proofErr w:type="gramEnd"/>
      <w:r w:rsidRPr="008E7B50">
        <w:rPr>
          <w:rFonts w:ascii="Times New Roman" w:hAnsi="Times New Roman" w:cs="Times New Roman"/>
          <w:sz w:val="28"/>
          <w:szCs w:val="28"/>
        </w:rPr>
        <w:t xml:space="preserve"> на основании установленных им критериев.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По каждому заболеванию, состоянию (группе заболеваний, состояний) для взрослых и детей может быть </w:t>
      </w:r>
      <w:proofErr w:type="gramStart"/>
      <w:r w:rsidRPr="008E7B50">
        <w:rPr>
          <w:rFonts w:ascii="Times New Roman" w:hAnsi="Times New Roman" w:cs="Times New Roman"/>
          <w:sz w:val="28"/>
          <w:szCs w:val="28"/>
        </w:rPr>
        <w:t>одобрено и утверждено</w:t>
      </w:r>
      <w:proofErr w:type="gramEnd"/>
      <w:r w:rsidRPr="008E7B50">
        <w:rPr>
          <w:rFonts w:ascii="Times New Roman" w:hAnsi="Times New Roman" w:cs="Times New Roman"/>
          <w:sz w:val="28"/>
          <w:szCs w:val="28"/>
        </w:rPr>
        <w:t xml:space="preserve"> соответственно не более одной клинической рекомендации.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Клинические рекомендации пересматриваются не реже одного раза в три года.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Медицинские профессиональные некоммерческие организации должны </w:t>
      </w:r>
      <w:proofErr w:type="gramStart"/>
      <w:r w:rsidRPr="008E7B50">
        <w:rPr>
          <w:rFonts w:ascii="Times New Roman" w:hAnsi="Times New Roman" w:cs="Times New Roman"/>
          <w:sz w:val="28"/>
          <w:szCs w:val="28"/>
        </w:rPr>
        <w:t>разработать и утвердить</w:t>
      </w:r>
      <w:proofErr w:type="gramEnd"/>
      <w:r w:rsidRPr="008E7B50">
        <w:rPr>
          <w:rFonts w:ascii="Times New Roman" w:hAnsi="Times New Roman" w:cs="Times New Roman"/>
          <w:sz w:val="28"/>
          <w:szCs w:val="28"/>
        </w:rPr>
        <w:t xml:space="preserve"> новые клинические рекомендации до 31 декабря </w:t>
      </w:r>
      <w:r w:rsidRPr="008E7B50">
        <w:rPr>
          <w:rFonts w:ascii="Times New Roman" w:hAnsi="Times New Roman" w:cs="Times New Roman"/>
          <w:sz w:val="28"/>
          <w:szCs w:val="28"/>
        </w:rPr>
        <w:br/>
        <w:t>2021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1 января 2019 года, будут применяться до их пересмотра, но не позднее 31 декабря 2021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4.7. Федеральный закон от 27 декабря 2018 года № 501-ФЗ «Об уполномоченных по правам ребенка в Российской Федерации».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Федеральным законом определены особенности правового положения, основные задачи и полномочия Уполномоченного при Президенте Российской Федерации по правам ребенка, а также основы правового положения уполномоченных по правам ребенка в субъектах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Так, установлено, что законом субъекта Российской Федерации может учреждаться должность уполномоченного по правам ребенка в субъекте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субъекта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w:t>
      </w:r>
      <w:proofErr w:type="gramEnd"/>
      <w:r w:rsidRPr="008E7B50">
        <w:rPr>
          <w:rFonts w:ascii="Times New Roman" w:hAnsi="Times New Roman" w:cs="Times New Roman"/>
          <w:sz w:val="28"/>
          <w:szCs w:val="28"/>
        </w:rPr>
        <w:t xml:space="preserve"> должностными лицами.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Правовое положение, основные задачи и полномочия уполномоченного по правам ребенка в субъекте Российской Федерации устанавливаются законом субъекта Российской Федерации с учетом положений Федерального закона.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Уполномоченный по правам ребенка в субъекте Российской Федерации назначается на должность в порядке, установленном законом субъекта Российской Федерации, по согласованию с Уполномоченным при Президенте Российской Федерации по правам ребенка.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Уполномоченный по правам ребенка в субъекте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1) осуществляет мониторинг и анализ реализации, соблюдения и защиты прав и законных интересов детей на территории субъекта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2) содействует эффективному функционированию государственной системы обеспечения реализации, соблюдения и защиты прав и законных интересов детей в субъекте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3) принимает в пределах своих полномочий меры по предупреждению и пресечению нарушения прав и законных интересов детей.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bookmarkStart w:id="3" w:name="Par17"/>
      <w:bookmarkEnd w:id="3"/>
      <w:r w:rsidRPr="008E7B50">
        <w:rPr>
          <w:rFonts w:ascii="Times New Roman" w:hAnsi="Times New Roman" w:cs="Times New Roman"/>
          <w:sz w:val="28"/>
          <w:szCs w:val="28"/>
        </w:rPr>
        <w:t>Уполномоченный по правам ребенка в субъекте Российской Федерации при осуществлении своей деятельности имеет право: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1) </w:t>
      </w:r>
      <w:proofErr w:type="gramStart"/>
      <w:r w:rsidRPr="008E7B50">
        <w:rPr>
          <w:rFonts w:ascii="Times New Roman" w:hAnsi="Times New Roman" w:cs="Times New Roman"/>
          <w:sz w:val="28"/>
          <w:szCs w:val="28"/>
        </w:rPr>
        <w:t>запрашивать и получать</w:t>
      </w:r>
      <w:proofErr w:type="gramEnd"/>
      <w:r w:rsidRPr="008E7B50">
        <w:rPr>
          <w:rFonts w:ascii="Times New Roman" w:hAnsi="Times New Roman" w:cs="Times New Roman"/>
          <w:sz w:val="28"/>
          <w:szCs w:val="28"/>
        </w:rPr>
        <w:t xml:space="preserve"> от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и должностных лиц необходимые сведения, документы и материалы;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2) посещать территориальные органы федеральных государственных органов, органы государственной власти субъекта Российской Федерации,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субъекта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4) обращаться в суд с административными исковыми заявлениями о признании незаконными решений,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w:t>
      </w:r>
      <w:proofErr w:type="gramEnd"/>
      <w:r w:rsidRPr="008E7B50">
        <w:rPr>
          <w:rFonts w:ascii="Times New Roman" w:hAnsi="Times New Roman" w:cs="Times New Roman"/>
          <w:sz w:val="28"/>
          <w:szCs w:val="28"/>
        </w:rPr>
        <w:t>,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5) направлять в органы государственной власти субъекта Российской Федерации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 xml:space="preserve">6)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 признании утратившими силу или приостановлении </w:t>
      </w:r>
      <w:proofErr w:type="gramStart"/>
      <w:r w:rsidRPr="008E7B50">
        <w:rPr>
          <w:rFonts w:ascii="Times New Roman" w:hAnsi="Times New Roman" w:cs="Times New Roman"/>
          <w:sz w:val="28"/>
          <w:szCs w:val="28"/>
        </w:rPr>
        <w:t>действия актов органов исполнительной власти субъекта Российской Федерации</w:t>
      </w:r>
      <w:proofErr w:type="gramEnd"/>
      <w:r w:rsidRPr="008E7B50">
        <w:rPr>
          <w:rFonts w:ascii="Times New Roman" w:hAnsi="Times New Roman" w:cs="Times New Roman"/>
          <w:sz w:val="28"/>
          <w:szCs w:val="28"/>
        </w:rPr>
        <w:t xml:space="preserve"> в случаях, если эти акты нарушают права и законные интересы детей;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в субъекте Российской Федерации, содержащем жалобу, либо иной информации по вопросам, касающимся нарушения прав и законных интересов детей;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субъекта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Уполномоченный по правам ребенка в субъекте Российской Федерации имеет иные права, предусмотренные федеральными законами и законами субъекта Российской Федерации,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образовательных и медицинских организаций, организаций, оказывающих социальные и иные услуги детям</w:t>
      </w:r>
      <w:proofErr w:type="gramEnd"/>
      <w:r w:rsidRPr="008E7B50">
        <w:rPr>
          <w:rFonts w:ascii="Times New Roman" w:hAnsi="Times New Roman" w:cs="Times New Roman"/>
          <w:sz w:val="28"/>
          <w:szCs w:val="28"/>
        </w:rPr>
        <w:t xml:space="preserve"> и семьям, имеющим детей, расположенных на территории субъекта Российской Федерации.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 4.8. Закон Иркутской области от 8 мая 2018 года № 26-ОЗ «О внесении изменений в отдельные законы Иркутской области» </w:t>
      </w:r>
      <w:r w:rsidRPr="008E7B50">
        <w:rPr>
          <w:rFonts w:ascii="Times New Roman" w:hAnsi="Times New Roman" w:cs="Times New Roman"/>
          <w:sz w:val="28"/>
          <w:szCs w:val="28"/>
        </w:rPr>
        <w:t xml:space="preserve">(вступил в силу </w:t>
      </w:r>
      <w:r w:rsidRPr="008E7B50">
        <w:rPr>
          <w:rFonts w:ascii="Times New Roman" w:hAnsi="Times New Roman" w:cs="Times New Roman"/>
          <w:sz w:val="28"/>
          <w:szCs w:val="28"/>
        </w:rPr>
        <w:br/>
        <w:t xml:space="preserve">с 1 января 2019 года).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Иркутской области внесены изменения в законы Иркутской области, устанавливающие размеры социальных выплат семьям, имеющим детей.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Предусматривается индексация следующих выплат:</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1) пособие на приобретение для детей из многодетных семей комплекта одежды и спортивной формы для посещения школьных занятий;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2) ежемесячное социальное пособие на каждого ребенка в многодетной семье;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3) денежные средства на содержание ребенка, находящегося под опекой или попечительством;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4) ежемесячная денежная выплата лицам из числа детей-сирот и детей, оставшихся без попечения родителей, продолжающим обучение в общеобразовательных организациях;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5) вознаграждение, причитающееся приемным родителям;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6) областной материнский (семейный) капитал;</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 xml:space="preserve">7) единовременная выплата гражданам, усыновившим (удочерившим) детей-сирот и детей, оставшихся без попечения родителей.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Иркутской области предусматривается, что, начиная с 2019 года, размеры данных выплат подлежат индексации один раз в год с 1 февраля текущего года исходя из индекса роста потребительских цен в Иркутской области за предыдущий год. Коэффициент индексации определяется постановлением Правительства Иркутской области.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4.9. Закон Иркутской области от 1 июня 2018 года № 40-ОЗ «О внесении изменений в статьи 2 и 4 Закона Иркутской области «О ежемесячной денежной выплате неработающим пенсионерам в Иркутской области».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 Иркутской области направлен на защиту прав граждан на получение ежемесячной денежной выплаты.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Расширяются возможности подтверждения гражданами страхового стажа.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Так, в случае отсутствия у гражданина трудовой книжки либо отсутствия у территориального органа Пенсионного фонда Российской Федерации сведений о наличии отдельных периодов страхового стажа гражданину предоставляется возможность представить следующие документы, подтверждающие наличие страхового (трудового) стажа: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справки, выданные в установленном порядке уполномоченными органами (организациями);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документы о выслуге лет, выданные органами государственной власти и органами местного самоуправления;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вступившие в законную силу решения судов об установлении трудового стажа, акты комиссий по установлению стажа в случае утраты документов в результате чрезвычайных ситуаций;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иные документы в соответствии с законодательством.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4.10. Закон Иркутской области от 13 июля 2018 года № 65-ОЗ «О внесении изменения в статью 4 Закона Иркутской области «Об отдельных вопросах осуществления деятельности по опеке и попечительству в Иркутской области» </w:t>
      </w:r>
      <w:r w:rsidRPr="008E7B50">
        <w:rPr>
          <w:rFonts w:ascii="Times New Roman" w:hAnsi="Times New Roman" w:cs="Times New Roman"/>
          <w:sz w:val="28"/>
          <w:szCs w:val="28"/>
        </w:rPr>
        <w:t xml:space="preserve">(вступил в силу с 1 января 2019 года).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В соответствии со статьей 4 Закона Иркутской области от 7 декабря </w:t>
      </w:r>
      <w:r w:rsidRPr="008E7B50">
        <w:rPr>
          <w:rFonts w:ascii="Times New Roman" w:hAnsi="Times New Roman" w:cs="Times New Roman"/>
          <w:sz w:val="28"/>
          <w:szCs w:val="28"/>
        </w:rPr>
        <w:br/>
        <w:t xml:space="preserve">2009 года № 92/58-оз «Об отдельных вопросах осуществления деятельности по опеке и попечительству в Иркутской области» вознаграждение приемным родителям выплачивается ежемесячно одному из приемных родителей в базовом размере 3 250 рублей в месяц на каждого принятого на воспитание в приемную семью ребенка.   </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При этом размер вознаграждения приемным родителям увеличивается на 25 процентов за каждого принятого на воспитание в приемную семью ребенка, не достигшего трехлетнего возраста, ребенка с ограниченными возможностями здоровья либо ребенка-инвалида.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 xml:space="preserve">В соответствии с Законом Иркутской области норма об увеличении вознаграждения приемным родителям на 25 процентов распространяется на приемных родителей, принимающих на воспитание в приемную семью </w:t>
      </w:r>
      <w:r w:rsidRPr="008E7B50">
        <w:rPr>
          <w:rFonts w:ascii="Times New Roman" w:hAnsi="Times New Roman" w:cs="Times New Roman"/>
          <w:sz w:val="28"/>
          <w:szCs w:val="28"/>
        </w:rPr>
        <w:br/>
        <w:t xml:space="preserve">ВИЧ-инфицированных детей.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4.11. Закон Иркутской области от 22 октября 2018 года № 80-ОЗ «Об изменении условий предоставления мер социальной поддержки, а также условий </w:t>
      </w:r>
      <w:proofErr w:type="gramStart"/>
      <w:r w:rsidRPr="008E7B50">
        <w:rPr>
          <w:rFonts w:ascii="Times New Roman" w:hAnsi="Times New Roman" w:cs="Times New Roman"/>
          <w:b/>
          <w:sz w:val="28"/>
          <w:szCs w:val="28"/>
        </w:rPr>
        <w:t>применения размеров региональных стандартов оплаты жилого помещения</w:t>
      </w:r>
      <w:proofErr w:type="gramEnd"/>
      <w:r w:rsidRPr="008E7B50">
        <w:rPr>
          <w:rFonts w:ascii="Times New Roman" w:hAnsi="Times New Roman" w:cs="Times New Roman"/>
          <w:b/>
          <w:sz w:val="28"/>
          <w:szCs w:val="28"/>
        </w:rPr>
        <w:t xml:space="preserve"> и коммунальных услуг в связи с отдельными изменениями в сфере пенсионного законодательства» </w:t>
      </w:r>
      <w:r w:rsidRPr="008E7B50">
        <w:rPr>
          <w:rFonts w:ascii="Times New Roman" w:hAnsi="Times New Roman" w:cs="Times New Roman"/>
          <w:sz w:val="28"/>
          <w:szCs w:val="28"/>
        </w:rPr>
        <w:t>(вступил в силу с 1 января 2019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В связи с внесением в федеральное законодательство изменений, связанных с назначением и выплатой пенсий, с 1 января 2019 года производится поэтапное повышение пенсионного возраста для различных категорий граждан, в том числе в случае досрочного выхода на пенсию.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 Иркутской области принят в целях сохранения ранее достигнутого уровня социальной защиты граждан, проживающих в Иркутской области, получающих меры социальной поддержки.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Иркутской области предусмотрено, что установленные в Иркутской области меры социальной поддержки, одним из </w:t>
      </w:r>
      <w:proofErr w:type="gramStart"/>
      <w:r w:rsidRPr="008E7B50">
        <w:rPr>
          <w:rFonts w:ascii="Times New Roman" w:hAnsi="Times New Roman" w:cs="Times New Roman"/>
          <w:sz w:val="28"/>
          <w:szCs w:val="28"/>
        </w:rPr>
        <w:t>условий</w:t>
      </w:r>
      <w:proofErr w:type="gramEnd"/>
      <w:r w:rsidRPr="008E7B50">
        <w:rPr>
          <w:rFonts w:ascii="Times New Roman" w:hAnsi="Times New Roman" w:cs="Times New Roman"/>
          <w:sz w:val="28"/>
          <w:szCs w:val="28"/>
        </w:rPr>
        <w:t xml:space="preserve"> предоставления которых является назначение (получение) страховой пенсии либо достижение возраста, дающего право на получение пенсии по старости, предоставляются также независимо от факта назначения (получения) страховой пенсии следующим категориям граждан: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1) </w:t>
      </w:r>
      <w:proofErr w:type="gramStart"/>
      <w:r w:rsidRPr="008E7B50">
        <w:rPr>
          <w:rFonts w:ascii="Times New Roman" w:hAnsi="Times New Roman" w:cs="Times New Roman"/>
          <w:sz w:val="28"/>
          <w:szCs w:val="28"/>
        </w:rPr>
        <w:t>достигшим</w:t>
      </w:r>
      <w:proofErr w:type="gramEnd"/>
      <w:r w:rsidRPr="008E7B50">
        <w:rPr>
          <w:rFonts w:ascii="Times New Roman" w:hAnsi="Times New Roman" w:cs="Times New Roman"/>
          <w:sz w:val="28"/>
          <w:szCs w:val="28"/>
        </w:rPr>
        <w:t xml:space="preserve"> возраста 60 лет – для мужчин, 55 лет – для женщин;</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2) имеющим право на досрочное назначение страховой пенсии в соответствии с законодательством по состоянию на 31 декабря 2018 года.</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4.12. Закон Иркутской области от 30 октября 2018 года № 82-ОЗ «О величине прожиточного минимума пенсионера в Иркутской области на 2019 год».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Иркутской области в целях установления социальной доплаты к пенсии, предусмотренной Федеральным </w:t>
      </w:r>
      <w:hyperlink r:id="rId27" w:history="1">
        <w:r w:rsidRPr="008E7B50">
          <w:rPr>
            <w:rFonts w:ascii="Times New Roman" w:hAnsi="Times New Roman" w:cs="Times New Roman"/>
            <w:sz w:val="28"/>
            <w:szCs w:val="28"/>
          </w:rPr>
          <w:t>законом</w:t>
        </w:r>
      </w:hyperlink>
      <w:r w:rsidRPr="008E7B50">
        <w:rPr>
          <w:rFonts w:ascii="Times New Roman" w:hAnsi="Times New Roman" w:cs="Times New Roman"/>
          <w:sz w:val="28"/>
          <w:szCs w:val="28"/>
        </w:rPr>
        <w:t xml:space="preserve"> от 17 июля 1999 года </w:t>
      </w:r>
      <w:r w:rsidRPr="008E7B50">
        <w:rPr>
          <w:rFonts w:ascii="Times New Roman" w:hAnsi="Times New Roman" w:cs="Times New Roman"/>
          <w:sz w:val="28"/>
          <w:szCs w:val="28"/>
        </w:rPr>
        <w:br/>
        <w:t xml:space="preserve">№ 178-ФЗ «О государственной социальной помощи», установлена величина прожиточного минимума пенсионера в Иркутской области на 2019 год – </w:t>
      </w:r>
      <w:r w:rsidRPr="008E7B50">
        <w:rPr>
          <w:rFonts w:ascii="Times New Roman" w:hAnsi="Times New Roman" w:cs="Times New Roman"/>
          <w:sz w:val="28"/>
          <w:szCs w:val="28"/>
        </w:rPr>
        <w:br/>
        <w:t>в размере 8 841 рубля.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4.13. Закон Иркутской области от 8 ноября 2018 года № 97-ОЗ «О внесении изменения в статью 1 Закона Иркутской области «О мерах социальной поддержки отдельных категорий ветеранов в Иркутской области» </w:t>
      </w:r>
      <w:r w:rsidRPr="008E7B50">
        <w:rPr>
          <w:rFonts w:ascii="Times New Roman" w:hAnsi="Times New Roman" w:cs="Times New Roman"/>
          <w:sz w:val="28"/>
          <w:szCs w:val="28"/>
        </w:rPr>
        <w:t>(вступил в силу с 1 января 2019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Законом Иркутской области в систему мер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w:t>
      </w:r>
      <w:r w:rsidRPr="008E7B50">
        <w:rPr>
          <w:rFonts w:ascii="Times New Roman" w:hAnsi="Times New Roman" w:cs="Times New Roman"/>
          <w:sz w:val="28"/>
          <w:szCs w:val="28"/>
        </w:rPr>
        <w:lastRenderedPageBreak/>
        <w:t xml:space="preserve">территориях СССР, либо награжденных орденами или медалями СССР за самоотверженный труд в период Великой Отечественной войны (труженики тыла), включено дополнительное ежемесячное материальное обеспечение в </w:t>
      </w:r>
      <w:r w:rsidRPr="008E7B50">
        <w:rPr>
          <w:rFonts w:ascii="Times New Roman" w:hAnsi="Times New Roman" w:cs="Times New Roman"/>
          <w:sz w:val="28"/>
          <w:szCs w:val="28"/>
        </w:rPr>
        <w:br/>
        <w:t>размере 1</w:t>
      </w:r>
      <w:proofErr w:type="gramEnd"/>
      <w:r w:rsidRPr="008E7B50">
        <w:rPr>
          <w:rFonts w:ascii="Times New Roman" w:hAnsi="Times New Roman" w:cs="Times New Roman"/>
          <w:sz w:val="28"/>
          <w:szCs w:val="28"/>
        </w:rPr>
        <w:t xml:space="preserve"> 000 рублей.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4.14. Закон Иркутской области от 8 ноября 2018 года № 100-ОЗ «О внесении изменений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Законом Иркутской области от 2 ноября 2012 года № 101-ОЗ «О ежемесячной денежной выплате в Иркутской области семьям в случае рождения, усыновления (удочерения) третьего или последующих детей» установлена дополнительная мера социальной поддержки проживающим (пребывающим) на территории Иркутской области семьям в виде ежемесячной денежной выплаты в случае рождения, усыновления (удочерения) третьего или последующих детей. </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Иркутской области период действия Закона Иркутской области </w:t>
      </w:r>
      <w:r w:rsidRPr="008E7B50">
        <w:rPr>
          <w:rFonts w:ascii="Times New Roman" w:hAnsi="Times New Roman" w:cs="Times New Roman"/>
          <w:sz w:val="28"/>
          <w:szCs w:val="28"/>
        </w:rPr>
        <w:br/>
        <w:t xml:space="preserve">от 2 ноября 2012 года № 101-ОЗ «О ежемесячной денежной выплате в Иркутской области семьям в случае рождения, усыновления (удочерения) третьего или последующих детей» продлен до 31 декабря 2021 года.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4.15. Закон Иркутской области от 10 декабря 2018 года № 112-ОЗ «О 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 </w:t>
      </w:r>
      <w:r w:rsidRPr="008E7B50">
        <w:rPr>
          <w:rFonts w:ascii="Times New Roman" w:hAnsi="Times New Roman" w:cs="Times New Roman"/>
          <w:sz w:val="28"/>
          <w:szCs w:val="28"/>
        </w:rPr>
        <w:t xml:space="preserve">(вступил в силу с 1 января 2019 года).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Иркутской области установлена дополнительная мера социальной поддержки отдельным категориям инвалидов I группы в виде компенсации расходов в размере 50 процентов платы за содержание жилого помещения.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Право на компенсацию имеют инвалиды I группы, проживающие на территории Иркутской области в жилых помещениях, принадлежащих им на праве собственности.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Компенсация инвалидам I группы предоставляется в размере 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4.16. Закон Иркутской области от 10 декабря 2018 года № 115-ОЗ «О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 </w:t>
      </w:r>
      <w:r w:rsidRPr="008E7B50">
        <w:rPr>
          <w:rFonts w:ascii="Times New Roman" w:hAnsi="Times New Roman" w:cs="Times New Roman"/>
          <w:sz w:val="28"/>
          <w:szCs w:val="28"/>
        </w:rPr>
        <w:t>(вступил в силу с 1 января 2019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Законом Иркутской области устанавливается дополнительная мера социальной поддержки отдельных категорий граждан в виде единовременной денежной выплаты к юбилейным датам со дня рождения.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Выплата предоставляется гражданам Российской Федерации, проживающим на территории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1) достигшим возраста девяноста лет, – в размере 10 000 рублей;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2) достигшим возраста девяноста пяти лет, – в размере 12 000 рублей;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3) достигшим возраста ста и более лет, – в размере 15 000 рублей ежегодно.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4.17. Закон Иркутской области от 10 декабря 2018 года № 116-ОЗ «О внесении изменений в Закон Иркутской области «О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 </w:t>
      </w:r>
      <w:r w:rsidRPr="008E7B50">
        <w:rPr>
          <w:rFonts w:ascii="Times New Roman" w:hAnsi="Times New Roman" w:cs="Times New Roman"/>
          <w:sz w:val="28"/>
          <w:szCs w:val="28"/>
        </w:rPr>
        <w:t xml:space="preserve">(вступил в силу </w:t>
      </w:r>
      <w:r w:rsidRPr="008E7B50">
        <w:rPr>
          <w:rFonts w:ascii="Times New Roman" w:hAnsi="Times New Roman" w:cs="Times New Roman"/>
          <w:sz w:val="28"/>
          <w:szCs w:val="28"/>
        </w:rPr>
        <w:br/>
        <w:t>с 1 января 2019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Законом Иркутской области от 13 июля 2016 года № 65-ОЗ «О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 установлена дополнительная мера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Иркутской области расширены категории граждан, имеющих право на компенсацию:</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собственники жилых помещений, достигшие возраста семидесяти лет, проживающие в составе семьи, состоящей только из совместно проживающих неработающих инвалидов I и (или) II групп;</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собственники жилых помещений, достигшие возраста восьмидесяти лет, проживающие в составе семьи, состоящей только из совместно проживающих неработающих инвалидов I и (или) II групп.</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4.18. Закон Иркутской области от 27 декабря 2018 года № 144-ОЗ «О внесении изменений в Закон Иркутской области «Об отдельных вопросах организации и обеспечения отдыха и оздоровления детей в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Установлен сокращенный срок (20 дней) рассмотрения обращений родителей (лиц их замещающих) по вопросам организации отдыха и оздоровления детей для органов государственной власти Иркутской области, уполномоченных на осуществление функций в сфере обеспечения прав детей на отдых и оздоровление (министерство социального развития, опеки и попечительства Иркутской области, министерство образования Иркутской области, министерство здравоохранения Иркутской области, и др.).</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lastRenderedPageBreak/>
        <w:t xml:space="preserve">4.19. Закон Иркутской области от 19 февраля 2019 года № 7-ОЗ «О внесении изменений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Законом Иркутской области распространяются более выгодные условия предоставления ежемесячной денежной выплаты в случае рождения, усыновления (удочерения) третьего или последующих детей на семьи, у которых родился третий или последующий ребенок в 2019 году или которые усыновили (удочерили) третьего или последующего ребенка из числа детей-сирот и детей, оставшихся без попечения родителей, родившихся в 2019 году.</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На такие семьи не распространяется условие о непосещении по уважительным причинам ребенком и (или) предыдущими детьми (одним из предыдущих детей) муниципальной дошкольной образовательной организации.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Ежемесячная денежная выплата предоставляется указанным семьям со дня рождения ребенка до достижения ребенком возраста трех лет.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4.20. Закон Иркутской области «О внесении изменений в Закон Иркутской области «О государственной социальной помощи отдельным категориям граждан в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Внесенные изменения касаются, в основном, предоставления государственной социальной помощи в форме социального контракта.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Данная форма предусматривает заключение соглашения с малоимущей семьей или малоимущим одиноко проживающим гражданином, </w:t>
      </w:r>
      <w:proofErr w:type="gramStart"/>
      <w:r w:rsidRPr="008E7B50">
        <w:rPr>
          <w:rFonts w:ascii="Times New Roman" w:hAnsi="Times New Roman" w:cs="Times New Roman"/>
          <w:sz w:val="28"/>
          <w:szCs w:val="28"/>
        </w:rPr>
        <w:t>находящимися</w:t>
      </w:r>
      <w:proofErr w:type="gramEnd"/>
      <w:r w:rsidRPr="008E7B50">
        <w:rPr>
          <w:rFonts w:ascii="Times New Roman" w:hAnsi="Times New Roman" w:cs="Times New Roman"/>
          <w:sz w:val="28"/>
          <w:szCs w:val="28"/>
        </w:rPr>
        <w:t xml:space="preserve"> в трудной жизненной ситуации. Составной частью социального контракта является программа социальной адаптации, целью которой является преодоление трудной жизненной ситуации.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До принятия Закона Иркутской области социальное пособие на основании социального контракта выплачивалось ежемесячно в небольших суммах, что не позволяло приобрести малоимущим гражданам необходимые материалы либо сельскохозяйственных животных (в зависимости от направления реализации социального контракта) в первые месяцы его реализации, в </w:t>
      </w:r>
      <w:proofErr w:type="gramStart"/>
      <w:r w:rsidRPr="008E7B50">
        <w:rPr>
          <w:rFonts w:ascii="Times New Roman" w:hAnsi="Times New Roman" w:cs="Times New Roman"/>
          <w:sz w:val="28"/>
          <w:szCs w:val="28"/>
        </w:rPr>
        <w:t>связи</w:t>
      </w:r>
      <w:proofErr w:type="gramEnd"/>
      <w:r w:rsidRPr="008E7B50">
        <w:rPr>
          <w:rFonts w:ascii="Times New Roman" w:hAnsi="Times New Roman" w:cs="Times New Roman"/>
          <w:sz w:val="28"/>
          <w:szCs w:val="28"/>
        </w:rPr>
        <w:t xml:space="preserve"> с чем снижалась эффективность оказания данного вида социальной помощи.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Учитывая, что отдельные мероприятия программы социальной адаптации в первые месяцы реализации требуют значительных расходов, Законом Иркутской области установлены единовременные выплаты социального пособия, а также ежемесячные выплаты со второго месяца реализации социального контракта.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Например, размер государственной социальной помощи на ведение личного подсобного хозяйства (приобретение скота, птицы, пчел, сельскохозяйственной техники и т.п.), определяемый социальным контрактом, может составлять единовременно в первый месяц срока действия социального контракта не более 50 000 рублей и ежемесячно со </w:t>
      </w:r>
      <w:r w:rsidRPr="008E7B50">
        <w:rPr>
          <w:rFonts w:ascii="Times New Roman" w:hAnsi="Times New Roman" w:cs="Times New Roman"/>
          <w:sz w:val="28"/>
          <w:szCs w:val="28"/>
        </w:rPr>
        <w:lastRenderedPageBreak/>
        <w:t>второго месяца срока действия социального контракта не более 10 000 рублей.</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Одновременно с этим установлено право учреждения социальной защиты в течение срока действия социального контракта </w:t>
      </w:r>
      <w:proofErr w:type="gramStart"/>
      <w:r w:rsidRPr="008E7B50">
        <w:rPr>
          <w:rFonts w:ascii="Times New Roman" w:hAnsi="Times New Roman" w:cs="Times New Roman"/>
          <w:sz w:val="28"/>
          <w:szCs w:val="28"/>
        </w:rPr>
        <w:t>проверять</w:t>
      </w:r>
      <w:proofErr w:type="gramEnd"/>
      <w:r w:rsidRPr="008E7B50">
        <w:rPr>
          <w:rFonts w:ascii="Times New Roman" w:hAnsi="Times New Roman" w:cs="Times New Roman"/>
          <w:sz w:val="28"/>
          <w:szCs w:val="28"/>
        </w:rPr>
        <w:t xml:space="preserve"> выполнение получателем государственной социальной помощи мероприятий, предусмотренных </w:t>
      </w:r>
      <w:hyperlink r:id="rId28" w:history="1">
        <w:r w:rsidRPr="008E7B50">
          <w:rPr>
            <w:rFonts w:ascii="Times New Roman" w:hAnsi="Times New Roman" w:cs="Times New Roman"/>
            <w:sz w:val="28"/>
            <w:szCs w:val="28"/>
          </w:rPr>
          <w:t>программой</w:t>
        </w:r>
      </w:hyperlink>
      <w:r w:rsidRPr="008E7B50">
        <w:rPr>
          <w:rFonts w:ascii="Times New Roman" w:hAnsi="Times New Roman" w:cs="Times New Roman"/>
          <w:sz w:val="28"/>
          <w:szCs w:val="28"/>
        </w:rPr>
        <w:t xml:space="preserve"> социальной адаптации.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Предусмотрена ежегодная индексация размеров государственной социальной помощи.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Иркутской области расширен перечень трудных жизненных ситуаций, дающих право на получение государственной социальной помощи. К таковым отнесены уход за ребенком в возрасте от 1,5 до 3 лет, ребенком инвалидом, инвалидом 1 группы.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Исключен факт наступления чрезвычайной ситуации для получения государственной социальной помощи при утрате (повреждении) движимого имущества, повреждении или утрате (разрушении) жилого помещения.</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4.21. Федеральный закон от 29.07.2018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Федеральным законом, в частности предусмотрено:</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право законных представителей детей-сирот и детей, оставленных без попечения родителей, самостоятельно подавать заявления о включении детей в список нуждающихся в жилом помещении; </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на органы опеки и попечительства возлагается осуществление </w:t>
      </w:r>
      <w:proofErr w:type="gramStart"/>
      <w:r w:rsidRPr="008E7B50">
        <w:rPr>
          <w:rFonts w:ascii="Times New Roman" w:hAnsi="Times New Roman" w:cs="Times New Roman"/>
          <w:sz w:val="28"/>
          <w:szCs w:val="28"/>
        </w:rPr>
        <w:t>контроля за</w:t>
      </w:r>
      <w:proofErr w:type="gramEnd"/>
      <w:r w:rsidRPr="008E7B50">
        <w:rPr>
          <w:rFonts w:ascii="Times New Roman" w:hAnsi="Times New Roman" w:cs="Times New Roman"/>
          <w:sz w:val="28"/>
          <w:szCs w:val="28"/>
        </w:rPr>
        <w:t xml:space="preserve"> своевременной подачей законными представителями детей-сирот заявления о включении детей в указанный список; установлено, что жилые помещения предоставляются детям-сиротам по их заявлению в письменной форме при достижении ими возраста 18 лет или приобретении полной дееспособности до достижения возраста 18 лет;</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Правительство РФ наделяется полномочиями по установлению порядка формирования списка детей-сирот, нуждающихся в жилом помещении; </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органам исполнительной власти субъектов РФ в области опеки и попечительства предоставлено право </w:t>
      </w:r>
      <w:proofErr w:type="gramStart"/>
      <w:r w:rsidRPr="008E7B50">
        <w:rPr>
          <w:rFonts w:ascii="Times New Roman" w:hAnsi="Times New Roman" w:cs="Times New Roman"/>
          <w:sz w:val="28"/>
          <w:szCs w:val="28"/>
        </w:rPr>
        <w:t>принимать</w:t>
      </w:r>
      <w:proofErr w:type="gramEnd"/>
      <w:r w:rsidRPr="008E7B50">
        <w:rPr>
          <w:rFonts w:ascii="Times New Roman" w:hAnsi="Times New Roman" w:cs="Times New Roman"/>
          <w:sz w:val="28"/>
          <w:szCs w:val="28"/>
        </w:rPr>
        <w:t xml:space="preserve"> решение о необходимости заключения договора найма специализированного жилого помещения по истечении первого 5-летнего срока неоднократно;</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законным представителям несовершеннолетних, органу опеки и попечительства и прокурору предоставлено право предъявления в суд требования о принудительном обмене жилого помещения, занимаемого по договору социального найма несовершеннолетними и родителями, лишенными в отношении них родительских прав, иными лицами, совместно проживающими с несовершеннолетними; </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 xml:space="preserve">вводится возможность </w:t>
      </w:r>
      <w:proofErr w:type="gramStart"/>
      <w:r w:rsidRPr="008E7B50">
        <w:rPr>
          <w:rFonts w:ascii="Times New Roman" w:hAnsi="Times New Roman" w:cs="Times New Roman"/>
          <w:sz w:val="28"/>
          <w:szCs w:val="28"/>
        </w:rPr>
        <w:t>при расторжении с детьми-сиротами договора найма специализированного жилого помещения в связи с нарушением нанимателями условий договора выселения указанных с предоставлением</w:t>
      </w:r>
      <w:proofErr w:type="gramEnd"/>
      <w:r w:rsidRPr="008E7B50">
        <w:rPr>
          <w:rFonts w:ascii="Times New Roman" w:hAnsi="Times New Roman" w:cs="Times New Roman"/>
          <w:sz w:val="28"/>
          <w:szCs w:val="28"/>
        </w:rPr>
        <w:t xml:space="preserve"> им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вводится возможность приобретать жилые помещения для детей-сирот у физических лиц, являющихся собственниками этих помещений, путем проведения запроса предложений</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bCs/>
          <w:sz w:val="28"/>
          <w:szCs w:val="28"/>
        </w:rPr>
      </w:pPr>
      <w:r w:rsidRPr="008E7B50">
        <w:rPr>
          <w:rFonts w:ascii="Times New Roman" w:hAnsi="Times New Roman" w:cs="Times New Roman"/>
          <w:b/>
          <w:sz w:val="28"/>
          <w:szCs w:val="28"/>
        </w:rPr>
        <w:t xml:space="preserve">4.22. Федеральный закон от 11 октября 2018 № 360-ФЗ «О внесении изменения в Трудовой кодекс Российской Федерации» </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Федеральным законом Трудовой кодекс РФ дополнен статьей 262.2, согласно которой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4.23. Федеральный закон от 28.11.2018 № 442-ФЗ «О внесении изменений в статьи 159 и 160 Жилищного кодекса Российской Федерации»</w:t>
      </w:r>
    </w:p>
    <w:p w:rsidR="008E7B50" w:rsidRPr="008E7B50" w:rsidRDefault="008E7B50" w:rsidP="008E7B50">
      <w:pPr>
        <w:spacing w:after="0" w:line="240" w:lineRule="auto"/>
        <w:jc w:val="both"/>
        <w:rPr>
          <w:rFonts w:ascii="Times New Roman" w:hAnsi="Times New Roman" w:cs="Times New Roman"/>
          <w:b/>
          <w:sz w:val="28"/>
          <w:szCs w:val="28"/>
        </w:rPr>
      </w:pP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Согласно внесенным изменениям в Жилищный кодекс РФ, отказ в предоставлении гражданам жилищных  субсидий возможен будет лишь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При этом информацию о наличии у граждан такой задолженности региональный орган исполнительной власти или </w:t>
      </w:r>
      <w:proofErr w:type="spellStart"/>
      <w:r w:rsidRPr="008E7B50">
        <w:rPr>
          <w:rFonts w:ascii="Times New Roman" w:hAnsi="Times New Roman" w:cs="Times New Roman"/>
          <w:sz w:val="28"/>
          <w:szCs w:val="28"/>
        </w:rPr>
        <w:t>управомоченное</w:t>
      </w:r>
      <w:proofErr w:type="spellEnd"/>
      <w:r w:rsidRPr="008E7B50">
        <w:rPr>
          <w:rFonts w:ascii="Times New Roman" w:hAnsi="Times New Roman" w:cs="Times New Roman"/>
          <w:sz w:val="28"/>
          <w:szCs w:val="28"/>
        </w:rPr>
        <w:t xml:space="preserve"> им учреждение будет получать из государственной информационной системы жилищно-коммунального хозяйства.</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4.24. Федеральный закон от 27.12.2018 № 532-ФЗ «О внесении изменений в статьи 27 и 47.6 Федерального закона «Об объектах культурного наследия (памятниках истории и культуры) народов Российской Федерации»</w:t>
      </w:r>
    </w:p>
    <w:p w:rsidR="008E7B50" w:rsidRPr="008E7B50" w:rsidRDefault="008E7B50" w:rsidP="008E7B50">
      <w:pPr>
        <w:spacing w:after="0" w:line="240" w:lineRule="auto"/>
        <w:jc w:val="both"/>
        <w:rPr>
          <w:rFonts w:ascii="Times New Roman" w:hAnsi="Times New Roman" w:cs="Times New Roman"/>
          <w:b/>
          <w:sz w:val="28"/>
          <w:szCs w:val="28"/>
        </w:rPr>
      </w:pP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Федеральным законом</w:t>
      </w:r>
      <w:r w:rsidRPr="008E7B50">
        <w:rPr>
          <w:rFonts w:ascii="Times New Roman" w:hAnsi="Times New Roman" w:cs="Times New Roman"/>
          <w:bCs/>
          <w:sz w:val="28"/>
          <w:szCs w:val="28"/>
        </w:rPr>
        <w:t xml:space="preserve"> определено, что устанавливать информационные надписи и обозначения на объекты культурного наследия должны не только их собственники, но и иные законные владельцы (</w:t>
      </w:r>
      <w:r w:rsidRPr="008E7B50">
        <w:rPr>
          <w:rFonts w:ascii="Times New Roman" w:hAnsi="Times New Roman" w:cs="Times New Roman"/>
          <w:sz w:val="28"/>
          <w:szCs w:val="28"/>
        </w:rPr>
        <w:t>в том числе, о лицах, которым объект культурного наследия предоставлен на праве хозяйственного ведения, оперативного управления или передан в безвозмездное пользование на основании гражданско-правового договора).</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lastRenderedPageBreak/>
        <w:t xml:space="preserve"> 4.25. Федеральный </w:t>
      </w:r>
      <w:hyperlink r:id="rId29" w:history="1">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 xml:space="preserve"> от 25.12.2018 № 481-ФЗ «О внесении изменения в статью 1 Федерального закона «О минимальном </w:t>
      </w:r>
      <w:proofErr w:type="gramStart"/>
      <w:r w:rsidRPr="008E7B50">
        <w:rPr>
          <w:rFonts w:ascii="Times New Roman" w:hAnsi="Times New Roman" w:cs="Times New Roman"/>
          <w:b/>
          <w:sz w:val="28"/>
          <w:szCs w:val="28"/>
        </w:rPr>
        <w:t>размере оплаты труда</w:t>
      </w:r>
      <w:proofErr w:type="gramEnd"/>
      <w:r w:rsidRPr="008E7B50">
        <w:rPr>
          <w:rFonts w:ascii="Times New Roman" w:hAnsi="Times New Roman" w:cs="Times New Roman"/>
          <w:b/>
          <w:sz w:val="28"/>
          <w:szCs w:val="28"/>
        </w:rPr>
        <w:t>»</w:t>
      </w:r>
    </w:p>
    <w:p w:rsidR="008E7B50" w:rsidRPr="008E7B50" w:rsidRDefault="008E7B50" w:rsidP="008E7B50">
      <w:pPr>
        <w:spacing w:after="0" w:line="240" w:lineRule="auto"/>
        <w:jc w:val="both"/>
        <w:rPr>
          <w:rFonts w:ascii="Times New Roman" w:hAnsi="Times New Roman" w:cs="Times New Roman"/>
          <w:b/>
          <w:sz w:val="28"/>
          <w:szCs w:val="28"/>
        </w:rPr>
      </w:pPr>
    </w:p>
    <w:p w:rsidR="008E7B50" w:rsidRPr="008E7B50" w:rsidRDefault="008E7B50" w:rsidP="008E7B50">
      <w:pPr>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Федеральным законом с 1 января 2019 года минимальный </w:t>
      </w:r>
      <w:proofErr w:type="gramStart"/>
      <w:r w:rsidRPr="008E7B50">
        <w:rPr>
          <w:rFonts w:ascii="Times New Roman" w:hAnsi="Times New Roman" w:cs="Times New Roman"/>
          <w:bCs/>
          <w:sz w:val="28"/>
          <w:szCs w:val="28"/>
        </w:rPr>
        <w:t>размер оплаты труда</w:t>
      </w:r>
      <w:proofErr w:type="gramEnd"/>
      <w:r w:rsidRPr="008E7B50">
        <w:rPr>
          <w:rFonts w:ascii="Times New Roman" w:hAnsi="Times New Roman" w:cs="Times New Roman"/>
          <w:bCs/>
          <w:sz w:val="28"/>
          <w:szCs w:val="28"/>
        </w:rPr>
        <w:t xml:space="preserve"> составит 11 280 рублей в месяц, что составляет 100% величины прожиточного минимума трудоспособного населения в целом по Российской Федерации за второй квартал 2018 года.</w:t>
      </w:r>
    </w:p>
    <w:p w:rsidR="008E7B50" w:rsidRPr="008E7B50" w:rsidRDefault="008E7B50" w:rsidP="008E7B50">
      <w:pPr>
        <w:spacing w:after="0" w:line="240" w:lineRule="auto"/>
        <w:jc w:val="both"/>
        <w:rPr>
          <w:rFonts w:ascii="Times New Roman" w:hAnsi="Times New Roman" w:cs="Times New Roman"/>
          <w:bCs/>
          <w:sz w:val="28"/>
          <w:szCs w:val="28"/>
        </w:rPr>
      </w:pPr>
    </w:p>
    <w:p w:rsidR="008E7B50" w:rsidRPr="008E7B50" w:rsidRDefault="008E7B50" w:rsidP="008E7B50">
      <w:pPr>
        <w:spacing w:after="0" w:line="240" w:lineRule="auto"/>
        <w:jc w:val="both"/>
        <w:rPr>
          <w:rFonts w:ascii="Times New Roman" w:hAnsi="Times New Roman" w:cs="Times New Roman"/>
          <w:b/>
          <w:bCs/>
          <w:sz w:val="28"/>
          <w:szCs w:val="28"/>
        </w:rPr>
      </w:pPr>
      <w:r w:rsidRPr="008E7B50">
        <w:rPr>
          <w:rFonts w:ascii="Times New Roman" w:hAnsi="Times New Roman" w:cs="Times New Roman"/>
          <w:b/>
          <w:bCs/>
          <w:sz w:val="28"/>
          <w:szCs w:val="28"/>
        </w:rPr>
        <w:t xml:space="preserve"> 4.26. </w:t>
      </w:r>
      <w:proofErr w:type="gramStart"/>
      <w:r w:rsidRPr="008E7B50">
        <w:rPr>
          <w:rFonts w:ascii="Times New Roman" w:hAnsi="Times New Roman" w:cs="Times New Roman"/>
          <w:b/>
          <w:bCs/>
          <w:sz w:val="28"/>
          <w:szCs w:val="28"/>
        </w:rPr>
        <w:t xml:space="preserve">Федеральный </w:t>
      </w:r>
      <w:hyperlink r:id="rId30" w:history="1">
        <w:r w:rsidRPr="008E7B50">
          <w:rPr>
            <w:rFonts w:ascii="Times New Roman" w:hAnsi="Times New Roman" w:cs="Times New Roman"/>
            <w:b/>
            <w:bCs/>
            <w:sz w:val="28"/>
            <w:szCs w:val="28"/>
          </w:rPr>
          <w:t>закон</w:t>
        </w:r>
      </w:hyperlink>
      <w:r w:rsidRPr="008E7B50">
        <w:rPr>
          <w:rFonts w:ascii="Times New Roman" w:hAnsi="Times New Roman" w:cs="Times New Roman"/>
          <w:b/>
          <w:bCs/>
          <w:sz w:val="28"/>
          <w:szCs w:val="28"/>
        </w:rPr>
        <w:t xml:space="preserve"> от 25.12.2018 № 482-ФЗ «О внесении изменений в статью 164 Жилищного кодекса Российской Федерации и статью 1 Федерального закона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8E7B50" w:rsidRPr="008E7B50" w:rsidRDefault="008E7B50" w:rsidP="008E7B50">
      <w:pPr>
        <w:spacing w:after="0" w:line="240" w:lineRule="auto"/>
        <w:jc w:val="both"/>
        <w:rPr>
          <w:rFonts w:ascii="Times New Roman" w:hAnsi="Times New Roman" w:cs="Times New Roman"/>
          <w:bCs/>
          <w:sz w:val="28"/>
          <w:szCs w:val="28"/>
        </w:rPr>
      </w:pPr>
    </w:p>
    <w:p w:rsidR="008E7B50" w:rsidRPr="008E7B50" w:rsidRDefault="008E7B50" w:rsidP="008E7B50">
      <w:pPr>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Федеральным законом собственники помещений в многоквартирных домах, в которых предусмотрено непосредственное управление домом, освобождены от обязанности </w:t>
      </w:r>
      <w:proofErr w:type="gramStart"/>
      <w:r w:rsidRPr="008E7B50">
        <w:rPr>
          <w:rFonts w:ascii="Times New Roman" w:hAnsi="Times New Roman" w:cs="Times New Roman"/>
          <w:bCs/>
          <w:sz w:val="28"/>
          <w:szCs w:val="28"/>
        </w:rPr>
        <w:t>размещать</w:t>
      </w:r>
      <w:proofErr w:type="gramEnd"/>
      <w:r w:rsidRPr="008E7B50">
        <w:rPr>
          <w:rFonts w:ascii="Times New Roman" w:hAnsi="Times New Roman" w:cs="Times New Roman"/>
          <w:bCs/>
          <w:sz w:val="28"/>
          <w:szCs w:val="28"/>
        </w:rPr>
        <w:t xml:space="preserve"> в  государственной информационной системе жилищно-коммунального хозяйства договоры с </w:t>
      </w:r>
      <w:proofErr w:type="spellStart"/>
      <w:r w:rsidRPr="008E7B50">
        <w:rPr>
          <w:rFonts w:ascii="Times New Roman" w:hAnsi="Times New Roman" w:cs="Times New Roman"/>
          <w:bCs/>
          <w:sz w:val="28"/>
          <w:szCs w:val="28"/>
        </w:rPr>
        <w:t>ресурсоснабжающими</w:t>
      </w:r>
      <w:proofErr w:type="spellEnd"/>
      <w:r w:rsidRPr="008E7B50">
        <w:rPr>
          <w:rFonts w:ascii="Times New Roman" w:hAnsi="Times New Roman" w:cs="Times New Roman"/>
          <w:bCs/>
          <w:sz w:val="28"/>
          <w:szCs w:val="28"/>
        </w:rPr>
        <w:t xml:space="preserve"> и обслуживающими дом организациями, данная обязанность возложена на указанные организации. </w:t>
      </w:r>
    </w:p>
    <w:p w:rsidR="008E7B50" w:rsidRPr="008E7B50" w:rsidRDefault="008E7B50" w:rsidP="008E7B50">
      <w:pPr>
        <w:spacing w:after="0" w:line="240" w:lineRule="auto"/>
        <w:jc w:val="both"/>
        <w:rPr>
          <w:rFonts w:ascii="Times New Roman" w:hAnsi="Times New Roman" w:cs="Times New Roman"/>
          <w:bCs/>
          <w:sz w:val="28"/>
          <w:szCs w:val="28"/>
        </w:rPr>
      </w:pPr>
      <w:proofErr w:type="gramStart"/>
      <w:r w:rsidRPr="008E7B50">
        <w:rPr>
          <w:rFonts w:ascii="Times New Roman" w:hAnsi="Times New Roman" w:cs="Times New Roman"/>
          <w:bCs/>
          <w:sz w:val="28"/>
          <w:szCs w:val="28"/>
        </w:rPr>
        <w:t>Кроме того, определено, что максимальное ограничение количества квартир, предоставляемых детям-сиротам и беспризорным в одном многоквартирном доме (не более 25 процентов от общего количества квартир), устанавливаемое региональным законодательством, не применяется в населенных пунктах с численностью жителей менее 10 тысяч человек, а также к многоквартирным домам, количество квартир в которых составляет менее десяти.</w:t>
      </w:r>
      <w:proofErr w:type="gramEnd"/>
    </w:p>
    <w:p w:rsidR="008E7B50" w:rsidRPr="008E7B50" w:rsidRDefault="008E7B50" w:rsidP="008E7B50">
      <w:pPr>
        <w:spacing w:after="0" w:line="240" w:lineRule="auto"/>
        <w:jc w:val="both"/>
        <w:rPr>
          <w:rFonts w:ascii="Times New Roman" w:hAnsi="Times New Roman" w:cs="Times New Roman"/>
          <w:bCs/>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4.27. Федеральный </w:t>
      </w:r>
      <w:hyperlink r:id="rId31" w:history="1">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 xml:space="preserve"> от 18.12.2018 № 469-ФЗ «О внесении изменений в статью 45 Федерального закона «Об объектах культурного наследия (памятниках истории и культуры) народов Российской Федерации» и статью 3 Федерального закона «О благотворительной деятельности и добровольчестве (</w:t>
      </w:r>
      <w:proofErr w:type="spellStart"/>
      <w:r w:rsidRPr="008E7B50">
        <w:rPr>
          <w:rFonts w:ascii="Times New Roman" w:hAnsi="Times New Roman" w:cs="Times New Roman"/>
          <w:b/>
          <w:sz w:val="28"/>
          <w:szCs w:val="28"/>
        </w:rPr>
        <w:t>волонтерстве</w:t>
      </w:r>
      <w:proofErr w:type="spellEnd"/>
      <w:r w:rsidRPr="008E7B50">
        <w:rPr>
          <w:rFonts w:ascii="Times New Roman" w:hAnsi="Times New Roman" w:cs="Times New Roman"/>
          <w:b/>
          <w:sz w:val="28"/>
          <w:szCs w:val="28"/>
        </w:rPr>
        <w:t>)»</w:t>
      </w:r>
    </w:p>
    <w:p w:rsidR="008E7B50" w:rsidRPr="008E7B50" w:rsidRDefault="008E7B50" w:rsidP="008E7B50">
      <w:pPr>
        <w:spacing w:after="0" w:line="240" w:lineRule="auto"/>
        <w:jc w:val="both"/>
        <w:rPr>
          <w:rFonts w:ascii="Times New Roman" w:hAnsi="Times New Roman" w:cs="Times New Roman"/>
          <w:b/>
          <w:sz w:val="28"/>
          <w:szCs w:val="28"/>
        </w:rPr>
      </w:pP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 соответствии с Федеральным законом волонтерам разрешили участвовать в проведении отдельных видов работ по сохранению объекта культурного наследия. Установлено, что особенности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виды работ по сохранению объектов культурного наследия, в которых указанные лица могут участвовать, определяются Правительством РФ.</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4.28. Закон Иркутской области от 18 июля 2018 года № 75-ОЗ «О внесении изменения в Закон Иркутской области «Об отдельных вопросах образования в Иркутской области»</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Данный закон Иркутской области дополняет Закон Иркутской области от 10 июля 2014 года № 91-03 «Об отдельных вопросах образования в Иркутской области» новой статьей 9.3, предусматривающей, что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 общедоступного и бесплатного дошкольного, начального общего, основного общего, среднего общего образования в муниципальных</w:t>
      </w:r>
      <w:proofErr w:type="gramEnd"/>
      <w:r w:rsidRPr="008E7B50">
        <w:rPr>
          <w:rFonts w:ascii="Times New Roman" w:hAnsi="Times New Roman" w:cs="Times New Roman"/>
          <w:sz w:val="28"/>
          <w:szCs w:val="28"/>
        </w:rPr>
        <w:t xml:space="preserve"> общеобразовательных </w:t>
      </w:r>
      <w:proofErr w:type="gramStart"/>
      <w:r w:rsidRPr="008E7B50">
        <w:rPr>
          <w:rFonts w:ascii="Times New Roman" w:hAnsi="Times New Roman" w:cs="Times New Roman"/>
          <w:sz w:val="28"/>
          <w:szCs w:val="28"/>
        </w:rPr>
        <w:t>организациях</w:t>
      </w:r>
      <w:proofErr w:type="gramEnd"/>
      <w:r w:rsidRPr="008E7B50">
        <w:rPr>
          <w:rFonts w:ascii="Times New Roman" w:hAnsi="Times New Roman" w:cs="Times New Roman"/>
          <w:sz w:val="28"/>
          <w:szCs w:val="28"/>
        </w:rPr>
        <w:t xml:space="preserve"> в Иркутской области, обеспечения дополнительного образования детей в муниципальных общеобразовательных организациях в Иркутской области и методика расчета, указанных нормативов будут определяться ежегодно законом Иркутской области. Проект закона Иркутской области, определяющий нормативы на очередной финансовый год будет вноситься в Законодательное Собрание Иркутской области Губернатором Иркутской области. Методика расчета нормативов также утверждается законом Иркутской области.</w:t>
      </w:r>
    </w:p>
    <w:p w:rsidR="008E7B50" w:rsidRPr="008E7B50" w:rsidRDefault="008E7B50" w:rsidP="008E7B50">
      <w:pPr>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Положения, согласно которым методика расчета нормативов утверждается законом Иркутской области применяются к правоотношениям по определению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w:t>
      </w:r>
      <w:proofErr w:type="gramEnd"/>
      <w:r w:rsidRPr="008E7B50">
        <w:rPr>
          <w:rFonts w:ascii="Times New Roman" w:hAnsi="Times New Roman" w:cs="Times New Roman"/>
          <w:sz w:val="28"/>
          <w:szCs w:val="28"/>
        </w:rPr>
        <w:t xml:space="preserve"> общеобразовательных </w:t>
      </w:r>
      <w:proofErr w:type="gramStart"/>
      <w:r w:rsidRPr="008E7B50">
        <w:rPr>
          <w:rFonts w:ascii="Times New Roman" w:hAnsi="Times New Roman" w:cs="Times New Roman"/>
          <w:sz w:val="28"/>
          <w:szCs w:val="28"/>
        </w:rPr>
        <w:t>организациях</w:t>
      </w:r>
      <w:proofErr w:type="gramEnd"/>
      <w:r w:rsidRPr="008E7B50">
        <w:rPr>
          <w:rFonts w:ascii="Times New Roman" w:hAnsi="Times New Roman" w:cs="Times New Roman"/>
          <w:sz w:val="28"/>
          <w:szCs w:val="28"/>
        </w:rPr>
        <w:t xml:space="preserve"> в Иркутской области на 2020 год и плановый период 2021 и 2022 годов и на последующие финансовые годы.</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4.29. Закон Иркутской области от 8 ноября 2018 года № 94-ОЗ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Согласно данному закону Иркутской области областная государственная поддержка отдельных категорий студентов осуществляется в форме ежемесячной денежной выплаты.</w:t>
      </w:r>
    </w:p>
    <w:p w:rsidR="008E7B50" w:rsidRPr="008E7B50" w:rsidRDefault="008E7B50" w:rsidP="008E7B50">
      <w:pPr>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lastRenderedPageBreak/>
        <w:t xml:space="preserve">Право на получение ежемесячной денежной выплаты предлагается предоставить студентам, обучающимся по имеющим государственную аккредитацию образовательным программам высшего педагогического образования - программам </w:t>
      </w:r>
      <w:proofErr w:type="spellStart"/>
      <w:r w:rsidRPr="008E7B50">
        <w:rPr>
          <w:rFonts w:ascii="Times New Roman" w:hAnsi="Times New Roman" w:cs="Times New Roman"/>
          <w:sz w:val="28"/>
          <w:szCs w:val="28"/>
        </w:rPr>
        <w:t>специалитета</w:t>
      </w:r>
      <w:proofErr w:type="spellEnd"/>
      <w:r w:rsidRPr="008E7B50">
        <w:rPr>
          <w:rFonts w:ascii="Times New Roman" w:hAnsi="Times New Roman" w:cs="Times New Roman"/>
          <w:sz w:val="28"/>
          <w:szCs w:val="28"/>
        </w:rPr>
        <w:t xml:space="preserve"> и </w:t>
      </w:r>
      <w:proofErr w:type="spellStart"/>
      <w:r w:rsidRPr="008E7B50">
        <w:rPr>
          <w:rFonts w:ascii="Times New Roman" w:hAnsi="Times New Roman" w:cs="Times New Roman"/>
          <w:sz w:val="28"/>
          <w:szCs w:val="28"/>
        </w:rPr>
        <w:t>бакалавриата</w:t>
      </w:r>
      <w:proofErr w:type="spellEnd"/>
      <w:r w:rsidRPr="008E7B50">
        <w:rPr>
          <w:rFonts w:ascii="Times New Roman" w:hAnsi="Times New Roman" w:cs="Times New Roman"/>
          <w:sz w:val="28"/>
          <w:szCs w:val="28"/>
        </w:rPr>
        <w:t xml:space="preserve"> в государственных образовательных организациях высшего образования на основании договора о целевом обучении для последующего трудоустройства в государственных образовательных организациях области и муниципальных образовательных организациях, расположенных на территории области.</w:t>
      </w:r>
      <w:proofErr w:type="gramEnd"/>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Предоставление ежемесячной денежной выплаты будет осуществляться при условии отсутствия у студента по окончании учебного семестра оценок «удовлетворительно» и академической задолженности.</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Размер ежемесячной денежной выплаты составляет – 3000 рублей.</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Предоставление ежемесячной денежной выплаты отнесено к компетенции исполнительного органа государственной власти Иркутской области, уполномоченного Правительством Иркутской области. Кроме того законом определяется порядок предоставления ежемесячной денежной выплаты: перечень необходимых для этого документов и способы их представления в уполномоченный орган, сроки принятия решения о назначении ежемесячной денежной выплаты либо об отказе в назначении ежемесячной денежной выплаты, основания отказа в назначении ежемесячной денежной выплаты и др.</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Данный закон вступает в силу с 1 сентября 2019 года, но не ранее чем через десять календарных дней после дня его официального опубликования.</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4.30. Закон Иркутской области от 27.12.2018 № 139-ОЗ «О потребительской корзине в Иркутской области»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минимальный набор продуктов питания для основных социально-демографических групп населения определен с учетом деления Иркутской области по зонам, сформированным в зависимости от факторов, влияющих на особенности потребления продуктов питания: северная часть Иркутской области (районы Крайнего Севера и местности, приравненные к районам Крайнего Севера) и Иркутская область (кроме северной части).</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Состав продуктов питания, включаемых в потребительскую корзину, и объем потребления данных продуктов по сравнению с действующим ранее Законом Иркутской области от 17 декабря 2008 года №112-ОЗ «О потребительской корзине в Иркутской области» не изменился. </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Непродовольственные товары и услуги определены Законом не в натуральных показателях, а в относительных (в процентах от стоимости продуктов питания).  Размер соотношения непродовольственных товаров и услуг со стоимостью продуктов питания для всех социально-демографических групп населения области, проживающих в районах Крайнего Севера и приравненных к ним местностях, установлен 60 и 55 процентов соответственно. Размер соотношения непродовольственных </w:t>
      </w:r>
      <w:r w:rsidRPr="008E7B50">
        <w:rPr>
          <w:rFonts w:ascii="Times New Roman" w:hAnsi="Times New Roman" w:cs="Times New Roman"/>
          <w:sz w:val="28"/>
          <w:szCs w:val="28"/>
        </w:rPr>
        <w:lastRenderedPageBreak/>
        <w:t>товаров и услуг со стоимостью продуктов питания для всех социально-демографических групп населения области, проживающих в иных местностях Иркутской области, установлен 50 процентов.</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4.31. Закон Иркутской области от 18.07.2018 № 74-ОЗ «О кадетском образовании в Иркутской области»</w:t>
      </w:r>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Законом осуществляется правовое регулирование </w:t>
      </w:r>
      <w:proofErr w:type="gramStart"/>
      <w:r w:rsidRPr="008E7B50">
        <w:rPr>
          <w:rFonts w:ascii="Times New Roman" w:hAnsi="Times New Roman" w:cs="Times New Roman"/>
          <w:sz w:val="28"/>
          <w:szCs w:val="28"/>
        </w:rPr>
        <w:t>кадетского</w:t>
      </w:r>
      <w:proofErr w:type="gramEnd"/>
      <w:r w:rsidRPr="008E7B50">
        <w:rPr>
          <w:rFonts w:ascii="Times New Roman" w:hAnsi="Times New Roman" w:cs="Times New Roman"/>
          <w:sz w:val="28"/>
          <w:szCs w:val="28"/>
        </w:rPr>
        <w:t xml:space="preserve"> образования в Иркутской области.</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Согласно Закону прием на обучение в кадетские корпуса Иркутской области и общеобразовательные организации в Иркутской области, в которых созданы кадетские классы, проводится на принципах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Правила приема в кадетские корпуса Иркутской области и общеобразовательные организации в Иркутской области, в которых созданы кадетские классы, устанавливаются в части, не урегулированной законодательством об образовании, кадетскими корпусами Иркутской области и общеобразовательными организациями в Иркутской области самостоятельно. </w:t>
      </w:r>
      <w:proofErr w:type="gramStart"/>
      <w:r w:rsidRPr="008E7B50">
        <w:rPr>
          <w:rFonts w:ascii="Times New Roman" w:hAnsi="Times New Roman" w:cs="Times New Roman"/>
          <w:sz w:val="28"/>
          <w:szCs w:val="28"/>
        </w:rPr>
        <w:t>Кроме того Законом определены категории обучающихся, для которых установлено преимущественное право приема на обучение в кадетские корпуса Иркутской области.</w:t>
      </w:r>
      <w:proofErr w:type="gramEnd"/>
    </w:p>
    <w:p w:rsidR="008E7B50" w:rsidRPr="008E7B50" w:rsidRDefault="008E7B50" w:rsidP="008E7B50">
      <w:pPr>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Обучающиеся кадетских корпусов Иркутской области обеспечиваются питанием, одеждой, в том числе форменной одеждой, и иным вещевым имуществом (обмундированием) за счет средств областного бюджета по нормам и в порядке, устанавливаемым исполнительным органом государственной власти Иркутской области, осуществляющим государственное управление в сфере образования.</w:t>
      </w:r>
      <w:proofErr w:type="gramEnd"/>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Руководители, заместители руководителей, педагогические работники кадетских корпусов Иркутской области (далее - работники кадетских корпусов Иркутской области) обеспечиваются форменной одеждой за счет средств областного бюджета по нормам и в порядке, устанавливаемым исполнительным органом государственной власти Иркутской области, осуществляющим государственное управление в сфере образования.</w:t>
      </w:r>
    </w:p>
    <w:p w:rsidR="008E7B50" w:rsidRPr="008E7B50" w:rsidRDefault="008E7B50" w:rsidP="008E7B50">
      <w:pPr>
        <w:tabs>
          <w:tab w:val="left" w:pos="8364"/>
        </w:tabs>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Обучающиеся кадетских корпусов Иркутской области, проживающие в районах Крайнего Севера Иркутской области и местностях Иркутской области, приравненных к районам Крайнего Севера, обеспечиваются за счет средств областного бюджета бесплатным проездом два раза в год к месту жительства и обратно к месту учебы.</w:t>
      </w:r>
    </w:p>
    <w:p w:rsidR="008E7B50" w:rsidRPr="008E7B50" w:rsidRDefault="008E7B50" w:rsidP="008E7B50">
      <w:pPr>
        <w:tabs>
          <w:tab w:val="left" w:pos="8364"/>
        </w:tabs>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 4.32. Закон Иркутской области от 12.12.2018 № 128-ОЗ «О внесении изменений в Закон Иркутской области «О порядке ведения органами местного самоуправления муниципальных образований Иркутской </w:t>
      </w:r>
      <w:r w:rsidRPr="008E7B50">
        <w:rPr>
          <w:rFonts w:ascii="Times New Roman" w:hAnsi="Times New Roman" w:cs="Times New Roman"/>
          <w:b/>
          <w:sz w:val="28"/>
          <w:szCs w:val="28"/>
        </w:rPr>
        <w:lastRenderedPageBreak/>
        <w:t>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Законом внесены изменения в </w:t>
      </w:r>
      <w:hyperlink r:id="rId32" w:history="1">
        <w:r w:rsidRPr="008E7B50">
          <w:rPr>
            <w:rFonts w:ascii="Times New Roman" w:hAnsi="Times New Roman" w:cs="Times New Roman"/>
            <w:sz w:val="28"/>
            <w:szCs w:val="28"/>
          </w:rPr>
          <w:t>Закон</w:t>
        </w:r>
      </w:hyperlink>
      <w:r w:rsidRPr="008E7B50">
        <w:rPr>
          <w:rFonts w:ascii="Times New Roman" w:hAnsi="Times New Roman" w:cs="Times New Roman"/>
          <w:sz w:val="28"/>
          <w:szCs w:val="28"/>
        </w:rPr>
        <w:t xml:space="preserve">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предусматривающие, что в Книге учета граждан в качестве нуждающихся в</w:t>
      </w:r>
      <w:proofErr w:type="gramEnd"/>
      <w:r w:rsidRPr="008E7B50">
        <w:rPr>
          <w:rFonts w:ascii="Times New Roman" w:hAnsi="Times New Roman" w:cs="Times New Roman"/>
          <w:sz w:val="28"/>
          <w:szCs w:val="28"/>
        </w:rPr>
        <w:t xml:space="preserve"> жилых </w:t>
      </w:r>
      <w:proofErr w:type="gramStart"/>
      <w:r w:rsidRPr="008E7B50">
        <w:rPr>
          <w:rFonts w:ascii="Times New Roman" w:hAnsi="Times New Roman" w:cs="Times New Roman"/>
          <w:sz w:val="28"/>
          <w:szCs w:val="28"/>
        </w:rPr>
        <w:t>помещениях</w:t>
      </w:r>
      <w:proofErr w:type="gramEnd"/>
      <w:r w:rsidRPr="008E7B50">
        <w:rPr>
          <w:rFonts w:ascii="Times New Roman" w:hAnsi="Times New Roman" w:cs="Times New Roman"/>
          <w:sz w:val="28"/>
          <w:szCs w:val="28"/>
        </w:rPr>
        <w:t>, предоставляемых по договорам социального найма (далее – учет), не допускаются подчистки. Поправки и изменения, вносимые на основании документов, подтверждающих право граждан состоять на учете, заверяются уполномоченным лицом органа, осуществляющего ведение учета. Орган, осуществляющий ведение учета, обеспечивает надлежащее хранение Книги учета.</w:t>
      </w:r>
    </w:p>
    <w:p w:rsidR="008E7B50" w:rsidRPr="008E7B50" w:rsidRDefault="008E7B50" w:rsidP="008E7B50">
      <w:pPr>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Кроме того Законом предусмотрено, что гражданин, принятый на учет, обязан ежегодно письменно извещать орган, осуществляющий ведение учета, в случае изменения сведений, содержащихся в документах, подтверждающих право граждан состоять на учете. Орган, осуществляющий ведение учета, в течение 30 календарных дней со дня получения информации об изменении сведений, содержащихся в документах, подтверждающих право граждан состоять на учете, проводит проверку соответствующих сведений и проверку права гражданина состоять на учете с учетом полученной информации. </w:t>
      </w:r>
      <w:proofErr w:type="gramStart"/>
      <w:r w:rsidRPr="008E7B50">
        <w:rPr>
          <w:rFonts w:ascii="Times New Roman" w:hAnsi="Times New Roman" w:cs="Times New Roman"/>
          <w:sz w:val="28"/>
          <w:szCs w:val="28"/>
        </w:rPr>
        <w:t>Орган, осуществляющий ведение учета, раз в три года проводит проверку права граждан состоять на учете путем направления запросов о представлении документов и (или)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соответствии с законодательством.</w:t>
      </w:r>
      <w:proofErr w:type="gramEnd"/>
    </w:p>
    <w:p w:rsidR="008E7B50" w:rsidRPr="008E7B50" w:rsidRDefault="008E7B50" w:rsidP="008E7B50">
      <w:pPr>
        <w:spacing w:after="0" w:line="240" w:lineRule="auto"/>
        <w:jc w:val="both"/>
        <w:rPr>
          <w:rFonts w:ascii="Times New Roman" w:hAnsi="Times New Roman" w:cs="Times New Roman"/>
          <w:sz w:val="28"/>
          <w:szCs w:val="28"/>
        </w:rPr>
      </w:pPr>
    </w:p>
    <w:p w:rsidR="008E7B50" w:rsidRPr="008E7B50" w:rsidRDefault="008E7B50" w:rsidP="008E7B50">
      <w:pPr>
        <w:tabs>
          <w:tab w:val="left" w:pos="8364"/>
        </w:tabs>
        <w:spacing w:after="0" w:line="240" w:lineRule="auto"/>
        <w:jc w:val="both"/>
        <w:rPr>
          <w:rFonts w:ascii="Times New Roman" w:hAnsi="Times New Roman" w:cs="Times New Roman"/>
          <w:sz w:val="28"/>
          <w:szCs w:val="28"/>
        </w:rPr>
      </w:pPr>
    </w:p>
    <w:p w:rsidR="008E7B50" w:rsidRPr="008E7B50" w:rsidRDefault="008E7B50" w:rsidP="008E7B50">
      <w:pPr>
        <w:spacing w:after="0" w:line="240" w:lineRule="auto"/>
        <w:jc w:val="both"/>
        <w:rPr>
          <w:rFonts w:ascii="Times New Roman" w:eastAsia="Times New Roman" w:hAnsi="Times New Roman" w:cs="Times New Roman"/>
          <w:b/>
          <w:sz w:val="28"/>
          <w:szCs w:val="28"/>
          <w:u w:val="single"/>
          <w:lang w:eastAsia="ru-RU"/>
        </w:rPr>
      </w:pPr>
      <w:r w:rsidRPr="008E7B50">
        <w:rPr>
          <w:rFonts w:ascii="Times New Roman" w:eastAsia="Times New Roman" w:hAnsi="Times New Roman" w:cs="Times New Roman"/>
          <w:b/>
          <w:sz w:val="28"/>
          <w:szCs w:val="28"/>
          <w:lang w:eastAsia="ru-RU"/>
        </w:rPr>
        <w:t xml:space="preserve">5. </w:t>
      </w:r>
      <w:r w:rsidRPr="008E7B50">
        <w:rPr>
          <w:rFonts w:ascii="Times New Roman" w:eastAsia="Times New Roman" w:hAnsi="Times New Roman" w:cs="Times New Roman"/>
          <w:b/>
          <w:sz w:val="28"/>
          <w:szCs w:val="28"/>
          <w:u w:val="single"/>
          <w:lang w:eastAsia="ru-RU"/>
        </w:rPr>
        <w:t>По вопросам  природопользования и сельского хозяйства.</w:t>
      </w:r>
    </w:p>
    <w:p w:rsidR="008E7B50" w:rsidRPr="008E7B50" w:rsidRDefault="008E7B50" w:rsidP="008E7B50">
      <w:pPr>
        <w:spacing w:after="0" w:line="240" w:lineRule="auto"/>
        <w:jc w:val="both"/>
        <w:rPr>
          <w:rFonts w:ascii="Times New Roman" w:eastAsia="Times New Roman" w:hAnsi="Times New Roman" w:cs="Times New Roman"/>
          <w:b/>
          <w:sz w:val="28"/>
          <w:szCs w:val="28"/>
          <w:u w:val="single"/>
          <w:lang w:eastAsia="ru-RU"/>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bCs/>
          <w:sz w:val="28"/>
          <w:szCs w:val="28"/>
        </w:rPr>
      </w:pPr>
      <w:r w:rsidRPr="008E7B50">
        <w:rPr>
          <w:rFonts w:ascii="Times New Roman" w:eastAsia="Calibri" w:hAnsi="Times New Roman" w:cs="Times New Roman"/>
          <w:b/>
          <w:sz w:val="28"/>
          <w:szCs w:val="28"/>
        </w:rPr>
        <w:t xml:space="preserve"> 5.1. </w:t>
      </w:r>
      <w:r w:rsidRPr="008E7B50">
        <w:rPr>
          <w:rFonts w:ascii="Times New Roman" w:hAnsi="Times New Roman" w:cs="Times New Roman"/>
          <w:b/>
          <w:sz w:val="28"/>
          <w:szCs w:val="28"/>
        </w:rPr>
        <w:t xml:space="preserve">Федеральный </w:t>
      </w:r>
      <w:hyperlink r:id="rId33" w:history="1">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вступил в силу с </w:t>
      </w:r>
      <w:r w:rsidRPr="008E7B50">
        <w:rPr>
          <w:rFonts w:ascii="Times New Roman" w:hAnsi="Times New Roman" w:cs="Times New Roman"/>
          <w:b/>
          <w:bCs/>
          <w:sz w:val="28"/>
          <w:szCs w:val="28"/>
        </w:rPr>
        <w:t>27 декабря 2018 года (за исключением отдельных положений).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Закон устанавливает полномочия федеральных органов государственной власти, органов государственной власти субъектов РФ, полномочия и права органов местного самоуправления в области обращения с животными, регламентирует требования к содержанию и использованию животных, устанавливает требования к осуществлению деятельности по обращению с животными без владельцев.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Согласно закону, обращение с животными представляет собой в числе прочего их содержание, использование (применение), совершение действий, которые оказывают влияние на их жизнь и здоровье.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Жестокое обращение с животным подразумевает такое обращение,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их содержанию,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К общим требованиям к содержанию животных их владельцами относятся: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обеспечение надлежащего ухода за животными;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принятие мер по предотвращению появления нежелательного потомства у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осуществление обращения с биологическими отходами в соответствии с законодательством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Предусматривается, что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При обращении с животными не допускаются: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натравливание животных (за исключением служебных) на других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торговля животными в местах, специально не отведенных для этого;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организация и проведение боев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организация и проведение зрелищных мероприятий, влекущих за собой нанесение травм и увечий животным, умерщвление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Не допускается использование домашних животных в предпринимательской деятельности, за исключением случаев, установленных Правительством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Предельное количество домашних животных в местах содержания животных определяется </w:t>
      </w:r>
      <w:proofErr w:type="gramStart"/>
      <w:r w:rsidRPr="008E7B50">
        <w:rPr>
          <w:rFonts w:ascii="Times New Roman" w:hAnsi="Times New Roman" w:cs="Times New Roman"/>
          <w:sz w:val="28"/>
          <w:szCs w:val="28"/>
        </w:rPr>
        <w:t>исходя из возможности владельца обеспечивать</w:t>
      </w:r>
      <w:proofErr w:type="gramEnd"/>
      <w:r w:rsidRPr="008E7B50">
        <w:rPr>
          <w:rFonts w:ascii="Times New Roman" w:hAnsi="Times New Roman" w:cs="Times New Roman"/>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При выгуле домашнего животного необходимо соблюдать следующие требования: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обеспечивать уборку продуктов жизнедеятельности животного в местах и на территориях общего пользования;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не допускать выгул животного вне мест, разрешенных решением органа местного самоуправления для выгула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устанавливаются в числе прочего обязанности владельцев приютов для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Определено, что приюты для животных размещаются в специально предназначенных для этого зданиях, строениях, сооружениях. Приюты могут быть государственными, муниципальными, а также частными, а их владельцами могут быть индивидуальные предприниматели или юридические лица.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Владельцы приютов для животных и уполномоченные ими лица должны в числе прочего: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проводить осмотр и осуществлять мероприятия по </w:t>
      </w:r>
      <w:proofErr w:type="gramStart"/>
      <w:r w:rsidRPr="008E7B50">
        <w:rPr>
          <w:rFonts w:ascii="Times New Roman" w:hAnsi="Times New Roman" w:cs="Times New Roman"/>
          <w:sz w:val="28"/>
          <w:szCs w:val="28"/>
        </w:rPr>
        <w:t>обязательному</w:t>
      </w:r>
      <w:proofErr w:type="gramEnd"/>
      <w:r w:rsidRPr="008E7B50">
        <w:rPr>
          <w:rFonts w:ascii="Times New Roman" w:hAnsi="Times New Roman" w:cs="Times New Roman"/>
          <w:sz w:val="28"/>
          <w:szCs w:val="28"/>
        </w:rPr>
        <w:t xml:space="preserve"> </w:t>
      </w:r>
      <w:proofErr w:type="spellStart"/>
      <w:r w:rsidRPr="008E7B50">
        <w:rPr>
          <w:rFonts w:ascii="Times New Roman" w:hAnsi="Times New Roman" w:cs="Times New Roman"/>
          <w:sz w:val="28"/>
          <w:szCs w:val="28"/>
        </w:rPr>
        <w:t>карантинированию</w:t>
      </w:r>
      <w:proofErr w:type="spellEnd"/>
      <w:r w:rsidRPr="008E7B50">
        <w:rPr>
          <w:rFonts w:ascii="Times New Roman" w:hAnsi="Times New Roman" w:cs="Times New Roman"/>
          <w:sz w:val="28"/>
          <w:szCs w:val="28"/>
        </w:rPr>
        <w:t xml:space="preserve"> в течение десяти дней поступивших в приюты животных, </w:t>
      </w:r>
      <w:r w:rsidRPr="008E7B50">
        <w:rPr>
          <w:rFonts w:ascii="Times New Roman" w:hAnsi="Times New Roman" w:cs="Times New Roman"/>
          <w:sz w:val="28"/>
          <w:szCs w:val="28"/>
        </w:rPr>
        <w:lastRenderedPageBreak/>
        <w:t>их вакцинацию против бешенства и иных заболеваний, опасных для человека и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осуществлять учет животных, маркирование </w:t>
      </w:r>
      <w:proofErr w:type="spellStart"/>
      <w:r w:rsidRPr="008E7B50">
        <w:rPr>
          <w:rFonts w:ascii="Times New Roman" w:hAnsi="Times New Roman" w:cs="Times New Roman"/>
          <w:sz w:val="28"/>
          <w:szCs w:val="28"/>
        </w:rPr>
        <w:t>неснимаемыми</w:t>
      </w:r>
      <w:proofErr w:type="spellEnd"/>
      <w:r w:rsidRPr="008E7B50">
        <w:rPr>
          <w:rFonts w:ascii="Times New Roman" w:hAnsi="Times New Roman" w:cs="Times New Roman"/>
          <w:sz w:val="28"/>
          <w:szCs w:val="28"/>
        </w:rPr>
        <w:t xml:space="preserve"> и несмываемыми метками;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осуществлять стерилизацию поступивших в приюты животных без владельцев;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содержать поступивших в приюты для животных </w:t>
      </w:r>
      <w:proofErr w:type="spellStart"/>
      <w:proofErr w:type="gramStart"/>
      <w:r w:rsidRPr="008E7B50">
        <w:rPr>
          <w:rFonts w:ascii="Times New Roman" w:hAnsi="Times New Roman" w:cs="Times New Roman"/>
          <w:sz w:val="28"/>
          <w:szCs w:val="28"/>
        </w:rPr>
        <w:t>животных</w:t>
      </w:r>
      <w:proofErr w:type="spellEnd"/>
      <w:proofErr w:type="gramEnd"/>
      <w:r w:rsidRPr="008E7B50">
        <w:rPr>
          <w:rFonts w:ascii="Times New Roman" w:hAnsi="Times New Roman" w:cs="Times New Roman"/>
          <w:sz w:val="28"/>
          <w:szCs w:val="28"/>
        </w:rPr>
        <w:t xml:space="preserve">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вести документально подтвержденный учет поступления животных в приюты и их выбытия из приютов.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Сведения (фотография, краткое описание, дата и место обнаружения и иные дополнительные сведения) о каждом поступившем в приют животном размещаются сотрудниками приюта для животных в информационно-телекоммуникационной сети "Интернет" не позднее чем в течение трех дней со дня его поступления в приют.</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w:t>
      </w:r>
      <w:proofErr w:type="gramStart"/>
      <w:r w:rsidRPr="008E7B50">
        <w:rPr>
          <w:rFonts w:ascii="Times New Roman" w:hAnsi="Times New Roman" w:cs="Times New Roman"/>
          <w:sz w:val="28"/>
          <w:szCs w:val="28"/>
        </w:rPr>
        <w:t>животных</w:t>
      </w:r>
      <w:proofErr w:type="gramEnd"/>
      <w:r w:rsidRPr="008E7B50">
        <w:rPr>
          <w:rFonts w:ascii="Times New Roman" w:hAnsi="Times New Roman" w:cs="Times New Roman"/>
          <w:sz w:val="28"/>
          <w:szCs w:val="28"/>
        </w:rPr>
        <w:t xml:space="preserve"> при наличии достоверно установленных специалистом в области ветеринарии тяжелого неизлечимого заболевания или неизлечимых последствий острой травмы, несовместимых с жизнью животного.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также устанавливаются требования, обязательные к соблюдению при отлове животных, а именно: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стерилизованные животные без владельцев, имеющие </w:t>
      </w:r>
      <w:proofErr w:type="spellStart"/>
      <w:r w:rsidRPr="008E7B50">
        <w:rPr>
          <w:rFonts w:ascii="Times New Roman" w:hAnsi="Times New Roman" w:cs="Times New Roman"/>
          <w:sz w:val="28"/>
          <w:szCs w:val="28"/>
        </w:rPr>
        <w:t>неснимаемые</w:t>
      </w:r>
      <w:proofErr w:type="spellEnd"/>
      <w:r w:rsidRPr="008E7B50">
        <w:rPr>
          <w:rFonts w:ascii="Times New Roman" w:hAnsi="Times New Roman" w:cs="Times New Roman"/>
          <w:sz w:val="28"/>
          <w:szCs w:val="28"/>
        </w:rPr>
        <w:t xml:space="preserve"> или несмываемые метки, отлову не подлежат, за исключением животных, проявляющих немотивированную агрессивность в отношении других животных или человека;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животные, имеющие на ошейниках или иных предметах сведения об их владельцах, передаются владельцам;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не допускается применять вещества, лекарственные средства, способы, технические приспособления, приводящие к увечьям, травмам или гибели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индивидуальные предприниматели и юридические лица, осуществляющие отлов животных без владельцев, обязаны вести видеозапись процесса отлова и бесплатно представлять по требованию уполномоченного органа исполнительной власти субъекта РФ копии этой видеозаписи;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не допускается осуществлять отлов животных без владельцев в присутствии детей, за исключением случаев, если животные представляют общественную опасность;</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при возврате животных без владельцев на прежние места их обитания индивидуальные предприниматели и юридические лица, осуществляющие возврат, обязаны вести видеозапись процесса возврата и бесплатно представлять по требованию уполномоченного органа исполнительной власти субъекта РФ копии этой видеозаписи.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Законом предусматривается осуществление общественного контроля в области обращения с животными, проводимого общественными объединениями и иными некоммерческими организациями в соответствии с их уставами, а также гражданами в качестве общественных инспекторов. Общественным инспекторам в области обращения с животными органами государственного надзора выдаются соответствующие удостоверения.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Общественный инспектор имеет право: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фиксировать, в том числе с помощью фот</w:t>
      </w:r>
      <w:proofErr w:type="gramStart"/>
      <w:r w:rsidRPr="008E7B50">
        <w:rPr>
          <w:rFonts w:ascii="Times New Roman" w:hAnsi="Times New Roman" w:cs="Times New Roman"/>
          <w:sz w:val="28"/>
          <w:szCs w:val="28"/>
        </w:rPr>
        <w:t>о-</w:t>
      </w:r>
      <w:proofErr w:type="gramEnd"/>
      <w:r w:rsidRPr="008E7B50">
        <w:rPr>
          <w:rFonts w:ascii="Times New Roman" w:hAnsi="Times New Roman" w:cs="Times New Roman"/>
          <w:sz w:val="28"/>
          <w:szCs w:val="28"/>
        </w:rPr>
        <w:t xml:space="preserve"> и видеосъемки, правонарушения в области обращения с животными и направлять полученные материалы в органы государственного надзора;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содействовать органам государственного надзора в предупреждении и выявлении нарушений требований законодательства РФ и иных нормативных правовых актов в области обращения с животными;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Российской Федерации, органы государственной власти субъектов РФ,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фот</w:t>
      </w:r>
      <w:proofErr w:type="gramStart"/>
      <w:r w:rsidRPr="008E7B50">
        <w:rPr>
          <w:rFonts w:ascii="Times New Roman" w:hAnsi="Times New Roman" w:cs="Times New Roman"/>
          <w:sz w:val="28"/>
          <w:szCs w:val="28"/>
        </w:rPr>
        <w:t>о-</w:t>
      </w:r>
      <w:proofErr w:type="gramEnd"/>
      <w:r w:rsidRPr="008E7B50">
        <w:rPr>
          <w:rFonts w:ascii="Times New Roman" w:hAnsi="Times New Roman" w:cs="Times New Roman"/>
          <w:sz w:val="28"/>
          <w:szCs w:val="28"/>
        </w:rPr>
        <w:t xml:space="preserve"> и видеосъемки, а также применения средств звукозаписи (аудиозаписи).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Общественным инспекторам в области обращения с животными должен быть обеспечен доступ на территорию приюта для животных и в его помещения.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Предусматривается, что животные, включенные в перечень животных, запрещенных к содержанию, и приобретенные до 1 января 2020 года, могут находиться на содержании их владельцев до наступления естественной смерти таких животных.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Юридические лица, индивидуальные предприниматели, осуществляющие деятельность по содержанию и использованию животных в зоопарках, зоосадах, цирках, </w:t>
      </w:r>
      <w:proofErr w:type="spellStart"/>
      <w:r w:rsidRPr="008E7B50">
        <w:rPr>
          <w:rFonts w:ascii="Times New Roman" w:hAnsi="Times New Roman" w:cs="Times New Roman"/>
          <w:sz w:val="28"/>
          <w:szCs w:val="28"/>
        </w:rPr>
        <w:t>зоотеатрах</w:t>
      </w:r>
      <w:proofErr w:type="spellEnd"/>
      <w:r w:rsidRPr="008E7B50">
        <w:rPr>
          <w:rFonts w:ascii="Times New Roman" w:hAnsi="Times New Roman" w:cs="Times New Roman"/>
          <w:sz w:val="28"/>
          <w:szCs w:val="28"/>
        </w:rPr>
        <w:t>, дельфинариях, океанариумах, обязаны получить лицензию на ее осуществление до 1 января 2022 года. После 1 января 2022 года осуществление данной деятельности без лицензии не допускается.</w:t>
      </w:r>
    </w:p>
    <w:p w:rsidR="008E7B50" w:rsidRPr="008E7B50" w:rsidRDefault="008E7B50" w:rsidP="008E7B50">
      <w:pPr>
        <w:spacing w:after="0" w:line="240" w:lineRule="auto"/>
        <w:jc w:val="both"/>
        <w:rPr>
          <w:rFonts w:ascii="Times New Roman" w:eastAsia="Calibri" w:hAnsi="Times New Roman" w:cs="Times New Roman"/>
          <w:sz w:val="28"/>
          <w:szCs w:val="28"/>
        </w:rPr>
      </w:pPr>
    </w:p>
    <w:p w:rsidR="008E7B50" w:rsidRPr="008E7B50" w:rsidRDefault="008E7B50" w:rsidP="008E7B50">
      <w:pPr>
        <w:spacing w:after="0" w:line="240" w:lineRule="auto"/>
        <w:jc w:val="both"/>
        <w:rPr>
          <w:rFonts w:ascii="Times New Roman" w:eastAsia="Calibri" w:hAnsi="Times New Roman" w:cs="Times New Roman"/>
          <w:b/>
          <w:sz w:val="28"/>
          <w:szCs w:val="28"/>
        </w:rPr>
      </w:pPr>
      <w:r w:rsidRPr="008E7B50">
        <w:rPr>
          <w:rFonts w:ascii="Times New Roman" w:eastAsia="Calibri" w:hAnsi="Times New Roman" w:cs="Times New Roman"/>
          <w:b/>
          <w:sz w:val="28"/>
          <w:szCs w:val="28"/>
        </w:rPr>
        <w:lastRenderedPageBreak/>
        <w:t xml:space="preserve">5.2. С 1 января 2019 года правоотношения в сфере садоводства, огородничества и дачного хозяйства регулируются новым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Определены особенности гражданско-правового положения некоммерческих организаций, создаваемых гражданами для ведения садоводства или огородничества.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 частности: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дается определение таких понятий, как садовый земельный участок, огородный земельный участок, хозяйственные постройки, имущество общего пользования, земельные участки общего назначения, взносы;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устанавливается организационно-правовая форма некоммерческой организации, создаваемой гражданами для ведения садоводства и огородничества;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регламентируется порядок ведения садоводства и огородничества на земельных участках, расположенных в границах территории ведения садоводства или огородничества, без участия в товариществе;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определяется порядок ведения садоводства и огородничества на садовых и огородных земельных участках без создания товарищества;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устанавливаются порядок создания товариществ, права и обязанности его членов, основания и порядок принятия в члены товарищества и прекращения членства, порядок внесения и использования членских взносов, порядок </w:t>
      </w:r>
      <w:proofErr w:type="gramStart"/>
      <w:r w:rsidRPr="008E7B50">
        <w:rPr>
          <w:rFonts w:ascii="Times New Roman" w:hAnsi="Times New Roman" w:cs="Times New Roman"/>
          <w:sz w:val="28"/>
          <w:szCs w:val="28"/>
        </w:rPr>
        <w:t>контроля за</w:t>
      </w:r>
      <w:proofErr w:type="gramEnd"/>
      <w:r w:rsidRPr="008E7B50">
        <w:rPr>
          <w:rFonts w:ascii="Times New Roman" w:hAnsi="Times New Roman" w:cs="Times New Roman"/>
          <w:sz w:val="28"/>
          <w:szCs w:val="28"/>
        </w:rPr>
        <w:t xml:space="preserve"> органами товарищества (председателем и правлением), в том числе при расходовании ими денежных средств товарищества;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регулируются особенности образования земельных участков, расположенных в границах территории ведения садоводства или огородничества, особенности строительства объектов капитального строительства;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предусматривается порядок государственной и муниципальной поддержки граждан, занимающихся садоводством и огородничеством, а также создаваемых ими организаций в этой сфере.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Предусматривается ряд переходных положений, которыми, в частности, установлено следующее.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Реорганизация некоммерческих организаций, созданных гражданами для ведения садоводства, огородничества или дачного хозяйства до 1 января 2019 года, не требуется, за исключением ряда случаев.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С 1 января 2019 года к созданным ранее садоводческим или дачным некоммерческим партнерствам, а также огородническим некоммерческим партнерствам до приведения их уставов в соответствие с новыми положениями применяются положения о садоводческих некоммерческих товариществах либо об огороднических некоммерческих товариществах.</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Учредительные документы, а также наименования некоммерческих организаций, созданных гражданами для ведения садоводства, </w:t>
      </w:r>
      <w:r w:rsidRPr="008E7B50">
        <w:rPr>
          <w:rFonts w:ascii="Times New Roman" w:hAnsi="Times New Roman" w:cs="Times New Roman"/>
          <w:sz w:val="28"/>
          <w:szCs w:val="28"/>
        </w:rPr>
        <w:lastRenderedPageBreak/>
        <w:t>огородничества или дачного хозяйства, подлежат приведению в соответствие с новыми положениями при первом изменении учредительных документов указанных организаций. Изменение наименований не требует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Расположенные на садовых земельных участках здания, сведения о которых внесены в ЕГРН до 1 января 2019 года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Расположенные на садовых земельных участках здания, сооружения, сведения о которых внесены в ЕГРН до 1 января 2019 года с назначением "нежилое", сезонного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8E7B50" w:rsidRPr="008E7B50" w:rsidRDefault="008E7B50" w:rsidP="008E7B50">
      <w:pPr>
        <w:spacing w:after="0" w:line="240" w:lineRule="auto"/>
        <w:jc w:val="both"/>
        <w:rPr>
          <w:rFonts w:ascii="Times New Roman" w:eastAsia="Calibri" w:hAnsi="Times New Roman" w:cs="Times New Roman"/>
          <w:sz w:val="28"/>
          <w:szCs w:val="28"/>
        </w:rPr>
      </w:pPr>
      <w:r w:rsidRPr="008E7B50">
        <w:rPr>
          <w:rFonts w:ascii="Times New Roman" w:eastAsia="Calibri" w:hAnsi="Times New Roman" w:cs="Times New Roman"/>
          <w:sz w:val="28"/>
          <w:szCs w:val="28"/>
        </w:rPr>
        <w:t>Федеральный закон от 15 апреля 1998 года № 66-ФЗ «О садоводческих, огороднических и дачных некоммерческих объединениях граждан» утратил силу.</w:t>
      </w:r>
    </w:p>
    <w:p w:rsidR="008E7B50" w:rsidRPr="008E7B50" w:rsidRDefault="008E7B50" w:rsidP="008E7B50">
      <w:pPr>
        <w:spacing w:after="0" w:line="240" w:lineRule="auto"/>
        <w:jc w:val="both"/>
        <w:rPr>
          <w:rFonts w:ascii="Times New Roman" w:eastAsia="Calibri"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5.3. Федеральным </w:t>
      </w:r>
      <w:hyperlink r:id="rId34" w:history="1">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ом от 25 декабря 2018 года № 483-ФЗ «О внесении изменений в статью 29.1 Федерального закона "Об отходах производства и потребления» у</w:t>
      </w:r>
      <w:r w:rsidRPr="008E7B50">
        <w:rPr>
          <w:rFonts w:ascii="Times New Roman" w:hAnsi="Times New Roman" w:cs="Times New Roman"/>
          <w:b/>
          <w:bCs/>
          <w:sz w:val="28"/>
          <w:szCs w:val="28"/>
        </w:rPr>
        <w:t>становлен ряд особенностей перехода субъектов РФ к новой системе обращения с твердыми коммунальными отходами.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Федеральным законом, в частности, определяется: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порядок деятельности органов исполнительной власти субъектов РФ в случае признания конкурсного отбора несостоявшимся или при досрочном прекращении деятельности регионального оператора по обращению с ТКО;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возможность использования объектов размещения ТКО, введенных в эксплуатацию до 1 января 2019 года и не имеющих необходимой документации, предусмотренной законодательством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bCs/>
          <w:sz w:val="28"/>
          <w:szCs w:val="28"/>
        </w:rPr>
        <w:t>С 1 января 2019 года уточняются полномочия органов местного самоуправления в области обращения с ТКО</w:t>
      </w:r>
      <w:r w:rsidRPr="008E7B50">
        <w:rPr>
          <w:rFonts w:ascii="Times New Roman" w:hAnsi="Times New Roman" w:cs="Times New Roman"/>
          <w:b/>
          <w:sz w:val="28"/>
          <w:szCs w:val="28"/>
        </w:rPr>
        <w:t xml:space="preserve"> (Федеральный </w:t>
      </w:r>
      <w:hyperlink r:id="rId35" w:history="1">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 xml:space="preserve"> от 31 декабря 2017 года № 503-ФЗ).</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В частности, органы местного самоуправления наделяются полномочиями по созданию и содержанию мест (площадок) накопления ТКО, по определению схем их размещения и ведению реестра таких мест (площадок), по </w:t>
      </w:r>
      <w:r w:rsidRPr="008E7B50">
        <w:rPr>
          <w:rFonts w:ascii="Times New Roman" w:hAnsi="Times New Roman" w:cs="Times New Roman"/>
          <w:sz w:val="28"/>
          <w:szCs w:val="28"/>
        </w:rPr>
        <w:lastRenderedPageBreak/>
        <w:t>организации экологического воспитания и формирования экологической культуры в области обращения с ТКО.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Также предусматривается, что реестр мест (площадок) накопления ТКО должен включать в себя: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данные о нахождении мест (площадок) накопления ТКО;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данные о технических характеристиках мест (площадок) накопления ТКО;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данные о собственниках мест (площадок) накопления ТКО;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данные об источниках образования ТКО, которые складируются в местах (на площадках) накопления ТКО.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5.4. </w:t>
      </w:r>
      <w:r w:rsidRPr="008E7B50">
        <w:rPr>
          <w:rFonts w:ascii="Times New Roman" w:hAnsi="Times New Roman" w:cs="Times New Roman"/>
          <w:b/>
          <w:bCs/>
          <w:sz w:val="28"/>
          <w:szCs w:val="28"/>
        </w:rPr>
        <w:t>Вступают в силу отдельные положения Федерального закона от 21 июля 2014 года № 219-ФЗ, направленные на дальнейшее совершенствование правового регулирования в области охраны окружающей среды.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В частности, предусматривается следующее: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вводятся понятия «временно разрешенные выбросы» и «временно разрешенные сбросы»;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w:t>
      </w:r>
      <w:proofErr w:type="gramStart"/>
      <w:r w:rsidRPr="008E7B50">
        <w:rPr>
          <w:rFonts w:ascii="Times New Roman" w:hAnsi="Times New Roman" w:cs="Times New Roman"/>
          <w:sz w:val="28"/>
          <w:szCs w:val="28"/>
        </w:rPr>
        <w:t>и</w:t>
      </w:r>
      <w:proofErr w:type="gramEnd"/>
      <w:r w:rsidRPr="008E7B50">
        <w:rPr>
          <w:rFonts w:ascii="Times New Roman" w:hAnsi="Times New Roman" w:cs="Times New Roman"/>
          <w:sz w:val="28"/>
          <w:szCs w:val="28"/>
        </w:rPr>
        <w:t xml:space="preserve">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скорректированы положения, касающиеся основ нормирования в области охраны окружающей среды, нормативов качества окружающей среды, нормативов допустимого воздействия на окружающую среду, нормативов допустимых выбросов и сбросов, а также технологических и технических нормативов;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для лиц, осуществляющих хозяйственную и (или) иную деятельность на объектах I категории, вводится обязанность получить комплексное экологическое разрешение, за отсутствие которого вводится административная ответственность, а для лиц, осуществляющих хозяйственную и (или) иную деятельность на объектах II категории - представлять декларацию о воздействии на окружающую среду;</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 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w:t>
      </w:r>
      <w:r w:rsidRPr="008E7B50">
        <w:rPr>
          <w:rFonts w:ascii="Times New Roman" w:hAnsi="Times New Roman" w:cs="Times New Roman"/>
          <w:sz w:val="28"/>
          <w:szCs w:val="28"/>
        </w:rPr>
        <w:lastRenderedPageBreak/>
        <w:t>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на объектах I категории стационарные источники, перечень которых устанавливается Правительством РФ,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w:t>
      </w:r>
      <w:proofErr w:type="gramEnd"/>
      <w:r w:rsidRPr="008E7B50">
        <w:rPr>
          <w:rFonts w:ascii="Times New Roman" w:hAnsi="Times New Roman" w:cs="Times New Roman"/>
          <w:sz w:val="28"/>
          <w:szCs w:val="28"/>
        </w:rPr>
        <w:t xml:space="preserve"> данных государственного экологического мониторинга (государственного мониторинга окружающей среды);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w:t>
      </w:r>
      <w:proofErr w:type="gramStart"/>
      <w:r w:rsidRPr="008E7B50">
        <w:rPr>
          <w:rFonts w:ascii="Times New Roman" w:hAnsi="Times New Roman" w:cs="Times New Roman"/>
          <w:sz w:val="28"/>
          <w:szCs w:val="28"/>
        </w:rPr>
        <w:t>разрабатывается и утверждается</w:t>
      </w:r>
      <w:proofErr w:type="gramEnd"/>
      <w:r w:rsidRPr="008E7B50">
        <w:rPr>
          <w:rFonts w:ascii="Times New Roman" w:hAnsi="Times New Roman" w:cs="Times New Roman"/>
          <w:sz w:val="28"/>
          <w:szCs w:val="28"/>
        </w:rPr>
        <w:t xml:space="preserve"> план мероприятий по охране окружающей среды;</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на объектах I категории в обязательном порядке </w:t>
      </w:r>
      <w:proofErr w:type="gramStart"/>
      <w:r w:rsidRPr="008E7B50">
        <w:rPr>
          <w:rFonts w:ascii="Times New Roman" w:hAnsi="Times New Roman" w:cs="Times New Roman"/>
          <w:sz w:val="28"/>
          <w:szCs w:val="28"/>
        </w:rPr>
        <w:t>разрабатывается и утверждается</w:t>
      </w:r>
      <w:proofErr w:type="gramEnd"/>
      <w:r w:rsidRPr="008E7B50">
        <w:rPr>
          <w:rFonts w:ascii="Times New Roman" w:hAnsi="Times New Roman" w:cs="Times New Roman"/>
          <w:sz w:val="28"/>
          <w:szCs w:val="28"/>
        </w:rPr>
        <w:t xml:space="preserve"> программа повышения экологической эффективности;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к объектам государственной экологической экспертизы федерального уровня теперь относится проектная документация объектов капитального строительства, относящихся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РФ, на континентальном шельфе РФ, во внутренних морских водах, в территориальном море РФ, в границах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отходов I - V класса опасности, искусственных земельных участков</w:t>
      </w:r>
      <w:proofErr w:type="gramEnd"/>
      <w:r w:rsidRPr="008E7B50">
        <w:rPr>
          <w:rFonts w:ascii="Times New Roman" w:hAnsi="Times New Roman" w:cs="Times New Roman"/>
          <w:sz w:val="28"/>
          <w:szCs w:val="28"/>
        </w:rPr>
        <w:t xml:space="preserve">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Предусматривается ряд переходных положений, в частности: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lastRenderedPageBreak/>
        <w:t>- с 1 января 2019 года и до получения комплексных экологических разрешений в установленные сроки допускается выдача или переоформление разрешений и документов в порядке, установленном Правительством РФ или уполномоченным федеральным органом исполнительной власти. Такие разрешения и документы действуют до дня получения комплексного экологического разрешения в установленные сроки;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федеральный орган исполнительной власти, а в отношении иных объектов - в орган исполнительной власти субъекта РФ декларацию о воздействии на окружающую среду не позднее дня истечения срока действия хотя бы одного из следующих документов</w:t>
      </w:r>
      <w:proofErr w:type="gramEnd"/>
      <w:r w:rsidRPr="008E7B50">
        <w:rPr>
          <w:rFonts w:ascii="Times New Roman" w:hAnsi="Times New Roman" w:cs="Times New Roman"/>
          <w:sz w:val="28"/>
          <w:szCs w:val="28"/>
        </w:rPr>
        <w:t xml:space="preserve"> - разрешения на выброс загрязняющих веществ в атмосферный воздух, лимитов на выбросы загрязняющих веществ, разрешения на сброс загрязняющих веществ в окружающую среду, лимитов на сбросы загрязняющих веществ, нормативов образования отходов и лимитов на их размещение;</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в состав заявки на получение комплексного экологического разрешения информация о положительном заключении государственной экологической экспертизы на объекты I категории, не включается, если получение такого заключения до 1 января 2019 года не требовалось.</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(Федеральные законы от 21 июля 2014 года </w:t>
      </w:r>
      <w:hyperlink r:id="rId36" w:history="1">
        <w:r w:rsidRPr="008E7B50">
          <w:rPr>
            <w:rFonts w:ascii="Times New Roman" w:hAnsi="Times New Roman" w:cs="Times New Roman"/>
            <w:sz w:val="28"/>
            <w:szCs w:val="28"/>
          </w:rPr>
          <w:t>№</w:t>
        </w:r>
      </w:hyperlink>
      <w:r w:rsidRPr="008E7B50">
        <w:rPr>
          <w:rFonts w:ascii="Times New Roman" w:hAnsi="Times New Roman" w:cs="Times New Roman"/>
          <w:sz w:val="28"/>
          <w:szCs w:val="28"/>
        </w:rPr>
        <w:t xml:space="preserve"> и от 25 декабря 2018 года       </w:t>
      </w:r>
      <w:hyperlink r:id="rId37" w:history="1">
        <w:r w:rsidRPr="008E7B50">
          <w:rPr>
            <w:rFonts w:ascii="Times New Roman" w:hAnsi="Times New Roman" w:cs="Times New Roman"/>
            <w:sz w:val="28"/>
            <w:szCs w:val="28"/>
          </w:rPr>
          <w:t>№ 496-ФЗ</w:t>
        </w:r>
      </w:hyperlink>
      <w:r w:rsidRPr="008E7B50">
        <w:rPr>
          <w:rFonts w:ascii="Times New Roman" w:hAnsi="Times New Roman" w:cs="Times New Roman"/>
          <w:sz w:val="28"/>
          <w:szCs w:val="28"/>
        </w:rPr>
        <w:t>).</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Федеральным </w:t>
      </w:r>
      <w:hyperlink r:id="rId38" w:history="1">
        <w:r w:rsidRPr="008E7B50">
          <w:rPr>
            <w:rFonts w:ascii="Times New Roman" w:hAnsi="Times New Roman" w:cs="Times New Roman"/>
            <w:sz w:val="28"/>
            <w:szCs w:val="28"/>
          </w:rPr>
          <w:t>закон</w:t>
        </w:r>
      </w:hyperlink>
      <w:r w:rsidRPr="008E7B50">
        <w:rPr>
          <w:rFonts w:ascii="Times New Roman" w:hAnsi="Times New Roman" w:cs="Times New Roman"/>
          <w:sz w:val="28"/>
          <w:szCs w:val="28"/>
        </w:rPr>
        <w:t>ом от 25 декабря 2018 года №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г</w:t>
      </w:r>
      <w:r w:rsidRPr="008E7B50">
        <w:rPr>
          <w:rFonts w:ascii="Times New Roman" w:hAnsi="Times New Roman" w:cs="Times New Roman"/>
          <w:bCs/>
          <w:sz w:val="28"/>
          <w:szCs w:val="28"/>
        </w:rPr>
        <w:t>осударственная экологическая экспертиза проектной документации объектов капитального строительства, относящихся к объектам I категории, не будет проводиться в отношении объектов, введенных в</w:t>
      </w:r>
      <w:proofErr w:type="gramEnd"/>
      <w:r w:rsidRPr="008E7B50">
        <w:rPr>
          <w:rFonts w:ascii="Times New Roman" w:hAnsi="Times New Roman" w:cs="Times New Roman"/>
          <w:bCs/>
          <w:sz w:val="28"/>
          <w:szCs w:val="28"/>
        </w:rPr>
        <w:t xml:space="preserve"> эксплуатацию до 01.01.2019</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Государственная экологическая экспертиза проектной документации объектов капитального строительства, относящихся к объектам I категории, не осуществляется в отношении объектов капитального строительства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или на указанную проектную документацию получено заключение такой экспертизы до указанной даты, а</w:t>
      </w:r>
      <w:proofErr w:type="gramEnd"/>
      <w:r w:rsidRPr="008E7B50">
        <w:rPr>
          <w:rFonts w:ascii="Times New Roman" w:hAnsi="Times New Roman" w:cs="Times New Roman"/>
          <w:sz w:val="28"/>
          <w:szCs w:val="28"/>
        </w:rPr>
        <w:t xml:space="preserve">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о недрах до указанной даты проектной документацией на выполнение работ, связанных с пользованием участками недр в отношении нефти и природного газа.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lastRenderedPageBreak/>
        <w:t xml:space="preserve">Также уточнено,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w:t>
      </w:r>
      <w:proofErr w:type="spellStart"/>
      <w:r w:rsidRPr="008E7B50">
        <w:rPr>
          <w:rFonts w:ascii="Times New Roman" w:hAnsi="Times New Roman" w:cs="Times New Roman"/>
          <w:sz w:val="28"/>
          <w:szCs w:val="28"/>
        </w:rPr>
        <w:t>юрлицами</w:t>
      </w:r>
      <w:proofErr w:type="spellEnd"/>
      <w:r w:rsidRPr="008E7B50">
        <w:rPr>
          <w:rFonts w:ascii="Times New Roman" w:hAnsi="Times New Roman" w:cs="Times New Roman"/>
          <w:sz w:val="28"/>
          <w:szCs w:val="28"/>
        </w:rPr>
        <w:t xml:space="preserve"> и ИП, осуществляющими хозяйственную или иную деятельность на объектах, оказывающих негативное воздействие на окружающую среду и относящихся</w:t>
      </w:r>
      <w:proofErr w:type="gramEnd"/>
      <w:r w:rsidRPr="008E7B50">
        <w:rPr>
          <w:rFonts w:ascii="Times New Roman" w:hAnsi="Times New Roman" w:cs="Times New Roman"/>
          <w:sz w:val="28"/>
          <w:szCs w:val="28"/>
        </w:rPr>
        <w:t xml:space="preserve">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 xml:space="preserve">С 1 января 2019 года и до получения комплексных экологических разрешений в установленные сроки (с 1 января 2019 года по 31 декабря 2022 года включительно, либо до 1 января 2025 года для </w:t>
      </w:r>
      <w:proofErr w:type="spellStart"/>
      <w:r w:rsidRPr="008E7B50">
        <w:rPr>
          <w:rFonts w:ascii="Times New Roman" w:hAnsi="Times New Roman" w:cs="Times New Roman"/>
          <w:sz w:val="28"/>
          <w:szCs w:val="28"/>
        </w:rPr>
        <w:t>юрлиц</w:t>
      </w:r>
      <w:proofErr w:type="spellEnd"/>
      <w:r w:rsidRPr="008E7B50">
        <w:rPr>
          <w:rFonts w:ascii="Times New Roman" w:hAnsi="Times New Roman" w:cs="Times New Roman"/>
          <w:sz w:val="28"/>
          <w:szCs w:val="28"/>
        </w:rPr>
        <w:t xml:space="preserve"> и ИП, осуществляющих деятельность на объектах, относящихся к области применения наилучших доступных технологий) допускается выдача или переоформление разрешений и документов в порядке, установленном Правительством РФ или уполномоченным</w:t>
      </w:r>
      <w:proofErr w:type="gramEnd"/>
      <w:r w:rsidRPr="008E7B50">
        <w:rPr>
          <w:rFonts w:ascii="Times New Roman" w:hAnsi="Times New Roman" w:cs="Times New Roman"/>
          <w:sz w:val="28"/>
          <w:szCs w:val="28"/>
        </w:rPr>
        <w:t xml:space="preserve"> им федеральным органом исполнительной власти. Такие разрешения и документы действуют до дня получения комплексного экологического разрешения в указанные сроки.</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8E7B50">
        <w:rPr>
          <w:rFonts w:ascii="Times New Roman" w:hAnsi="Times New Roman" w:cs="Times New Roman"/>
          <w:sz w:val="28"/>
          <w:szCs w:val="28"/>
        </w:rPr>
        <w:t>Юрлица</w:t>
      </w:r>
      <w:proofErr w:type="spellEnd"/>
      <w:r w:rsidRPr="008E7B50">
        <w:rPr>
          <w:rFonts w:ascii="Times New Roman" w:hAnsi="Times New Roman" w:cs="Times New Roman"/>
          <w:sz w:val="28"/>
          <w:szCs w:val="28"/>
        </w:rPr>
        <w:t xml:space="preserve"> и ИП, осуществляющие хозяйственную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РФ федеральный орган исполнительной власти, а в отношении иных объектов - в орган исполнительной власти субъекта РФ декларацию о воздействии на окружающую среду не позднее дня истечения срока действия хотя бы одного из указанных разрешений и</w:t>
      </w:r>
      <w:proofErr w:type="gramEnd"/>
      <w:r w:rsidRPr="008E7B50">
        <w:rPr>
          <w:rFonts w:ascii="Times New Roman" w:hAnsi="Times New Roman" w:cs="Times New Roman"/>
          <w:sz w:val="28"/>
          <w:szCs w:val="28"/>
        </w:rPr>
        <w:t xml:space="preserve"> документов.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Кроме того:</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срок проведения государственной экологической экспертизы сокращен с 3 месяцев до 2 месяцев;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из перечня объектов государственной экологической экспертизы федерального уровня исключена проектная документация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Федеральный закон вступает в силу со дня его официального опубликования, за исключением отдельных положений.</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bCs/>
          <w:sz w:val="28"/>
          <w:szCs w:val="28"/>
        </w:rPr>
      </w:pPr>
      <w:r w:rsidRPr="008E7B50">
        <w:rPr>
          <w:rFonts w:ascii="Times New Roman" w:hAnsi="Times New Roman" w:cs="Times New Roman"/>
          <w:b/>
          <w:bCs/>
          <w:sz w:val="28"/>
          <w:szCs w:val="28"/>
        </w:rPr>
        <w:t xml:space="preserve">5.5. </w:t>
      </w:r>
      <w:proofErr w:type="gramStart"/>
      <w:r w:rsidRPr="008E7B50">
        <w:rPr>
          <w:rFonts w:ascii="Times New Roman" w:hAnsi="Times New Roman" w:cs="Times New Roman"/>
          <w:b/>
          <w:bCs/>
          <w:sz w:val="28"/>
          <w:szCs w:val="28"/>
        </w:rPr>
        <w:t>Федеральным</w:t>
      </w:r>
      <w:proofErr w:type="gramEnd"/>
      <w:r w:rsidRPr="008E7B50">
        <w:rPr>
          <w:rFonts w:ascii="Times New Roman" w:hAnsi="Times New Roman" w:cs="Times New Roman"/>
          <w:b/>
          <w:bCs/>
          <w:sz w:val="28"/>
          <w:szCs w:val="28"/>
        </w:rPr>
        <w:t xml:space="preserve"> </w:t>
      </w:r>
      <w:hyperlink r:id="rId39" w:history="1">
        <w:r w:rsidRPr="008E7B50">
          <w:rPr>
            <w:rFonts w:ascii="Times New Roman" w:hAnsi="Times New Roman" w:cs="Times New Roman"/>
            <w:b/>
            <w:bCs/>
            <w:sz w:val="28"/>
            <w:szCs w:val="28"/>
          </w:rPr>
          <w:t>закон</w:t>
        </w:r>
      </w:hyperlink>
      <w:r w:rsidRPr="008E7B50">
        <w:rPr>
          <w:rFonts w:ascii="Times New Roman" w:hAnsi="Times New Roman" w:cs="Times New Roman"/>
          <w:b/>
          <w:bCs/>
          <w:sz w:val="28"/>
          <w:szCs w:val="28"/>
        </w:rPr>
        <w:t xml:space="preserve">ом от 27 декабря 2018 года № 563-ФЗ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w:t>
      </w:r>
      <w:r w:rsidRPr="008E7B50">
        <w:rPr>
          <w:rFonts w:ascii="Times New Roman" w:hAnsi="Times New Roman" w:cs="Times New Roman"/>
          <w:b/>
          <w:bCs/>
          <w:sz w:val="28"/>
          <w:szCs w:val="28"/>
        </w:rPr>
        <w:lastRenderedPageBreak/>
        <w:t>обновлены правила господдержки в сфере сельскохозяйственного страхования.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Определено, что нормативные правовые акты высших региональных исполнительных органов о порядке оказания господдержки в сфере </w:t>
      </w:r>
      <w:proofErr w:type="spellStart"/>
      <w:r w:rsidRPr="008E7B50">
        <w:rPr>
          <w:rFonts w:ascii="Times New Roman" w:hAnsi="Times New Roman" w:cs="Times New Roman"/>
          <w:bCs/>
          <w:sz w:val="28"/>
          <w:szCs w:val="28"/>
        </w:rPr>
        <w:t>сельхозстрахования</w:t>
      </w:r>
      <w:proofErr w:type="spellEnd"/>
      <w:r w:rsidRPr="008E7B50">
        <w:rPr>
          <w:rFonts w:ascii="Times New Roman" w:hAnsi="Times New Roman" w:cs="Times New Roman"/>
          <w:bCs/>
          <w:sz w:val="28"/>
          <w:szCs w:val="28"/>
        </w:rPr>
        <w:t xml:space="preserve"> должны предусматривать в том числе:</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срок обращения сельскохозяйственного товаропроизводителя за государственной поддержкой в сфере сельскохозяйственного страхования;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перечень документов, необходимых для получения государственной поддержки;</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срок принятия решения о предоставлении или об отказе в предоставлении господдержки;</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срок перечисления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Указанные акты размещаются на сайтах уполномоченных региональных органов.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О принятом решении сельскохозяйственный товаропроизводитель уведомляется в срок не позднее десяти дней </w:t>
      </w:r>
      <w:proofErr w:type="gramStart"/>
      <w:r w:rsidRPr="008E7B50">
        <w:rPr>
          <w:rFonts w:ascii="Times New Roman" w:hAnsi="Times New Roman" w:cs="Times New Roman"/>
          <w:bCs/>
          <w:sz w:val="28"/>
          <w:szCs w:val="28"/>
        </w:rPr>
        <w:t>с даты</w:t>
      </w:r>
      <w:proofErr w:type="gramEnd"/>
      <w:r w:rsidRPr="008E7B50">
        <w:rPr>
          <w:rFonts w:ascii="Times New Roman" w:hAnsi="Times New Roman" w:cs="Times New Roman"/>
          <w:bCs/>
          <w:sz w:val="28"/>
          <w:szCs w:val="28"/>
        </w:rPr>
        <w:t xml:space="preserve"> его принятия.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Установлено также, что если страховой тариф, указанный в договоре сельскохозяйственного страхования в отношении определенного объекта сельскохозяйственного страхования: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меньше предельного размера ставки для расчета размера субсидии по данному объекту страхования или равен ему - размер субсидии равен пятидесяти процентам от страховой премии, начисленной по договору страхования;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превышает указанный предельный размер -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страхования.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Кроме того, обновлены требования к договору сельскохозяйственного страхования для получения господдержки. Уточнено, в частности, что договор сельскохозяйственного страхования должен быть заключен на страховую сумму в размере не менее семидесяти процентов страховой стоимости объекта сельскохозяйственного страхования.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Определено, что экспертиза по договору сельскохозяйственного страхования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w:t>
      </w:r>
      <w:proofErr w:type="gramStart"/>
      <w:r w:rsidRPr="008E7B50">
        <w:rPr>
          <w:rFonts w:ascii="Times New Roman" w:hAnsi="Times New Roman" w:cs="Times New Roman"/>
          <w:bCs/>
          <w:sz w:val="28"/>
          <w:szCs w:val="28"/>
        </w:rPr>
        <w:t>полученных</w:t>
      </w:r>
      <w:proofErr w:type="gramEnd"/>
      <w:r w:rsidRPr="008E7B50">
        <w:rPr>
          <w:rFonts w:ascii="Times New Roman" w:hAnsi="Times New Roman" w:cs="Times New Roman"/>
          <w:bCs/>
          <w:sz w:val="28"/>
          <w:szCs w:val="28"/>
        </w:rPr>
        <w:t xml:space="preserve"> в том числе в результате мониторинга с использованием авиационных и космических средств.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Закон вступает в силу с 1 марта 2019 года.</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bCs/>
          <w:sz w:val="28"/>
          <w:szCs w:val="28"/>
        </w:rPr>
        <w:lastRenderedPageBreak/>
        <w:t xml:space="preserve">5.6. Федеральным </w:t>
      </w:r>
      <w:hyperlink r:id="rId40" w:history="1">
        <w:r w:rsidRPr="008E7B50">
          <w:rPr>
            <w:rFonts w:ascii="Times New Roman" w:hAnsi="Times New Roman" w:cs="Times New Roman"/>
            <w:b/>
            <w:bCs/>
            <w:sz w:val="28"/>
            <w:szCs w:val="28"/>
          </w:rPr>
          <w:t>закон</w:t>
        </w:r>
      </w:hyperlink>
      <w:r w:rsidRPr="008E7B50">
        <w:rPr>
          <w:rFonts w:ascii="Times New Roman" w:hAnsi="Times New Roman" w:cs="Times New Roman"/>
          <w:b/>
          <w:bCs/>
          <w:sz w:val="28"/>
          <w:szCs w:val="28"/>
        </w:rPr>
        <w:t>ом от 25 декабря 2018 года № 491-ФЗ «О внесении изменения в статью 10 Федерального закона «О развитии сельского хозяйства» установлено, что Ежегодный доклад о ходе и результатах реализации государственной программы развития сельского хозяйства будет утверждаться Правительством РФ</w:t>
      </w:r>
      <w:r w:rsidRPr="008E7B50">
        <w:rPr>
          <w:rFonts w:ascii="Times New Roman" w:hAnsi="Times New Roman" w:cs="Times New Roman"/>
          <w:bCs/>
          <w:sz w:val="28"/>
          <w:szCs w:val="28"/>
        </w:rPr>
        <w:t xml:space="preserve"> до 15 июля и только затем опубликовываться. Определено, что в доклад включается информация о выполнении показателей результативности основных мероприятий, подпрограмм указанной государственной программы и их финансирования.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r w:rsidRPr="008E7B50">
        <w:rPr>
          <w:rFonts w:ascii="Times New Roman" w:hAnsi="Times New Roman" w:cs="Times New Roman"/>
          <w:b/>
          <w:sz w:val="28"/>
          <w:szCs w:val="28"/>
        </w:rPr>
        <w:t xml:space="preserve">5.7. </w:t>
      </w:r>
      <w:r w:rsidRPr="008E7B50">
        <w:rPr>
          <w:rFonts w:ascii="Times New Roman" w:hAnsi="Times New Roman" w:cs="Times New Roman"/>
          <w:b/>
          <w:bCs/>
          <w:sz w:val="28"/>
          <w:szCs w:val="28"/>
        </w:rPr>
        <w:t xml:space="preserve">Вступают в силу отдельные изменения в Федеральный </w:t>
      </w:r>
      <w:hyperlink r:id="rId41" w:history="1">
        <w:r w:rsidRPr="008E7B50">
          <w:rPr>
            <w:rFonts w:ascii="Times New Roman" w:hAnsi="Times New Roman" w:cs="Times New Roman"/>
            <w:b/>
            <w:bCs/>
            <w:sz w:val="28"/>
            <w:szCs w:val="28"/>
          </w:rPr>
          <w:t>закон</w:t>
        </w:r>
      </w:hyperlink>
      <w:r w:rsidRPr="008E7B50">
        <w:rPr>
          <w:rFonts w:ascii="Times New Roman" w:hAnsi="Times New Roman" w:cs="Times New Roman"/>
          <w:b/>
          <w:bCs/>
          <w:sz w:val="28"/>
          <w:szCs w:val="28"/>
        </w:rPr>
        <w:t xml:space="preserve"> «О рыболовстве и сохранении водных биологических ресурсов» </w:t>
      </w:r>
      <w:r w:rsidRPr="008E7B50">
        <w:rPr>
          <w:rFonts w:ascii="Times New Roman" w:hAnsi="Times New Roman" w:cs="Times New Roman"/>
          <w:sz w:val="28"/>
          <w:szCs w:val="28"/>
        </w:rPr>
        <w:t xml:space="preserve">(Федеральные законы от 03 июля 2016 года </w:t>
      </w:r>
      <w:hyperlink r:id="rId42" w:history="1">
        <w:r w:rsidRPr="008E7B50">
          <w:rPr>
            <w:rFonts w:ascii="Times New Roman" w:hAnsi="Times New Roman" w:cs="Times New Roman"/>
            <w:sz w:val="28"/>
            <w:szCs w:val="28"/>
          </w:rPr>
          <w:t>№ 349-ФЗ</w:t>
        </w:r>
      </w:hyperlink>
      <w:r w:rsidRPr="008E7B50">
        <w:rPr>
          <w:rFonts w:ascii="Times New Roman" w:hAnsi="Times New Roman" w:cs="Times New Roman"/>
          <w:sz w:val="28"/>
          <w:szCs w:val="28"/>
        </w:rPr>
        <w:t xml:space="preserve"> и от 26 ноября 2018 года </w:t>
      </w:r>
      <w:hyperlink r:id="rId43" w:history="1">
        <w:r w:rsidRPr="008E7B50">
          <w:rPr>
            <w:rFonts w:ascii="Times New Roman" w:hAnsi="Times New Roman" w:cs="Times New Roman"/>
            <w:sz w:val="28"/>
            <w:szCs w:val="28"/>
          </w:rPr>
          <w:t>№ 421-ФЗ</w:t>
        </w:r>
      </w:hyperlink>
      <w:r w:rsidRPr="008E7B50">
        <w:rPr>
          <w:rFonts w:ascii="Times New Roman" w:hAnsi="Times New Roman" w:cs="Times New Roman"/>
          <w:sz w:val="28"/>
          <w:szCs w:val="28"/>
        </w:rPr>
        <w:t>)</w:t>
      </w:r>
      <w:r w:rsidRPr="008E7B50">
        <w:rPr>
          <w:rFonts w:ascii="Times New Roman" w:hAnsi="Times New Roman" w:cs="Times New Roman"/>
          <w:b/>
          <w:bCs/>
          <w:sz w:val="28"/>
          <w:szCs w:val="28"/>
        </w:rPr>
        <w:t>.</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Скорректированы понятия «прибрежное рыболовство» и «уловы водных биоресурсов», положения, касающиеся принудительного прекращения права на добычу (вылов) водных биологических ресурсов.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Наименования «рыбопромысловый участок» и «договор о предоставлении рыбопромыслового участка» изменяются на «рыболовный участок» и «договор пользования рыболовным участком».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Уточняются и дополняются</w:t>
      </w:r>
      <w:proofErr w:type="gramEnd"/>
      <w:r w:rsidRPr="008E7B50">
        <w:rPr>
          <w:rFonts w:ascii="Times New Roman" w:hAnsi="Times New Roman" w:cs="Times New Roman"/>
          <w:sz w:val="28"/>
          <w:szCs w:val="28"/>
        </w:rPr>
        <w:t xml:space="preserve"> нормы об осуществлении промышленного и прибрежного рыболовства.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Также урегулированы отношения, касающиеся:</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технических средств контроля, устанавливаемых на судах рыбопромыслового флота;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 </w:t>
      </w:r>
      <w:proofErr w:type="gramStart"/>
      <w:r w:rsidRPr="008E7B50">
        <w:rPr>
          <w:rFonts w:ascii="Times New Roman" w:hAnsi="Times New Roman" w:cs="Times New Roman"/>
          <w:sz w:val="28"/>
          <w:szCs w:val="28"/>
        </w:rPr>
        <w:t>контроля за</w:t>
      </w:r>
      <w:proofErr w:type="gramEnd"/>
      <w:r w:rsidRPr="008E7B50">
        <w:rPr>
          <w:rFonts w:ascii="Times New Roman" w:hAnsi="Times New Roman" w:cs="Times New Roman"/>
          <w:sz w:val="28"/>
          <w:szCs w:val="28"/>
        </w:rPr>
        <w:t xml:space="preserve">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Предусматривается ряд переходных положений, которыми определены порядок и сроки переоформления договоров о предоставлении рыбопромысловых участков на договоры пользования рыболовными участками, а также условия осуществления добычи (вылова) водных биоресурсов на таких участках до переоформления договоров.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Также предусматривается, что лица, осуществлявшие за счет собственных средств искусственное воспроизводство анадромных видов рыб на основании договора на искусственное воспроизводство анадромных видов </w:t>
      </w:r>
      <w:proofErr w:type="gramStart"/>
      <w:r w:rsidRPr="008E7B50">
        <w:rPr>
          <w:rFonts w:ascii="Times New Roman" w:hAnsi="Times New Roman" w:cs="Times New Roman"/>
          <w:sz w:val="28"/>
          <w:szCs w:val="28"/>
        </w:rPr>
        <w:t>рыб</w:t>
      </w:r>
      <w:proofErr w:type="gramEnd"/>
      <w:r w:rsidRPr="008E7B50">
        <w:rPr>
          <w:rFonts w:ascii="Times New Roman" w:hAnsi="Times New Roman" w:cs="Times New Roman"/>
          <w:sz w:val="28"/>
          <w:szCs w:val="28"/>
        </w:rPr>
        <w:t xml:space="preserve"> с использованием принадлежащих им объектов рыбоводной инфраструктуры, имеют право на заключение договора пользования рыбоводным участком для осуществления пастбищной </w:t>
      </w:r>
      <w:proofErr w:type="spellStart"/>
      <w:r w:rsidRPr="008E7B50">
        <w:rPr>
          <w:rFonts w:ascii="Times New Roman" w:hAnsi="Times New Roman" w:cs="Times New Roman"/>
          <w:sz w:val="28"/>
          <w:szCs w:val="28"/>
        </w:rPr>
        <w:t>аквакультуры</w:t>
      </w:r>
      <w:proofErr w:type="spellEnd"/>
      <w:r w:rsidRPr="008E7B50">
        <w:rPr>
          <w:rFonts w:ascii="Times New Roman" w:hAnsi="Times New Roman" w:cs="Times New Roman"/>
          <w:sz w:val="28"/>
          <w:szCs w:val="28"/>
        </w:rPr>
        <w:t xml:space="preserve"> анадромных видов рыб без проведения торгов (конкурсов, аукционов) при условии внесения платы, предусмотренной законодательством.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Одновременно, Правительством РФ разрешено доставлять уловы водных биоресурсов, выловленные в морях при осуществлении прибрежного </w:t>
      </w:r>
      <w:r w:rsidRPr="008E7B50">
        <w:rPr>
          <w:rFonts w:ascii="Times New Roman" w:hAnsi="Times New Roman" w:cs="Times New Roman"/>
          <w:sz w:val="28"/>
          <w:szCs w:val="28"/>
        </w:rPr>
        <w:lastRenderedPageBreak/>
        <w:t xml:space="preserve">рыболовства, в места выгрузки уловов прибрежного рыболовства. Таким </w:t>
      </w:r>
      <w:proofErr w:type="gramStart"/>
      <w:r w:rsidRPr="008E7B50">
        <w:rPr>
          <w:rFonts w:ascii="Times New Roman" w:hAnsi="Times New Roman" w:cs="Times New Roman"/>
          <w:sz w:val="28"/>
          <w:szCs w:val="28"/>
        </w:rPr>
        <w:t>образом</w:t>
      </w:r>
      <w:proofErr w:type="gramEnd"/>
      <w:r w:rsidRPr="008E7B50">
        <w:rPr>
          <w:rFonts w:ascii="Times New Roman" w:hAnsi="Times New Roman" w:cs="Times New Roman"/>
          <w:sz w:val="28"/>
          <w:szCs w:val="28"/>
        </w:rPr>
        <w:t xml:space="preserve"> норма о доставке уловов водных биоресурсов, добытых при осуществлении промышленного рыболовства в прибрежной акватории, и произведенной из них рыбной и иной продукции в места выгрузки уловов прибрежного рыболовства, определяемые органами исполнительной власти указанных субъектов РФ, распространена на все прибрежные субъекты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bCs/>
          <w:sz w:val="28"/>
          <w:szCs w:val="28"/>
        </w:rPr>
        <w:t>Вводится ряд переходных положений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r w:rsidRPr="008E7B50">
        <w:rPr>
          <w:rFonts w:ascii="Times New Roman" w:hAnsi="Times New Roman" w:cs="Times New Roman"/>
          <w:bCs/>
          <w:sz w:val="28"/>
          <w:szCs w:val="28"/>
        </w:rPr>
        <w:t xml:space="preserve"> </w:t>
      </w:r>
      <w:r w:rsidRPr="008E7B50">
        <w:rPr>
          <w:rFonts w:ascii="Times New Roman" w:hAnsi="Times New Roman" w:cs="Times New Roman"/>
          <w:sz w:val="28"/>
          <w:szCs w:val="28"/>
        </w:rPr>
        <w:t xml:space="preserve">(Федеральный </w:t>
      </w:r>
      <w:hyperlink r:id="rId44" w:history="1">
        <w:r w:rsidRPr="008E7B50">
          <w:rPr>
            <w:rFonts w:ascii="Times New Roman" w:hAnsi="Times New Roman" w:cs="Times New Roman"/>
            <w:sz w:val="28"/>
            <w:szCs w:val="28"/>
          </w:rPr>
          <w:t>закон</w:t>
        </w:r>
      </w:hyperlink>
      <w:r w:rsidRPr="008E7B50">
        <w:rPr>
          <w:rFonts w:ascii="Times New Roman" w:hAnsi="Times New Roman" w:cs="Times New Roman"/>
          <w:sz w:val="28"/>
          <w:szCs w:val="28"/>
        </w:rPr>
        <w:t xml:space="preserve"> от 25 декабря 2018 года № 475-ФЗ).</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Устанавливается, что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Такой договор заключается до 1 января 2020 года в порядке, установленном </w:t>
      </w:r>
      <w:proofErr w:type="spellStart"/>
      <w:r w:rsidRPr="008E7B50">
        <w:rPr>
          <w:rFonts w:ascii="Times New Roman" w:hAnsi="Times New Roman" w:cs="Times New Roman"/>
          <w:sz w:val="28"/>
          <w:szCs w:val="28"/>
        </w:rPr>
        <w:t>Росрыболовством</w:t>
      </w:r>
      <w:proofErr w:type="spellEnd"/>
      <w:r w:rsidRPr="008E7B50">
        <w:rPr>
          <w:rFonts w:ascii="Times New Roman" w:hAnsi="Times New Roman" w:cs="Times New Roman"/>
          <w:sz w:val="28"/>
          <w:szCs w:val="28"/>
        </w:rPr>
        <w:t>.</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До переоформления договоров о предоставлении рыбопромысловых участков на таких рыбопромысловых участках юридические лица и индивидуальные предприниматели, осуществляющие организацию любительского и спортивного рыболовства, вправе осуществлять добычу (вылов) водных биоресурсов, указанных в этих договорах.</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w:t>
      </w:r>
      <w:proofErr w:type="spellStart"/>
      <w:r w:rsidRPr="008E7B50">
        <w:rPr>
          <w:rFonts w:ascii="Times New Roman" w:hAnsi="Times New Roman" w:cs="Times New Roman"/>
          <w:sz w:val="28"/>
          <w:szCs w:val="28"/>
        </w:rPr>
        <w:t>Росрыболовство</w:t>
      </w:r>
      <w:proofErr w:type="spellEnd"/>
      <w:r w:rsidRPr="008E7B50">
        <w:rPr>
          <w:rFonts w:ascii="Times New Roman" w:hAnsi="Times New Roman" w:cs="Times New Roman"/>
          <w:sz w:val="28"/>
          <w:szCs w:val="28"/>
        </w:rPr>
        <w:t xml:space="preserve"> в установленном порядке заявление о переоформлении указанного договора.</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bCs/>
          <w:sz w:val="28"/>
          <w:szCs w:val="28"/>
        </w:rPr>
        <w:t xml:space="preserve">5.8. Федеральным </w:t>
      </w:r>
      <w:hyperlink r:id="rId45" w:history="1">
        <w:r w:rsidRPr="008E7B50">
          <w:rPr>
            <w:rFonts w:ascii="Times New Roman" w:hAnsi="Times New Roman" w:cs="Times New Roman"/>
            <w:b/>
            <w:bCs/>
            <w:sz w:val="28"/>
            <w:szCs w:val="28"/>
          </w:rPr>
          <w:t>закон</w:t>
        </w:r>
      </w:hyperlink>
      <w:r w:rsidRPr="008E7B50">
        <w:rPr>
          <w:rFonts w:ascii="Times New Roman" w:hAnsi="Times New Roman" w:cs="Times New Roman"/>
          <w:b/>
          <w:bCs/>
          <w:sz w:val="28"/>
          <w:szCs w:val="28"/>
        </w:rPr>
        <w:t xml:space="preserve">ом от 18 марта 2018 года № 77-ФЗ с 1 января 2019 года валежник отнесен к </w:t>
      </w:r>
      <w:proofErr w:type="spellStart"/>
      <w:r w:rsidRPr="008E7B50">
        <w:rPr>
          <w:rFonts w:ascii="Times New Roman" w:hAnsi="Times New Roman" w:cs="Times New Roman"/>
          <w:b/>
          <w:bCs/>
          <w:sz w:val="28"/>
          <w:szCs w:val="28"/>
        </w:rPr>
        <w:t>недревесным</w:t>
      </w:r>
      <w:proofErr w:type="spellEnd"/>
      <w:r w:rsidRPr="008E7B50">
        <w:rPr>
          <w:rFonts w:ascii="Times New Roman" w:hAnsi="Times New Roman" w:cs="Times New Roman"/>
          <w:b/>
          <w:bCs/>
          <w:sz w:val="28"/>
          <w:szCs w:val="28"/>
        </w:rPr>
        <w:t xml:space="preserve"> лесным ресурсам, </w:t>
      </w:r>
      <w:r w:rsidRPr="008E7B50">
        <w:rPr>
          <w:rFonts w:ascii="Times New Roman" w:hAnsi="Times New Roman" w:cs="Times New Roman"/>
          <w:bCs/>
          <w:sz w:val="28"/>
          <w:szCs w:val="28"/>
        </w:rPr>
        <w:t xml:space="preserve">заготовка и сбор которых осуществляются в соответствии с </w:t>
      </w:r>
      <w:hyperlink r:id="rId46" w:history="1">
        <w:r w:rsidRPr="008E7B50">
          <w:rPr>
            <w:rFonts w:ascii="Times New Roman" w:hAnsi="Times New Roman" w:cs="Times New Roman"/>
            <w:bCs/>
            <w:sz w:val="28"/>
            <w:szCs w:val="28"/>
          </w:rPr>
          <w:t>ЛК</w:t>
        </w:r>
      </w:hyperlink>
      <w:r w:rsidRPr="008E7B50">
        <w:rPr>
          <w:rFonts w:ascii="Times New Roman" w:hAnsi="Times New Roman" w:cs="Times New Roman"/>
          <w:bCs/>
          <w:sz w:val="28"/>
          <w:szCs w:val="28"/>
        </w:rPr>
        <w:t xml:space="preserve">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
          <w:bCs/>
          <w:sz w:val="28"/>
          <w:szCs w:val="28"/>
        </w:rPr>
        <w:t>Предусматривается специальный порядок осуществления контроля федеральными органами государственной власти за исполнением органами государственной власти субъектов РФ переданных полномочий в сфере лесного хозяйства</w:t>
      </w:r>
      <w:r w:rsidRPr="008E7B50">
        <w:rPr>
          <w:rFonts w:ascii="Times New Roman" w:hAnsi="Times New Roman" w:cs="Times New Roman"/>
          <w:bCs/>
          <w:sz w:val="28"/>
          <w:szCs w:val="28"/>
        </w:rPr>
        <w:t xml:space="preserve"> (Федеральный </w:t>
      </w:r>
      <w:hyperlink r:id="rId47" w:history="1">
        <w:r w:rsidRPr="008E7B50">
          <w:rPr>
            <w:rFonts w:ascii="Times New Roman" w:hAnsi="Times New Roman" w:cs="Times New Roman"/>
            <w:bCs/>
            <w:sz w:val="28"/>
            <w:szCs w:val="28"/>
          </w:rPr>
          <w:t>закон</w:t>
        </w:r>
      </w:hyperlink>
      <w:r w:rsidRPr="008E7B50">
        <w:rPr>
          <w:rFonts w:ascii="Times New Roman" w:hAnsi="Times New Roman" w:cs="Times New Roman"/>
          <w:bCs/>
          <w:sz w:val="28"/>
          <w:szCs w:val="28"/>
        </w:rPr>
        <w:t xml:space="preserve"> от 4 июня 2018 года № 148-ФЗ).</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roofErr w:type="gramStart"/>
      <w:r w:rsidRPr="008E7B50">
        <w:rPr>
          <w:rFonts w:ascii="Times New Roman" w:hAnsi="Times New Roman" w:cs="Times New Roman"/>
          <w:bCs/>
          <w:sz w:val="28"/>
          <w:szCs w:val="28"/>
        </w:rPr>
        <w:t xml:space="preserve">В частности, в </w:t>
      </w:r>
      <w:hyperlink r:id="rId48" w:history="1">
        <w:r w:rsidRPr="008E7B50">
          <w:rPr>
            <w:rFonts w:ascii="Times New Roman" w:hAnsi="Times New Roman" w:cs="Times New Roman"/>
            <w:bCs/>
            <w:sz w:val="28"/>
            <w:szCs w:val="28"/>
          </w:rPr>
          <w:t>ЛК</w:t>
        </w:r>
      </w:hyperlink>
      <w:r w:rsidRPr="008E7B50">
        <w:rPr>
          <w:rFonts w:ascii="Times New Roman" w:hAnsi="Times New Roman" w:cs="Times New Roman"/>
          <w:bCs/>
          <w:sz w:val="28"/>
          <w:szCs w:val="28"/>
        </w:rPr>
        <w:t xml:space="preserve"> РФ закреплено полномочие руководителей федеральных органов исполнительной власти, ответственных за осуществление контроля за осуществлением переданных полномочий в области лесных отношений, давать высшим должностным лицам субъектов РФ (руководителям высших исполнительных органов государственной власти субъектов РФ) обязательные для исполнения указания по вопросам осуществления переданных полномочий, в том числе в случаях, если требуется координация </w:t>
      </w:r>
      <w:r w:rsidRPr="008E7B50">
        <w:rPr>
          <w:rFonts w:ascii="Times New Roman" w:hAnsi="Times New Roman" w:cs="Times New Roman"/>
          <w:bCs/>
          <w:sz w:val="28"/>
          <w:szCs w:val="28"/>
        </w:rPr>
        <w:lastRenderedPageBreak/>
        <w:t>их осуществления органами государственной власти</w:t>
      </w:r>
      <w:proofErr w:type="gramEnd"/>
      <w:r w:rsidRPr="008E7B50">
        <w:rPr>
          <w:rFonts w:ascii="Times New Roman" w:hAnsi="Times New Roman" w:cs="Times New Roman"/>
          <w:bCs/>
          <w:sz w:val="28"/>
          <w:szCs w:val="28"/>
        </w:rPr>
        <w:t xml:space="preserve"> нескольких субъектов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Кроме того, исключается положение, допускающее отказ от передачи органам государственной власти субъектов РФ полномочий, в отношении лесничеств и лесопарков, расположенных в границах территорий субъектов РФ, плотность населения которых в 15 раз превышает среднюю плотность населения РФ.</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Также из состава переданных федеральных полномочий в области лесных отношений в части охраны лесов исключены полномочия по выполнению взрывных работ в целях локализации и ликвидации лесных пожаров и осуществлению мероприятий по искусственному вызыванию осадков в целях тушения лесных пожаров.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Совершенствуются меры по сохранению лесов и улучшению их качества (Федеральный </w:t>
      </w:r>
      <w:hyperlink r:id="rId49" w:history="1">
        <w:r w:rsidRPr="008E7B50">
          <w:rPr>
            <w:rFonts w:ascii="Times New Roman" w:hAnsi="Times New Roman" w:cs="Times New Roman"/>
            <w:bCs/>
            <w:sz w:val="28"/>
            <w:szCs w:val="28"/>
          </w:rPr>
          <w:t>закон</w:t>
        </w:r>
      </w:hyperlink>
      <w:r w:rsidRPr="008E7B50">
        <w:rPr>
          <w:rFonts w:ascii="Times New Roman" w:hAnsi="Times New Roman" w:cs="Times New Roman"/>
          <w:bCs/>
          <w:sz w:val="28"/>
          <w:szCs w:val="28"/>
        </w:rPr>
        <w:t xml:space="preserve"> от 19 июля 2018 года № 212-ФЗ).</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В частности:</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вводится новый принцип лесного законодательства - принцип сохранения лесов, которое осуществляется помимо прочего посредством их охраны, защиты, воспроизводства, лесоразведения;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в перечень отношений, регулируемых лесным законодательством, включены отношения в области лесоразведения;</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устанавливаются требования к ширине просек, обустраиваемых в целях предотвращения возникновения лесных пожаров (от 10 до 100 метров);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уточняется содержание работ по воспроизводству лесов;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 определяются цели выполнения работ по </w:t>
      </w:r>
      <w:proofErr w:type="spellStart"/>
      <w:r w:rsidRPr="008E7B50">
        <w:rPr>
          <w:rFonts w:ascii="Times New Roman" w:hAnsi="Times New Roman" w:cs="Times New Roman"/>
          <w:bCs/>
          <w:sz w:val="28"/>
          <w:szCs w:val="28"/>
        </w:rPr>
        <w:t>лесовосстановлению</w:t>
      </w:r>
      <w:proofErr w:type="spellEnd"/>
      <w:r w:rsidRPr="008E7B50">
        <w:rPr>
          <w:rFonts w:ascii="Times New Roman" w:hAnsi="Times New Roman" w:cs="Times New Roman"/>
          <w:bCs/>
          <w:sz w:val="28"/>
          <w:szCs w:val="28"/>
        </w:rPr>
        <w:t xml:space="preserve"> и лесоразведению;</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уточняется содержание мониторинга по воспроизводству лесов;</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r w:rsidRPr="008E7B50">
        <w:rPr>
          <w:rFonts w:ascii="Times New Roman" w:hAnsi="Times New Roman" w:cs="Times New Roman"/>
          <w:bCs/>
          <w:sz w:val="28"/>
          <w:szCs w:val="28"/>
        </w:rPr>
        <w:t xml:space="preserve">- к полномочиям органов государственной власти в области лесных отношений отнесено установление состава проекта </w:t>
      </w:r>
      <w:proofErr w:type="spellStart"/>
      <w:r w:rsidRPr="008E7B50">
        <w:rPr>
          <w:rFonts w:ascii="Times New Roman" w:hAnsi="Times New Roman" w:cs="Times New Roman"/>
          <w:bCs/>
          <w:sz w:val="28"/>
          <w:szCs w:val="28"/>
        </w:rPr>
        <w:t>лесовосстановления</w:t>
      </w:r>
      <w:proofErr w:type="spellEnd"/>
      <w:r w:rsidRPr="008E7B50">
        <w:rPr>
          <w:rFonts w:ascii="Times New Roman" w:hAnsi="Times New Roman" w:cs="Times New Roman"/>
          <w:bCs/>
          <w:sz w:val="28"/>
          <w:szCs w:val="28"/>
        </w:rPr>
        <w:t xml:space="preserve"> и проекта лесоразведения, а также порядка их разработки.</w:t>
      </w:r>
    </w:p>
    <w:p w:rsidR="008E7B50" w:rsidRPr="008E7B50" w:rsidRDefault="008E7B50" w:rsidP="008E7B50">
      <w:pPr>
        <w:autoSpaceDE w:val="0"/>
        <w:autoSpaceDN w:val="0"/>
        <w:adjustRightInd w:val="0"/>
        <w:spacing w:after="0" w:line="240" w:lineRule="auto"/>
        <w:jc w:val="both"/>
        <w:rPr>
          <w:rFonts w:ascii="Times New Roman" w:hAnsi="Times New Roman" w:cs="Times New Roman"/>
          <w:bCs/>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 xml:space="preserve">5.9. </w:t>
      </w:r>
      <w:proofErr w:type="gramStart"/>
      <w:r w:rsidRPr="008E7B50">
        <w:rPr>
          <w:rFonts w:ascii="Times New Roman" w:hAnsi="Times New Roman" w:cs="Times New Roman"/>
          <w:sz w:val="28"/>
          <w:szCs w:val="28"/>
        </w:rPr>
        <w:t>З</w:t>
      </w:r>
      <w:proofErr w:type="gramEnd"/>
      <w:r w:rsidRPr="008E7B50">
        <w:rPr>
          <w:rFonts w:ascii="Times New Roman" w:hAnsi="Times New Roman" w:cs="Times New Roman"/>
          <w:sz w:val="28"/>
          <w:szCs w:val="28"/>
        </w:rPr>
        <w:fldChar w:fldCharType="begin"/>
      </w:r>
      <w:r w:rsidRPr="008E7B50">
        <w:rPr>
          <w:rFonts w:ascii="Times New Roman" w:hAnsi="Times New Roman" w:cs="Times New Roman"/>
          <w:sz w:val="28"/>
          <w:szCs w:val="28"/>
        </w:rPr>
        <w:instrText xml:space="preserve">HYPERLINK consultantplus://offline/ref=48A83564F4F3FED7B2A5704C489D2C60D666F6F93E8FCCD8D2220B1ADA14BCB2AA2662993F281285EF58C3352675549A74L7sFQ </w:instrText>
      </w:r>
      <w:r w:rsidRPr="008E7B50">
        <w:rPr>
          <w:rFonts w:ascii="Times New Roman" w:hAnsi="Times New Roman" w:cs="Times New Roman"/>
          <w:sz w:val="28"/>
          <w:szCs w:val="28"/>
        </w:rPr>
        <w:fldChar w:fldCharType="separate"/>
      </w:r>
      <w:r w:rsidRPr="008E7B50">
        <w:rPr>
          <w:rFonts w:ascii="Times New Roman" w:hAnsi="Times New Roman" w:cs="Times New Roman"/>
          <w:sz w:val="28"/>
          <w:szCs w:val="28"/>
        </w:rPr>
        <w:t>акон</w:t>
      </w:r>
      <w:r w:rsidRPr="008E7B50">
        <w:rPr>
          <w:rFonts w:ascii="Times New Roman" w:hAnsi="Times New Roman" w:cs="Times New Roman"/>
          <w:sz w:val="28"/>
          <w:szCs w:val="28"/>
        </w:rPr>
        <w:fldChar w:fldCharType="end"/>
      </w:r>
      <w:r w:rsidRPr="008E7B50">
        <w:rPr>
          <w:rFonts w:ascii="Times New Roman" w:hAnsi="Times New Roman" w:cs="Times New Roman"/>
          <w:sz w:val="28"/>
          <w:szCs w:val="28"/>
        </w:rPr>
        <w:t xml:space="preserve">ом Иркутской области от 9  января 2019 года № 1-ОЗ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порядке и нормативах заготовки гражданами древесины для собственных нужд в Иркутской области» и статью 2 Закона Иркутской области «Об исключительных случаях заготовки древесины на основании договоров купли-продажи лесных насаждений в Иркутской области» урегулированы отношения, связанные с предоставлением гражданам дополнительной меры социальной поддержки в натуральной форме в виде предоставления лесоматериалов для собственных нужд в Иркутской области. Под лесоматериалами понимаются: пиломатериалы: брус - брус из древесины хвойных пород, ГОСТ 8486-86, 1-го и (или) 2-го, и (или) 3-го, и (или) 4-го сорта; доска - доска из древесины хвойных пород, ГОСТ 8486-86, 1-го и (или) 2-го, и (или) 3-го, и (или) 4-го </w:t>
      </w:r>
      <w:r w:rsidRPr="008E7B50">
        <w:rPr>
          <w:rFonts w:ascii="Times New Roman" w:hAnsi="Times New Roman" w:cs="Times New Roman"/>
          <w:sz w:val="28"/>
          <w:szCs w:val="28"/>
        </w:rPr>
        <w:lastRenderedPageBreak/>
        <w:t xml:space="preserve">сорта; топливная древесина. Предоставление лесоматериалов осуществляется на основании заявлений граждан (бесплатно). Организация предоставления лесоматериалов проводится уполномоченным исполнительным органом государственной власти Иркутской области. </w:t>
      </w:r>
      <w:proofErr w:type="gramStart"/>
      <w:r w:rsidRPr="008E7B50">
        <w:rPr>
          <w:rFonts w:ascii="Times New Roman" w:hAnsi="Times New Roman" w:cs="Times New Roman"/>
          <w:sz w:val="28"/>
          <w:szCs w:val="28"/>
        </w:rPr>
        <w:t>Предоставление лесоматериалов осуществляется на основании следующих документов: заявления на получение лесоматериалов, поданного в уполномоченный орган гражданином или его представителем, по форме, установленной правовым актом уполномоченного органа; паспорта или иного документа, удостоверяющего личность гражданина; справки о составе семьи гражданина; документа, удостоверяющего личность и подтверждающего полномочия представителя гражданина, - в случае обращения представителя гражданина.</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roofErr w:type="gramStart"/>
      <w:r w:rsidRPr="008E7B50">
        <w:rPr>
          <w:rFonts w:ascii="Times New Roman" w:hAnsi="Times New Roman" w:cs="Times New Roman"/>
          <w:sz w:val="28"/>
          <w:szCs w:val="28"/>
        </w:rPr>
        <w:t>Изменениями, внесенными в Закон Иркутской области «О порядке и нормативах заготовки гражданами древесины для собственных нужд в Иркутской области», установлено, что граждане, чье жилое помещение в результате пожара или иного стихийного бедствия признано непригодным для проживания, а также граждане, выразившие желание отказаться от договора купли-продажи лесных насаждений для собственных нужд (исполнения договора купли-продажи лесных насаждений для собственных нужд) на основании</w:t>
      </w:r>
      <w:proofErr w:type="gramEnd"/>
      <w:r w:rsidRPr="008E7B50">
        <w:rPr>
          <w:rFonts w:ascii="Times New Roman" w:hAnsi="Times New Roman" w:cs="Times New Roman"/>
          <w:sz w:val="28"/>
          <w:szCs w:val="28"/>
        </w:rPr>
        <w:t xml:space="preserve"> </w:t>
      </w:r>
      <w:proofErr w:type="gramStart"/>
      <w:r w:rsidRPr="008E7B50">
        <w:rPr>
          <w:rFonts w:ascii="Times New Roman" w:hAnsi="Times New Roman" w:cs="Times New Roman"/>
          <w:sz w:val="28"/>
          <w:szCs w:val="28"/>
        </w:rPr>
        <w:t>законодательства Российской Федерации в связи с получением гражданином дополнительной меры социальной поддержки в натуральной форме в виде предоставления лесоматериалов для собственных нужд в Иркутской области, имеют право на первоочередное заключение договора купли-продажи лесных насаждений для собственных нужд в порядке реализации права на заготовку древесины для собственных нужд в соответствии с федеральным и областным законодательством.</w:t>
      </w:r>
      <w:proofErr w:type="gramEnd"/>
      <w:r w:rsidRPr="008E7B50">
        <w:rPr>
          <w:rFonts w:ascii="Times New Roman" w:hAnsi="Times New Roman" w:cs="Times New Roman"/>
          <w:sz w:val="28"/>
          <w:szCs w:val="28"/>
        </w:rPr>
        <w:t xml:space="preserve"> В случае если гражданин отказался от получения такой меры поддержки, он вправе обратиться в уполномоченный орган с заявлением. </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Изменениями, внесенными в Закон Иркутской области «Об исключительных случаях заготовки древесины на основании договоров купли-продажи лесных насаждений в Иркутской области», установлено, что к таким случаям относится заготовка древесины для изготовления лесоматериалов, предоставление и передача которых является дополнительной мерой социальной поддержки отдельных категорий граждан, предусмотренной государственными программами Иркутской области. Дополнительная мера социальной поддержки устанавливается в соответствии с федеральным и областным законодательством.</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sz w:val="28"/>
          <w:szCs w:val="28"/>
        </w:rPr>
        <w:t>Закон вступил в силу с 1 марта 2019 года, за исключением отдельных положений, для которых установлены иные сроки вступления в силу.</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5.10 .</w:t>
      </w:r>
      <w:hyperlink r:id="rId50" w:history="1">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 xml:space="preserve">ом Иркутской области от 27 декабря 2018 года № 149-ОЗ «О внесении изменений в Закон Иркутской области «О порядке заготовки и сбора гражданами </w:t>
      </w:r>
      <w:proofErr w:type="spellStart"/>
      <w:r w:rsidRPr="008E7B50">
        <w:rPr>
          <w:rFonts w:ascii="Times New Roman" w:hAnsi="Times New Roman" w:cs="Times New Roman"/>
          <w:b/>
          <w:sz w:val="28"/>
          <w:szCs w:val="28"/>
        </w:rPr>
        <w:t>недревесных</w:t>
      </w:r>
      <w:proofErr w:type="spellEnd"/>
      <w:r w:rsidRPr="008E7B50">
        <w:rPr>
          <w:rFonts w:ascii="Times New Roman" w:hAnsi="Times New Roman" w:cs="Times New Roman"/>
          <w:b/>
          <w:sz w:val="28"/>
          <w:szCs w:val="28"/>
        </w:rPr>
        <w:t xml:space="preserve"> лесных ресурсов для собственных нужд»</w:t>
      </w:r>
      <w:r w:rsidRPr="008E7B50">
        <w:rPr>
          <w:rFonts w:ascii="Times New Roman" w:hAnsi="Times New Roman" w:cs="Times New Roman"/>
          <w:sz w:val="28"/>
          <w:szCs w:val="28"/>
        </w:rPr>
        <w:t xml:space="preserve"> уточнено, что к </w:t>
      </w:r>
      <w:proofErr w:type="spellStart"/>
      <w:r w:rsidRPr="008E7B50">
        <w:rPr>
          <w:rFonts w:ascii="Times New Roman" w:hAnsi="Times New Roman" w:cs="Times New Roman"/>
          <w:sz w:val="28"/>
          <w:szCs w:val="28"/>
        </w:rPr>
        <w:t>недревесным</w:t>
      </w:r>
      <w:proofErr w:type="spellEnd"/>
      <w:r w:rsidRPr="008E7B50">
        <w:rPr>
          <w:rFonts w:ascii="Times New Roman" w:hAnsi="Times New Roman" w:cs="Times New Roman"/>
          <w:sz w:val="28"/>
          <w:szCs w:val="28"/>
        </w:rPr>
        <w:t xml:space="preserve"> лесным ресурсам, кроме прочего, относятся </w:t>
      </w:r>
      <w:r w:rsidRPr="008E7B50">
        <w:rPr>
          <w:rFonts w:ascii="Times New Roman" w:hAnsi="Times New Roman" w:cs="Times New Roman"/>
          <w:sz w:val="28"/>
          <w:szCs w:val="28"/>
        </w:rPr>
        <w:lastRenderedPageBreak/>
        <w:t xml:space="preserve">валежник, камыш, тростник и подобные ресурсы. Запрещена рубка лесных насаждений при осуществлении заготовки и сбора </w:t>
      </w:r>
      <w:proofErr w:type="spellStart"/>
      <w:r w:rsidRPr="008E7B50">
        <w:rPr>
          <w:rFonts w:ascii="Times New Roman" w:hAnsi="Times New Roman" w:cs="Times New Roman"/>
          <w:sz w:val="28"/>
          <w:szCs w:val="28"/>
        </w:rPr>
        <w:t>недревесных</w:t>
      </w:r>
      <w:proofErr w:type="spellEnd"/>
      <w:r w:rsidRPr="008E7B50">
        <w:rPr>
          <w:rFonts w:ascii="Times New Roman" w:hAnsi="Times New Roman" w:cs="Times New Roman"/>
          <w:sz w:val="28"/>
          <w:szCs w:val="28"/>
        </w:rPr>
        <w:t xml:space="preserve"> лесных ресурсов. Уточнен порядок заготовки и сбора гражданами </w:t>
      </w:r>
      <w:proofErr w:type="spellStart"/>
      <w:r w:rsidRPr="008E7B50">
        <w:rPr>
          <w:rFonts w:ascii="Times New Roman" w:hAnsi="Times New Roman" w:cs="Times New Roman"/>
          <w:sz w:val="28"/>
          <w:szCs w:val="28"/>
        </w:rPr>
        <w:t>недревесных</w:t>
      </w:r>
      <w:proofErr w:type="spellEnd"/>
      <w:r w:rsidRPr="008E7B50">
        <w:rPr>
          <w:rFonts w:ascii="Times New Roman" w:hAnsi="Times New Roman" w:cs="Times New Roman"/>
          <w:sz w:val="28"/>
          <w:szCs w:val="28"/>
        </w:rPr>
        <w:t xml:space="preserve"> лесных ресурсов для собственных нужд.</w:t>
      </w:r>
    </w:p>
    <w:p w:rsidR="008E7B50" w:rsidRPr="008E7B50" w:rsidRDefault="008E7B50" w:rsidP="008E7B50">
      <w:pPr>
        <w:autoSpaceDE w:val="0"/>
        <w:autoSpaceDN w:val="0"/>
        <w:adjustRightInd w:val="0"/>
        <w:spacing w:after="0" w:line="240" w:lineRule="auto"/>
        <w:jc w:val="both"/>
        <w:rPr>
          <w:rFonts w:ascii="Times New Roman" w:hAnsi="Times New Roman" w:cs="Times New Roman"/>
          <w:b/>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5.11. </w:t>
      </w:r>
      <w:hyperlink r:id="rId51" w:history="1">
        <w:proofErr w:type="gramStart"/>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ом Иркутской области от 27 декабря 2018 года № 148-ОЗ «О внесении изменения в статью 9 Закона Иркутской области «Об отдельных вопросах оборота земель сельскохозяйственного назначения в Иркутской области» установлено, что обязательные сообщения</w:t>
      </w:r>
      <w:r w:rsidRPr="008E7B50">
        <w:rPr>
          <w:rFonts w:ascii="Times New Roman" w:hAnsi="Times New Roman" w:cs="Times New Roman"/>
          <w:sz w:val="28"/>
          <w:szCs w:val="28"/>
        </w:rPr>
        <w:t xml:space="preserve">, предусмотренные законодательством, </w:t>
      </w:r>
      <w:r w:rsidRPr="008E7B50">
        <w:rPr>
          <w:rFonts w:ascii="Times New Roman" w:hAnsi="Times New Roman" w:cs="Times New Roman"/>
          <w:b/>
          <w:sz w:val="28"/>
          <w:szCs w:val="28"/>
        </w:rPr>
        <w:t xml:space="preserve">подлежат опубликованию </w:t>
      </w:r>
      <w:r w:rsidRPr="008E7B50">
        <w:rPr>
          <w:rFonts w:ascii="Times New Roman" w:hAnsi="Times New Roman" w:cs="Times New Roman"/>
          <w:sz w:val="28"/>
          <w:szCs w:val="28"/>
        </w:rPr>
        <w:t>в печатном средстве массовой информации и сетевом издании,</w:t>
      </w:r>
      <w:r w:rsidRPr="008E7B50">
        <w:rPr>
          <w:rFonts w:ascii="Times New Roman" w:hAnsi="Times New Roman" w:cs="Times New Roman"/>
          <w:b/>
          <w:sz w:val="28"/>
          <w:szCs w:val="28"/>
        </w:rPr>
        <w:t xml:space="preserve"> учрежденных</w:t>
      </w:r>
      <w:r w:rsidRPr="008E7B50">
        <w:rPr>
          <w:rFonts w:ascii="Times New Roman" w:hAnsi="Times New Roman" w:cs="Times New Roman"/>
          <w:sz w:val="28"/>
          <w:szCs w:val="28"/>
        </w:rPr>
        <w:t xml:space="preserve"> органами государственной власти Иркутской области для обнародования (официального опубликования) правовых актов органов государственной власти</w:t>
      </w:r>
      <w:proofErr w:type="gramEnd"/>
      <w:r w:rsidRPr="008E7B50">
        <w:rPr>
          <w:rFonts w:ascii="Times New Roman" w:hAnsi="Times New Roman" w:cs="Times New Roman"/>
          <w:sz w:val="28"/>
          <w:szCs w:val="28"/>
        </w:rPr>
        <w:t xml:space="preserve"> Иркутской области, иной официальной информации, </w:t>
      </w:r>
      <w:r w:rsidRPr="008E7B50">
        <w:rPr>
          <w:rFonts w:ascii="Times New Roman" w:hAnsi="Times New Roman" w:cs="Times New Roman"/>
          <w:b/>
          <w:sz w:val="28"/>
          <w:szCs w:val="28"/>
        </w:rPr>
        <w:t>и (или) в печатных средствах массовой информации, учрежденных органами местного самоуправления муниципального района, городского округа, на территории которого расположен соответствующий земельный участок.</w:t>
      </w: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r w:rsidRPr="008E7B50">
        <w:rPr>
          <w:rFonts w:ascii="Times New Roman" w:hAnsi="Times New Roman" w:cs="Times New Roman"/>
          <w:b/>
          <w:sz w:val="28"/>
          <w:szCs w:val="28"/>
        </w:rPr>
        <w:t xml:space="preserve">5.12. </w:t>
      </w:r>
      <w:hyperlink r:id="rId52" w:history="1">
        <w:proofErr w:type="gramStart"/>
        <w:r w:rsidRPr="008E7B50">
          <w:rPr>
            <w:rFonts w:ascii="Times New Roman" w:hAnsi="Times New Roman" w:cs="Times New Roman"/>
            <w:b/>
            <w:sz w:val="28"/>
            <w:szCs w:val="28"/>
          </w:rPr>
          <w:t>Закон</w:t>
        </w:r>
      </w:hyperlink>
      <w:r w:rsidRPr="008E7B50">
        <w:rPr>
          <w:rFonts w:ascii="Times New Roman" w:hAnsi="Times New Roman" w:cs="Times New Roman"/>
          <w:b/>
          <w:sz w:val="28"/>
          <w:szCs w:val="28"/>
        </w:rPr>
        <w:t xml:space="preserve">ом  Иркутской области от 12 декабря 2018 года № 121-ОЗ «О внесении изменений в Закон Иркутской области «О бесплатном предоставлении земельных участков в собственность граждан» </w:t>
      </w:r>
      <w:r w:rsidRPr="008E7B50">
        <w:rPr>
          <w:rFonts w:ascii="Times New Roman" w:hAnsi="Times New Roman" w:cs="Times New Roman"/>
          <w:sz w:val="28"/>
          <w:szCs w:val="28"/>
        </w:rPr>
        <w:t>установлено, что переселенцы, граждане, переселяемые из затопляемых территорий, для постановки на земельный учет могут обратиться с заявлением о постановке на земельный учет в уполномоченный орган независимо от места жительства.</w:t>
      </w:r>
      <w:proofErr w:type="gramEnd"/>
    </w:p>
    <w:p w:rsidR="008E7B50" w:rsidRPr="008E7B50" w:rsidRDefault="008E7B50" w:rsidP="008E7B50">
      <w:pPr>
        <w:autoSpaceDE w:val="0"/>
        <w:autoSpaceDN w:val="0"/>
        <w:adjustRightInd w:val="0"/>
        <w:spacing w:after="0" w:line="240" w:lineRule="auto"/>
        <w:jc w:val="both"/>
        <w:rPr>
          <w:rFonts w:ascii="Times New Roman" w:hAnsi="Times New Roman" w:cs="Times New Roman"/>
          <w:sz w:val="28"/>
          <w:szCs w:val="28"/>
        </w:rPr>
      </w:pPr>
    </w:p>
    <w:p w:rsidR="008E7B50" w:rsidRPr="008E7B50" w:rsidRDefault="008E7B50" w:rsidP="008E7B50">
      <w:pPr>
        <w:spacing w:line="240" w:lineRule="auto"/>
        <w:rPr>
          <w:rFonts w:ascii="Times New Roman" w:hAnsi="Times New Roman" w:cs="Times New Roman"/>
          <w:sz w:val="28"/>
          <w:szCs w:val="28"/>
        </w:rPr>
      </w:pPr>
    </w:p>
    <w:p w:rsidR="00B906A4" w:rsidRPr="008E7B50" w:rsidRDefault="00B906A4">
      <w:pPr>
        <w:rPr>
          <w:rFonts w:ascii="Times New Roman" w:hAnsi="Times New Roman" w:cs="Times New Roman"/>
          <w:sz w:val="28"/>
          <w:szCs w:val="28"/>
        </w:rPr>
      </w:pPr>
    </w:p>
    <w:sectPr w:rsidR="00B906A4" w:rsidRPr="008E7B50">
      <w:foot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A9" w:rsidRDefault="00C636A9" w:rsidP="008E7B50">
      <w:pPr>
        <w:spacing w:after="0" w:line="240" w:lineRule="auto"/>
      </w:pPr>
      <w:r>
        <w:separator/>
      </w:r>
    </w:p>
  </w:endnote>
  <w:endnote w:type="continuationSeparator" w:id="0">
    <w:p w:rsidR="00C636A9" w:rsidRDefault="00C636A9" w:rsidP="008E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37187"/>
      <w:docPartObj>
        <w:docPartGallery w:val="Page Numbers (Bottom of Page)"/>
        <w:docPartUnique/>
      </w:docPartObj>
    </w:sdtPr>
    <w:sdtEndPr>
      <w:rPr>
        <w:rFonts w:ascii="Times New Roman" w:hAnsi="Times New Roman"/>
        <w:sz w:val="28"/>
        <w:szCs w:val="28"/>
      </w:rPr>
    </w:sdtEndPr>
    <w:sdtContent>
      <w:p w:rsidR="008E7B50" w:rsidRPr="008E7B50" w:rsidRDefault="008E7B50">
        <w:pPr>
          <w:pStyle w:val="a8"/>
          <w:jc w:val="center"/>
          <w:rPr>
            <w:rFonts w:ascii="Times New Roman" w:hAnsi="Times New Roman"/>
            <w:sz w:val="28"/>
            <w:szCs w:val="28"/>
          </w:rPr>
        </w:pPr>
        <w:r w:rsidRPr="008E7B50">
          <w:rPr>
            <w:rFonts w:ascii="Times New Roman" w:hAnsi="Times New Roman"/>
            <w:sz w:val="28"/>
            <w:szCs w:val="28"/>
          </w:rPr>
          <w:fldChar w:fldCharType="begin"/>
        </w:r>
        <w:r w:rsidRPr="008E7B50">
          <w:rPr>
            <w:rFonts w:ascii="Times New Roman" w:hAnsi="Times New Roman"/>
            <w:sz w:val="28"/>
            <w:szCs w:val="28"/>
          </w:rPr>
          <w:instrText>PAGE   \* MERGEFORMAT</w:instrText>
        </w:r>
        <w:r w:rsidRPr="008E7B50">
          <w:rPr>
            <w:rFonts w:ascii="Times New Roman" w:hAnsi="Times New Roman"/>
            <w:sz w:val="28"/>
            <w:szCs w:val="28"/>
          </w:rPr>
          <w:fldChar w:fldCharType="separate"/>
        </w:r>
        <w:r w:rsidR="002B380D">
          <w:rPr>
            <w:rFonts w:ascii="Times New Roman" w:hAnsi="Times New Roman"/>
            <w:noProof/>
            <w:sz w:val="28"/>
            <w:szCs w:val="28"/>
          </w:rPr>
          <w:t>59</w:t>
        </w:r>
        <w:r w:rsidRPr="008E7B50">
          <w:rPr>
            <w:rFonts w:ascii="Times New Roman" w:hAnsi="Times New Roman"/>
            <w:sz w:val="28"/>
            <w:szCs w:val="28"/>
          </w:rPr>
          <w:fldChar w:fldCharType="end"/>
        </w:r>
      </w:p>
    </w:sdtContent>
  </w:sdt>
  <w:p w:rsidR="008E7B50" w:rsidRDefault="008E7B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A9" w:rsidRDefault="00C636A9" w:rsidP="008E7B50">
      <w:pPr>
        <w:spacing w:after="0" w:line="240" w:lineRule="auto"/>
      </w:pPr>
      <w:r>
        <w:separator/>
      </w:r>
    </w:p>
  </w:footnote>
  <w:footnote w:type="continuationSeparator" w:id="0">
    <w:p w:rsidR="00C636A9" w:rsidRDefault="00C636A9" w:rsidP="008E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85B"/>
    <w:multiLevelType w:val="hybridMultilevel"/>
    <w:tmpl w:val="B47A57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BF5F4B"/>
    <w:multiLevelType w:val="hybridMultilevel"/>
    <w:tmpl w:val="092C50C0"/>
    <w:lvl w:ilvl="0" w:tplc="F662BD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08768E4"/>
    <w:multiLevelType w:val="multilevel"/>
    <w:tmpl w:val="8CAE7A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C5"/>
    <w:rsid w:val="002B380D"/>
    <w:rsid w:val="008E7B50"/>
    <w:rsid w:val="00B562C5"/>
    <w:rsid w:val="00B906A4"/>
    <w:rsid w:val="00C6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B50"/>
  </w:style>
  <w:style w:type="paragraph" w:styleId="a3">
    <w:name w:val="footnote text"/>
    <w:aliases w:val="Текст сноски Знак1 Знак,Знак6 Знак Знак1,Текст сноски Знак Знак1 Знак,Текст сноски Знак Знак Знак,Знак11 Знак,Текст сноски Знак1,Текст сноски Знак2 Знак,Знак Знак Знак Знак Знак Знак,Текст сноски Знак Знак,Table_Footnote_las, Знак11 Знак"/>
    <w:basedOn w:val="a"/>
    <w:link w:val="a4"/>
    <w:rsid w:val="008E7B50"/>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1 Знак Знак,Знак6 Знак Знак1 Знак,Текст сноски Знак Знак1 Знак Знак,Текст сноски Знак Знак Знак Знак,Знак11 Знак Знак,Текст сноски Знак1 Знак1,Текст сноски Знак2 Знак Знак,Знак Знак Знак Знак Знак Знак Знак"/>
    <w:basedOn w:val="a0"/>
    <w:link w:val="a3"/>
    <w:rsid w:val="008E7B50"/>
    <w:rPr>
      <w:rFonts w:ascii="Calibri" w:eastAsia="Calibri" w:hAnsi="Calibri" w:cs="Times New Roman"/>
      <w:sz w:val="20"/>
      <w:szCs w:val="20"/>
    </w:rPr>
  </w:style>
  <w:style w:type="character" w:styleId="a5">
    <w:name w:val="footnote reference"/>
    <w:aliases w:val="Знак сноски 1,Знак сноски-FN,Ciae niinee-FN,Referencia nota al pie"/>
    <w:rsid w:val="008E7B50"/>
    <w:rPr>
      <w:rFonts w:cs="Times New Roman"/>
      <w:vertAlign w:val="superscript"/>
    </w:rPr>
  </w:style>
  <w:style w:type="paragraph" w:styleId="a6">
    <w:name w:val="Normal (Web)"/>
    <w:aliases w:val="Обычный (веб)111 Знак Знак,Обычный (Web) Знак Знак Знак Знак,Обычный (Web) Знак,Обычный (веб) Знак,Обычный (We,Обычный (W,Обычный (веб) Знак Знак Знак Знак Знак Знак Знак Знак Знак Знак Знак Знак Знак Знак Знак"/>
    <w:basedOn w:val="a"/>
    <w:uiPriority w:val="99"/>
    <w:rsid w:val="008E7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20"/>
    <w:qFormat/>
    <w:rsid w:val="008E7B50"/>
    <w:rPr>
      <w:rFonts w:cs="Times New Roman"/>
      <w:i/>
    </w:rPr>
  </w:style>
  <w:style w:type="paragraph" w:styleId="2">
    <w:name w:val="Body Text Indent 2"/>
    <w:basedOn w:val="a"/>
    <w:link w:val="20"/>
    <w:rsid w:val="008E7B5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E7B50"/>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8E7B50"/>
  </w:style>
  <w:style w:type="paragraph" w:styleId="a8">
    <w:name w:val="footer"/>
    <w:basedOn w:val="a"/>
    <w:link w:val="a9"/>
    <w:uiPriority w:val="99"/>
    <w:rsid w:val="008E7B50"/>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8E7B50"/>
    <w:rPr>
      <w:rFonts w:ascii="Calibri" w:eastAsia="Calibri" w:hAnsi="Calibri" w:cs="Times New Roman"/>
    </w:rPr>
  </w:style>
  <w:style w:type="paragraph" w:styleId="aa">
    <w:name w:val="No Spacing"/>
    <w:uiPriority w:val="1"/>
    <w:qFormat/>
    <w:rsid w:val="008E7B50"/>
    <w:pPr>
      <w:spacing w:after="0" w:line="240" w:lineRule="auto"/>
    </w:pPr>
  </w:style>
  <w:style w:type="paragraph" w:customStyle="1" w:styleId="ConsPlusNormal">
    <w:name w:val="ConsPlusNormal"/>
    <w:rsid w:val="008E7B50"/>
    <w:pPr>
      <w:autoSpaceDE w:val="0"/>
      <w:autoSpaceDN w:val="0"/>
      <w:adjustRightInd w:val="0"/>
      <w:spacing w:after="0" w:line="240" w:lineRule="auto"/>
    </w:pPr>
    <w:rPr>
      <w:rFonts w:ascii="Times New Roman" w:hAnsi="Times New Roman" w:cs="Times New Roman"/>
      <w:sz w:val="28"/>
      <w:szCs w:val="28"/>
    </w:rPr>
  </w:style>
  <w:style w:type="paragraph" w:styleId="ab">
    <w:name w:val="List Paragraph"/>
    <w:basedOn w:val="a"/>
    <w:uiPriority w:val="34"/>
    <w:qFormat/>
    <w:rsid w:val="008E7B50"/>
    <w:pPr>
      <w:ind w:left="720"/>
      <w:contextualSpacing/>
    </w:pPr>
  </w:style>
  <w:style w:type="paragraph" w:styleId="ac">
    <w:name w:val="header"/>
    <w:basedOn w:val="a"/>
    <w:link w:val="ad"/>
    <w:uiPriority w:val="99"/>
    <w:unhideWhenUsed/>
    <w:rsid w:val="008E7B50"/>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8E7B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B50"/>
  </w:style>
  <w:style w:type="paragraph" w:styleId="a3">
    <w:name w:val="footnote text"/>
    <w:aliases w:val="Текст сноски Знак1 Знак,Знак6 Знак Знак1,Текст сноски Знак Знак1 Знак,Текст сноски Знак Знак Знак,Знак11 Знак,Текст сноски Знак1,Текст сноски Знак2 Знак,Знак Знак Знак Знак Знак Знак,Текст сноски Знак Знак,Table_Footnote_las, Знак11 Знак"/>
    <w:basedOn w:val="a"/>
    <w:link w:val="a4"/>
    <w:rsid w:val="008E7B50"/>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1 Знак Знак,Знак6 Знак Знак1 Знак,Текст сноски Знак Знак1 Знак Знак,Текст сноски Знак Знак Знак Знак,Знак11 Знак Знак,Текст сноски Знак1 Знак1,Текст сноски Знак2 Знак Знак,Знак Знак Знак Знак Знак Знак Знак"/>
    <w:basedOn w:val="a0"/>
    <w:link w:val="a3"/>
    <w:rsid w:val="008E7B50"/>
    <w:rPr>
      <w:rFonts w:ascii="Calibri" w:eastAsia="Calibri" w:hAnsi="Calibri" w:cs="Times New Roman"/>
      <w:sz w:val="20"/>
      <w:szCs w:val="20"/>
    </w:rPr>
  </w:style>
  <w:style w:type="character" w:styleId="a5">
    <w:name w:val="footnote reference"/>
    <w:aliases w:val="Знак сноски 1,Знак сноски-FN,Ciae niinee-FN,Referencia nota al pie"/>
    <w:rsid w:val="008E7B50"/>
    <w:rPr>
      <w:rFonts w:cs="Times New Roman"/>
      <w:vertAlign w:val="superscript"/>
    </w:rPr>
  </w:style>
  <w:style w:type="paragraph" w:styleId="a6">
    <w:name w:val="Normal (Web)"/>
    <w:aliases w:val="Обычный (веб)111 Знак Знак,Обычный (Web) Знак Знак Знак Знак,Обычный (Web) Знак,Обычный (веб) Знак,Обычный (We,Обычный (W,Обычный (веб) Знак Знак Знак Знак Знак Знак Знак Знак Знак Знак Знак Знак Знак Знак Знак"/>
    <w:basedOn w:val="a"/>
    <w:uiPriority w:val="99"/>
    <w:rsid w:val="008E7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20"/>
    <w:qFormat/>
    <w:rsid w:val="008E7B50"/>
    <w:rPr>
      <w:rFonts w:cs="Times New Roman"/>
      <w:i/>
    </w:rPr>
  </w:style>
  <w:style w:type="paragraph" w:styleId="2">
    <w:name w:val="Body Text Indent 2"/>
    <w:basedOn w:val="a"/>
    <w:link w:val="20"/>
    <w:rsid w:val="008E7B5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E7B50"/>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8E7B50"/>
  </w:style>
  <w:style w:type="paragraph" w:styleId="a8">
    <w:name w:val="footer"/>
    <w:basedOn w:val="a"/>
    <w:link w:val="a9"/>
    <w:uiPriority w:val="99"/>
    <w:rsid w:val="008E7B50"/>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8E7B50"/>
    <w:rPr>
      <w:rFonts w:ascii="Calibri" w:eastAsia="Calibri" w:hAnsi="Calibri" w:cs="Times New Roman"/>
    </w:rPr>
  </w:style>
  <w:style w:type="paragraph" w:styleId="aa">
    <w:name w:val="No Spacing"/>
    <w:uiPriority w:val="1"/>
    <w:qFormat/>
    <w:rsid w:val="008E7B50"/>
    <w:pPr>
      <w:spacing w:after="0" w:line="240" w:lineRule="auto"/>
    </w:pPr>
  </w:style>
  <w:style w:type="paragraph" w:customStyle="1" w:styleId="ConsPlusNormal">
    <w:name w:val="ConsPlusNormal"/>
    <w:rsid w:val="008E7B50"/>
    <w:pPr>
      <w:autoSpaceDE w:val="0"/>
      <w:autoSpaceDN w:val="0"/>
      <w:adjustRightInd w:val="0"/>
      <w:spacing w:after="0" w:line="240" w:lineRule="auto"/>
    </w:pPr>
    <w:rPr>
      <w:rFonts w:ascii="Times New Roman" w:hAnsi="Times New Roman" w:cs="Times New Roman"/>
      <w:sz w:val="28"/>
      <w:szCs w:val="28"/>
    </w:rPr>
  </w:style>
  <w:style w:type="paragraph" w:styleId="ab">
    <w:name w:val="List Paragraph"/>
    <w:basedOn w:val="a"/>
    <w:uiPriority w:val="34"/>
    <w:qFormat/>
    <w:rsid w:val="008E7B50"/>
    <w:pPr>
      <w:ind w:left="720"/>
      <w:contextualSpacing/>
    </w:pPr>
  </w:style>
  <w:style w:type="paragraph" w:styleId="ac">
    <w:name w:val="header"/>
    <w:basedOn w:val="a"/>
    <w:link w:val="ad"/>
    <w:uiPriority w:val="99"/>
    <w:unhideWhenUsed/>
    <w:rsid w:val="008E7B50"/>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8E7B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36256E90A2A14F173B3D7AE0007740FA1E0A0CF2DDCE24A66BBFC60948C5CE60055C38ED50357DA0B4B09BE450I8E" TargetMode="External"/><Relationship Id="rId18" Type="http://schemas.openxmlformats.org/officeDocument/2006/relationships/hyperlink" Target="consultantplus://offline/ref=E0267D050B2A6F127A5351E5F07DF8B6925F88B4FB540B1F74BFD44F88FF50AC735ACA1454A48217E83E86DE9BCEfCK" TargetMode="External"/><Relationship Id="rId26" Type="http://schemas.openxmlformats.org/officeDocument/2006/relationships/hyperlink" Target="consultantplus://offline/ref=394490E89F3C8166493D876F69B2EC8316DB01835D4827CCFAFBC605A8y0B4E" TargetMode="External"/><Relationship Id="rId39" Type="http://schemas.openxmlformats.org/officeDocument/2006/relationships/hyperlink" Target="consultantplus://offline/ref=908237F3FE4CD8195104812B38BD23C6BC624DAFEAFA6995E15DBC132A65B0A46FABB277F73726CF12D6B3230Eq9RAQ" TargetMode="External"/><Relationship Id="rId21" Type="http://schemas.openxmlformats.org/officeDocument/2006/relationships/hyperlink" Target="consultantplus://offline/ref=A345528AF0E2F01A58AB3D4F5A2ADBA172083ECC15845D580F065682377A2615B98924BFDDBE5432E0E4D4FF65195A37205D7DF69DZEi2K" TargetMode="External"/><Relationship Id="rId34" Type="http://schemas.openxmlformats.org/officeDocument/2006/relationships/hyperlink" Target="consultantplus://offline/ref=8B48B8429BAE8378F526FA4E51D42D8D9A9CC00418E55C60DFC64A38F3AFCDA0B69D7696C87EE6D393FF9EEEEBYEL2Q" TargetMode="External"/><Relationship Id="rId42" Type="http://schemas.openxmlformats.org/officeDocument/2006/relationships/hyperlink" Target="consultantplus://offline/ref=EAB765928C15A33480D03B924BD079664A6ACA7C13D761E443D25AB67B5B5DA3B98B31E89D5E5029F6B7AF230C623626AFFA80F156543B01O9Z5Q" TargetMode="External"/><Relationship Id="rId47" Type="http://schemas.openxmlformats.org/officeDocument/2006/relationships/hyperlink" Target="consultantplus://offline/ref=7009E58E3B87C9028F941F31DC52498D1E5100A26F8DCE7480DACA37BAA09DD8AFBB92C466877BFC151E5D9F64UAgCQ" TargetMode="External"/><Relationship Id="rId50" Type="http://schemas.openxmlformats.org/officeDocument/2006/relationships/hyperlink" Target="consultantplus://offline/ref=AB297FDC25E1D6B2F9236DE905449F3A95DB9A0F4FD7CD4BDDAAF2B9B44A474B1DE2AC24F813BDA171728E43942E3A9BABBAr6Q"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9E9DBCD9638641FA5DE00F103148FE7254B12C0E3BCCEDB3627952B6732B84DE4F76314F5F30D8FCC1C5E38C7300F120F04EAE79562I2zCH" TargetMode="External"/><Relationship Id="rId17" Type="http://schemas.openxmlformats.org/officeDocument/2006/relationships/hyperlink" Target="consultantplus://offline/ref=5391E4551306268E3066CA11BC0A60594B4DF7CB4F956D2956ECEBA5C479CFEF648FE7FD6595F059151C05A832421FC2AEb7d5K" TargetMode="External"/><Relationship Id="rId25" Type="http://schemas.openxmlformats.org/officeDocument/2006/relationships/hyperlink" Target="consultantplus://offline/ref=6DC4DDBCD7E00A2706284D9A4416D4F9CDC47A4A75A5994D280A3FD93B8476969C1666B5798D71BD219B83894110576021D0823388672AC844i1H" TargetMode="External"/><Relationship Id="rId33" Type="http://schemas.openxmlformats.org/officeDocument/2006/relationships/hyperlink" Target="consultantplus://offline/ref=6200BA25B0F0A69F3D63AC5BE00E5CD7242E169748EA285AC662C9298066390D266BD2A68663E84D52D1AC468FS2m8I" TargetMode="External"/><Relationship Id="rId38" Type="http://schemas.openxmlformats.org/officeDocument/2006/relationships/hyperlink" Target="consultantplus://offline/ref=D305429A46316C37467ECE389B0974650A70685BE9C73C1DFF20CA3CAFCDC6B561CFAD39648F9CCE388247783B38OFQ" TargetMode="External"/><Relationship Id="rId46" Type="http://schemas.openxmlformats.org/officeDocument/2006/relationships/hyperlink" Target="consultantplus://offline/ref=7009E58E3B87C9028F941F31DC52498D1F5808A66D89CE7480DACA37BAA09DD8AFBB92C466877BFC151E5D9F64UAgCQ" TargetMode="External"/><Relationship Id="rId2" Type="http://schemas.openxmlformats.org/officeDocument/2006/relationships/styles" Target="styles.xml"/><Relationship Id="rId16" Type="http://schemas.openxmlformats.org/officeDocument/2006/relationships/hyperlink" Target="consultantplus://offline/ref=07B486C5C3424F42FF9CE7F7D093C22B6092F1DA491330C80C1EFFD1DE6C0F2360D9F49C042352CD27240D110710C0701E5801B3156C0F95PBZ1K" TargetMode="External"/><Relationship Id="rId20" Type="http://schemas.openxmlformats.org/officeDocument/2006/relationships/hyperlink" Target="consultantplus://offline/ref=5391E4551306268E3066CA11BC0A60594B4DF7CB4F956D2956ECEBA5C479CFEF648FE7FD6595F059151C05A832421FC2AEb7d5K" TargetMode="External"/><Relationship Id="rId29" Type="http://schemas.openxmlformats.org/officeDocument/2006/relationships/hyperlink" Target="consultantplus://offline/ref=5EA64233874011317AB6EB98E12BA827F80F3E5C43959858A6E0EF09413F2668321B925B0CAE3E1C5A4728E9F5mCB5J" TargetMode="External"/><Relationship Id="rId41" Type="http://schemas.openxmlformats.org/officeDocument/2006/relationships/hyperlink" Target="consultantplus://offline/ref=EAB765928C15A33480D03B924BD079664A6BC97E12D161E443D25AB67B5B5DA3AB8B69E49C5F4C21FDA2F97249O3ZEQ"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8B59DB7BAD01485FCDE8878797181D220265284E731BCDDCAA311C05749EBA8FC3E3F482A1EB26878BAA412Bh8X1C" TargetMode="External"/><Relationship Id="rId24" Type="http://schemas.openxmlformats.org/officeDocument/2006/relationships/hyperlink" Target="consultantplus://offline/ref=9DE699142A44B45B51BB911CC335B2D3B48925123BDECF75375688FCB8E9857EE214C0B7A656FDD112E3909485fCx1J" TargetMode="External"/><Relationship Id="rId32" Type="http://schemas.openxmlformats.org/officeDocument/2006/relationships/hyperlink" Target="consultantplus://offline/ref=579498CC3E91F02BCF15A54C874FBECE499F1B20BC644DC38F67D7FFC0EF35AEEC12A936027254F9D32660AC85C7866B06W9e8D" TargetMode="External"/><Relationship Id="rId37" Type="http://schemas.openxmlformats.org/officeDocument/2006/relationships/hyperlink" Target="consultantplus://offline/ref=BC924D3ED6FBC48E5320B9748DCD3F406B8A422AD3F8DCE29BD29896A47E50081F6F63BF85A289592E52EEDB43CF09665AABD5C7F6F8231D09d0Q" TargetMode="External"/><Relationship Id="rId40" Type="http://schemas.openxmlformats.org/officeDocument/2006/relationships/hyperlink" Target="consultantplus://offline/ref=5166CB5A6F6C7F75DDB1C00C9659FC0894E382200243EE72F5C20A1C801E91A9748E74B834E8E0153FE70B270BP4UEQ" TargetMode="External"/><Relationship Id="rId45" Type="http://schemas.openxmlformats.org/officeDocument/2006/relationships/hyperlink" Target="consultantplus://offline/ref=7009E58E3B87C9028F941F31DC52498D1E510FA6698ECE7480DACA37BAA09DD8AFBB92C466877BFC151E5D9F64UAgCQ"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256146A284415D9BEC4874C22692297A290167A90EC38458786A9FC78D4E70D0940B3050F794691870AFBE161T4d9I" TargetMode="External"/><Relationship Id="rId23" Type="http://schemas.openxmlformats.org/officeDocument/2006/relationships/hyperlink" Target="consultantplus://offline/ref=DBC42D682CE051AB76A0C2B387CF862EC8F28D88C32F298AB450BA5BD664607BC1F0531436F305B0D3CE2B2FCDBAD693F7o7v3K" TargetMode="External"/><Relationship Id="rId28" Type="http://schemas.openxmlformats.org/officeDocument/2006/relationships/hyperlink" Target="consultantplus://offline/ref=B63B6CD99B25E3A10A94629B48BFAC21A75EA3A4E4D485062FEE520AC4EF2ABB5DE7CB98706AC7509726FCA82B342F61B6A9F88E78E8F1509DE3128EgCJBI" TargetMode="External"/><Relationship Id="rId36" Type="http://schemas.openxmlformats.org/officeDocument/2006/relationships/hyperlink" Target="consultantplus://offline/ref=BC924D3ED6FBC48E5320B9748DCD3F406B8A422DDCFFDCE29BD29896A47E50081F6F63BF85A28F5F2A52EEDB43CF09665AABD5C7F6F8231D09d0Q" TargetMode="External"/><Relationship Id="rId49" Type="http://schemas.openxmlformats.org/officeDocument/2006/relationships/hyperlink" Target="consultantplus://offline/ref=7009E58E3B87C9028F941F31DC52498D1F580BAE6B88CE7480DACA37BAA09DD8AFBB92C466877BFC151E5D9F64UAgCQ" TargetMode="External"/><Relationship Id="rId10" Type="http://schemas.openxmlformats.org/officeDocument/2006/relationships/hyperlink" Target="consultantplus://offline/ref=8D603B2B56C460D55A45D4D3E871FE046C5C999967A8AA13E901D134088CDA1801817CB3C0D61AFD4782D0D5CECB9058723EE8738BuDaFD" TargetMode="External"/><Relationship Id="rId19" Type="http://schemas.openxmlformats.org/officeDocument/2006/relationships/hyperlink" Target="consultantplus://offline/ref=76BE0BA3A598C80FB4F663B8E3F755184C70C544CF4A95FEBFB12BFA86A2D0EB8D61EDAC7FC71BD3D7A8FA9A26B4g3K" TargetMode="External"/><Relationship Id="rId31" Type="http://schemas.openxmlformats.org/officeDocument/2006/relationships/hyperlink" Target="consultantplus://offline/ref=6473EA1887213C46FFC2A615B598708C8F65495E47EADD4CE10F352606343B8D0ACD6255E5EF67F6F9B579054Co3cAH" TargetMode="External"/><Relationship Id="rId44" Type="http://schemas.openxmlformats.org/officeDocument/2006/relationships/hyperlink" Target="consultantplus://offline/ref=EAB765928C15A33480D03B924BD079664A6ACC7E11D061E443D25AB67B5B5DA3B98B31E89D5E5321F6B7AF230C623626AFFA80F156543B01O9Z5Q" TargetMode="External"/><Relationship Id="rId52" Type="http://schemas.openxmlformats.org/officeDocument/2006/relationships/hyperlink" Target="consultantplus://offline/ref=009627FFCA2A8BA86A051E0D3B920AE7BD7ED8D3F98545F371008625940D80E6CB85535059FE3DA92C68D209A12DA80419aBuDQ" TargetMode="External"/><Relationship Id="rId4" Type="http://schemas.openxmlformats.org/officeDocument/2006/relationships/settings" Target="settings.xml"/><Relationship Id="rId9" Type="http://schemas.openxmlformats.org/officeDocument/2006/relationships/hyperlink" Target="consultantplus://offline/ref=9DECC26DB91BD33F4F1F4989E2C84333239168AFF9904F272BB8F9F8064EA7299ECE73FEA9651BA2B47FAC11E34E524565B6DE5A2Au8u1H" TargetMode="External"/><Relationship Id="rId14" Type="http://schemas.openxmlformats.org/officeDocument/2006/relationships/hyperlink" Target="consultantplus://offline/ref=CC3FAE40D887A1C62EA9EE3E30FF311911E90442B91BB847DA9F8D2AA131FEC4BAA040ED8F4C43B27F79B147ECB9C7C" TargetMode="External"/><Relationship Id="rId22" Type="http://schemas.openxmlformats.org/officeDocument/2006/relationships/hyperlink" Target="consultantplus://offline/ref=C0BFE779A888013774EDA1F6E13BE66CE2DA390257A7162F16AB447C0B7B9ECEF3F80DC871A9AA82FBB87DE7951A9734E5809DBF64589623A60BDEFEy7sCK" TargetMode="External"/><Relationship Id="rId27" Type="http://schemas.openxmlformats.org/officeDocument/2006/relationships/hyperlink" Target="consultantplus://offline/ref=0B4E75998F62DE598EA72B853F315FAE6683251FF6DD609EF1C1C73CDD03FE2D918D357B2F072013388D9EAB3E4CT0F" TargetMode="External"/><Relationship Id="rId30" Type="http://schemas.openxmlformats.org/officeDocument/2006/relationships/hyperlink" Target="consultantplus://offline/ref=A6787568FAE9FA6A571B93DE585F360C25469E0A818855E42A2C17F82641CE5E5A398BD55901E90D43BA73FA4Fl5DDJ" TargetMode="External"/><Relationship Id="rId35" Type="http://schemas.openxmlformats.org/officeDocument/2006/relationships/hyperlink" Target="consultantplus://offline/ref=D889C6730CB0C92511BA309D0DD24F18BF7B8D190A831A47A08D20FD9386F77885B75661EFB3113B93EF3C664C11055FEF342826F956D5C1L5l3Q" TargetMode="External"/><Relationship Id="rId43" Type="http://schemas.openxmlformats.org/officeDocument/2006/relationships/hyperlink" Target="consultantplus://offline/ref=EAB765928C15A33480D03B924BD079664A6AC97510D361E443D25AB67B5B5DA3AB8B69E49C5F4C21FDA2F97249O3ZEQ" TargetMode="External"/><Relationship Id="rId48" Type="http://schemas.openxmlformats.org/officeDocument/2006/relationships/hyperlink" Target="consultantplus://offline/ref=7009E58E3B87C9028F941F31DC52498D1F5808A66D89CE7480DACA37BAA09DD8AFBB92C466877BFC151E5D9F64UAgCQ" TargetMode="External"/><Relationship Id="rId8" Type="http://schemas.openxmlformats.org/officeDocument/2006/relationships/hyperlink" Target="consultantplus://offline/ref=F7A280137BA588ADA95D70EF401165F69CBB776857CE0997357B0AE6CEXAZ0H" TargetMode="External"/><Relationship Id="rId51" Type="http://schemas.openxmlformats.org/officeDocument/2006/relationships/hyperlink" Target="consultantplus://offline/ref=AB297FDC25E1D6B2F9236DE905449F3A95DB9A0F4FD7CD4BDFA5F2B9B44A474B1DE2AC24F813BDA171728E43942E3A9BABBAr6Q"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59</Pages>
  <Words>22967</Words>
  <Characters>130912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Юлия Николаевна</dc:creator>
  <cp:keywords/>
  <dc:description/>
  <cp:lastModifiedBy>Воронова Юлия Николаевна</cp:lastModifiedBy>
  <cp:revision>2</cp:revision>
  <dcterms:created xsi:type="dcterms:W3CDTF">2020-01-13T05:02:00Z</dcterms:created>
  <dcterms:modified xsi:type="dcterms:W3CDTF">2020-01-13T05:12:00Z</dcterms:modified>
</cp:coreProperties>
</file>